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90229180"/>
        <w:docPartObj>
          <w:docPartGallery w:val="Cover Pages"/>
          <w:docPartUnique/>
        </w:docPartObj>
      </w:sdtPr>
      <w:sdtEndPr>
        <w:rPr>
          <w:rFonts w:eastAsia="Times New Roman" w:cs="Arial"/>
          <w:b/>
          <w:bCs/>
          <w:sz w:val="18"/>
          <w:szCs w:val="20"/>
          <w:lang w:eastAsia="fr-FR"/>
        </w:rPr>
      </w:sdtEndPr>
      <w:sdtContent>
        <w:p w14:paraId="756960D3" w14:textId="77777777" w:rsidR="00E70A0C" w:rsidRPr="007E6539" w:rsidRDefault="00E70A0C" w:rsidP="00E70A0C">
          <w:r w:rsidRPr="007E6539">
            <w:rPr>
              <w:noProof/>
              <w:sz w:val="24"/>
              <w:lang w:eastAsia="fr-FR"/>
            </w:rPr>
            <w:drawing>
              <wp:anchor distT="0" distB="0" distL="114300" distR="114300" simplePos="0" relativeHeight="251668480" behindDoc="1" locked="0" layoutInCell="1" allowOverlap="1" wp14:anchorId="1AA4E8D0" wp14:editId="1AA4E8D1">
                <wp:simplePos x="0" y="0"/>
                <wp:positionH relativeFrom="column">
                  <wp:posOffset>-616585</wp:posOffset>
                </wp:positionH>
                <wp:positionV relativeFrom="paragraph">
                  <wp:posOffset>-54610</wp:posOffset>
                </wp:positionV>
                <wp:extent cx="2534920" cy="1222375"/>
                <wp:effectExtent l="0" t="0" r="0" b="0"/>
                <wp:wrapTight wrapText="bothSides">
                  <wp:wrapPolygon edited="0">
                    <wp:start x="0" y="0"/>
                    <wp:lineTo x="0" y="21207"/>
                    <wp:lineTo x="21427" y="21207"/>
                    <wp:lineTo x="2142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4920" cy="12223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E6539">
            <w:rPr>
              <w:noProof/>
              <w:lang w:eastAsia="fr-FR"/>
            </w:rPr>
            <w:drawing>
              <wp:inline distT="0" distB="0" distL="0" distR="0" wp14:anchorId="1AA4E8D2" wp14:editId="1AA4E8D3">
                <wp:extent cx="7762875" cy="12001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2875" cy="1200150"/>
                        </a:xfrm>
                        <a:prstGeom prst="rect">
                          <a:avLst/>
                        </a:prstGeom>
                        <a:noFill/>
                        <a:ln>
                          <a:noFill/>
                        </a:ln>
                      </pic:spPr>
                    </pic:pic>
                  </a:graphicData>
                </a:graphic>
              </wp:inline>
            </w:drawing>
          </w:r>
        </w:p>
        <w:p w14:paraId="66B47A95" w14:textId="77777777" w:rsidR="00E70A0C" w:rsidRPr="007E6539" w:rsidRDefault="00E70A0C" w:rsidP="00E70A0C"/>
        <w:p w14:paraId="34CF90C1" w14:textId="77777777" w:rsidR="00E70A0C" w:rsidRPr="007E6539" w:rsidRDefault="00E70A0C" w:rsidP="00E70A0C">
          <w:pPr>
            <w:rPr>
              <w:sz w:val="24"/>
            </w:rPr>
          </w:pPr>
          <w:r w:rsidRPr="007E6539">
            <w:rPr>
              <w:noProof/>
              <w:spacing w:val="8"/>
              <w:szCs w:val="20"/>
              <w:lang w:eastAsia="fr-FR"/>
            </w:rPr>
            <mc:AlternateContent>
              <mc:Choice Requires="wps">
                <w:drawing>
                  <wp:anchor distT="0" distB="0" distL="114300" distR="114300" simplePos="0" relativeHeight="251670528" behindDoc="0" locked="0" layoutInCell="1" allowOverlap="1" wp14:anchorId="1AA4E8D4" wp14:editId="1AA4E8D5">
                    <wp:simplePos x="0" y="0"/>
                    <wp:positionH relativeFrom="column">
                      <wp:posOffset>1461770</wp:posOffset>
                    </wp:positionH>
                    <wp:positionV relativeFrom="paragraph">
                      <wp:posOffset>1444625</wp:posOffset>
                    </wp:positionV>
                    <wp:extent cx="2966720" cy="598805"/>
                    <wp:effectExtent l="0" t="0" r="0" b="444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59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502D2" w14:textId="77777777" w:rsidR="00033DED" w:rsidRPr="004F2256" w:rsidRDefault="00033DED" w:rsidP="00E70A0C">
                                <w:pPr>
                                  <w:widowControl w:val="0"/>
                                  <w:spacing w:line="648" w:lineRule="exact"/>
                                  <w:ind w:left="107" w:right="-218" w:firstLine="10"/>
                                  <w:jc w:val="center"/>
                                  <w:outlineLvl w:val="1"/>
                                  <w:rPr>
                                    <w:sz w:val="54"/>
                                    <w:szCs w:val="54"/>
                                  </w:rPr>
                                </w:pPr>
                                <w:bookmarkStart w:id="0" w:name="_Toc473879087"/>
                                <w:r w:rsidRPr="004F2256">
                                  <w:rPr>
                                    <w:color w:val="F15A29"/>
                                    <w:sz w:val="54"/>
                                    <w:szCs w:val="54"/>
                                  </w:rPr>
                                  <w:t>2017-2022</w:t>
                                </w:r>
                                <w:bookmarkEnd w:id="0"/>
                              </w:p>
                              <w:p w14:paraId="6F7A18B7" w14:textId="77777777" w:rsidR="00033DED" w:rsidRDefault="00033DED" w:rsidP="00E70A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4E8D4" id="_x0000_t202" coordsize="21600,21600" o:spt="202" path="m,l,21600r21600,l21600,xe">
                    <v:stroke joinstyle="miter"/>
                    <v:path gradientshapeok="t" o:connecttype="rect"/>
                  </v:shapetype>
                  <v:shape id="Zone de texte 3" o:spid="_x0000_s1026" type="#_x0000_t202" style="position:absolute;margin-left:115.1pt;margin-top:113.75pt;width:233.6pt;height:4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" stroked="f">
                    <v:textbox>
                      <w:txbxContent>
                        <w:p w14:paraId="41F502D2" w14:textId="77777777" w:rsidR="00033DED" w:rsidRPr="004F2256" w:rsidRDefault="00033DED" w:rsidP="00E70A0C">
                          <w:pPr>
                            <w:widowControl w:val="0"/>
                            <w:spacing w:line="648" w:lineRule="exact"/>
                            <w:ind w:left="107" w:right="-218" w:firstLine="10"/>
                            <w:jc w:val="center"/>
                            <w:outlineLvl w:val="1"/>
                            <w:rPr>
                              <w:sz w:val="54"/>
                              <w:szCs w:val="54"/>
                            </w:rPr>
                          </w:pPr>
                          <w:bookmarkStart w:id="2" w:name="_Toc473879087"/>
                          <w:r w:rsidRPr="004F2256">
                            <w:rPr>
                              <w:color w:val="F15A29"/>
                              <w:sz w:val="54"/>
                              <w:szCs w:val="54"/>
                            </w:rPr>
                            <w:t>2017-2022</w:t>
                          </w:r>
                          <w:bookmarkEnd w:id="2"/>
                        </w:p>
                        <w:p w14:paraId="6F7A18B7" w14:textId="77777777" w:rsidR="00033DED" w:rsidRDefault="00033DED" w:rsidP="00E70A0C"/>
                      </w:txbxContent>
                    </v:textbox>
                  </v:shape>
                </w:pict>
              </mc:Fallback>
            </mc:AlternateContent>
          </w:r>
          <w:r w:rsidRPr="007E6539">
            <w:rPr>
              <w:noProof/>
              <w:sz w:val="24"/>
              <w:lang w:eastAsia="fr-FR"/>
            </w:rPr>
            <w:drawing>
              <wp:anchor distT="0" distB="0" distL="114300" distR="114300" simplePos="0" relativeHeight="251669504" behindDoc="1" locked="0" layoutInCell="1" allowOverlap="1" wp14:anchorId="1AA4E8D6" wp14:editId="1AA4E8D7">
                <wp:simplePos x="0" y="0"/>
                <wp:positionH relativeFrom="column">
                  <wp:posOffset>1461770</wp:posOffset>
                </wp:positionH>
                <wp:positionV relativeFrom="paragraph">
                  <wp:posOffset>60960</wp:posOffset>
                </wp:positionV>
                <wp:extent cx="3115310" cy="1247140"/>
                <wp:effectExtent l="0" t="0" r="8890" b="0"/>
                <wp:wrapTight wrapText="bothSides">
                  <wp:wrapPolygon edited="0">
                    <wp:start x="0" y="0"/>
                    <wp:lineTo x="0" y="21116"/>
                    <wp:lineTo x="21530" y="21116"/>
                    <wp:lineTo x="2153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31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309EF" w14:textId="77777777" w:rsidR="00E70A0C" w:rsidRPr="007E6539" w:rsidRDefault="00E70A0C" w:rsidP="00E70A0C">
          <w:pPr>
            <w:rPr>
              <w:sz w:val="24"/>
            </w:rPr>
          </w:pPr>
        </w:p>
        <w:p w14:paraId="0770ED92" w14:textId="77777777" w:rsidR="00E70A0C" w:rsidRPr="007E6539" w:rsidRDefault="00E70A0C" w:rsidP="00E70A0C">
          <w:pPr>
            <w:rPr>
              <w:sz w:val="24"/>
            </w:rPr>
          </w:pPr>
        </w:p>
        <w:p w14:paraId="1256A20E" w14:textId="77777777" w:rsidR="00E70A0C" w:rsidRPr="007E6539" w:rsidRDefault="00E70A0C" w:rsidP="00E70A0C">
          <w:pPr>
            <w:rPr>
              <w:sz w:val="24"/>
            </w:rPr>
          </w:pPr>
        </w:p>
        <w:p w14:paraId="2093A66A" w14:textId="77777777" w:rsidR="00E70A0C" w:rsidRPr="007E6539" w:rsidRDefault="00E70A0C" w:rsidP="00E70A0C">
          <w:pPr>
            <w:rPr>
              <w:sz w:val="24"/>
            </w:rPr>
          </w:pPr>
        </w:p>
        <w:p w14:paraId="5B63F43E" w14:textId="77777777" w:rsidR="00E70A0C" w:rsidRPr="007E6539" w:rsidRDefault="00E70A0C" w:rsidP="00E70A0C">
          <w:pPr>
            <w:rPr>
              <w:sz w:val="24"/>
            </w:rPr>
          </w:pPr>
        </w:p>
        <w:p w14:paraId="249DD028" w14:textId="77777777" w:rsidR="00E70A0C" w:rsidRPr="007E6539" w:rsidRDefault="00E70A0C" w:rsidP="00E70A0C">
          <w:pPr>
            <w:rPr>
              <w:sz w:val="24"/>
            </w:rPr>
          </w:pPr>
        </w:p>
        <w:p w14:paraId="55475C02" w14:textId="77777777" w:rsidR="00E70A0C" w:rsidRDefault="00E70A0C" w:rsidP="00E70A0C">
          <w:pPr>
            <w:spacing w:after="0"/>
            <w:jc w:val="center"/>
            <w:rPr>
              <w:sz w:val="56"/>
              <w:szCs w:val="52"/>
            </w:rPr>
          </w:pPr>
          <w:r>
            <w:rPr>
              <w:sz w:val="56"/>
              <w:szCs w:val="52"/>
            </w:rPr>
            <w:t>Dossier de demande subvention</w:t>
          </w:r>
          <w:r w:rsidR="00264676">
            <w:rPr>
              <w:sz w:val="56"/>
              <w:szCs w:val="52"/>
            </w:rPr>
            <w:t xml:space="preserve"> </w:t>
          </w:r>
        </w:p>
        <w:p w14:paraId="2DA18B86" w14:textId="77777777" w:rsidR="00E70A0C" w:rsidRPr="007E6539" w:rsidRDefault="00E70A0C" w:rsidP="00E70A0C">
          <w:pPr>
            <w:spacing w:after="0"/>
            <w:jc w:val="center"/>
            <w:rPr>
              <w:sz w:val="56"/>
              <w:szCs w:val="52"/>
            </w:rPr>
          </w:pPr>
          <w:r>
            <w:rPr>
              <w:sz w:val="56"/>
              <w:szCs w:val="52"/>
            </w:rPr>
            <w:t>et/ou de garantie d’emprunts</w:t>
          </w:r>
        </w:p>
        <w:p w14:paraId="29726282" w14:textId="77777777" w:rsidR="00E70A0C" w:rsidRDefault="00E70A0C"/>
        <w:p w14:paraId="2439CC00" w14:textId="77777777" w:rsidR="00E70A0C" w:rsidRDefault="00E70A0C"/>
        <w:p w14:paraId="5853ED5F" w14:textId="77777777" w:rsidR="00E70A0C" w:rsidRDefault="00E70A0C">
          <w:pPr>
            <w:rPr>
              <w:rFonts w:eastAsia="Times New Roman" w:cs="Arial"/>
              <w:b/>
              <w:bCs/>
              <w:sz w:val="18"/>
              <w:szCs w:val="20"/>
              <w:lang w:eastAsia="fr-FR"/>
            </w:rPr>
          </w:pPr>
          <w:r>
            <w:rPr>
              <w:rFonts w:eastAsia="Times New Roman" w:cs="Arial"/>
              <w:b/>
              <w:bCs/>
              <w:sz w:val="18"/>
              <w:szCs w:val="20"/>
              <w:lang w:eastAsia="fr-FR"/>
            </w:rPr>
            <w:br w:type="page"/>
          </w:r>
        </w:p>
      </w:sdtContent>
    </w:sdt>
    <w:p w14:paraId="26C63965" w14:textId="77777777" w:rsidR="00715765" w:rsidRPr="007E6539" w:rsidRDefault="00715765"/>
    <w:p w14:paraId="1D94900A" w14:textId="77777777" w:rsidR="00901010" w:rsidRPr="007E6539" w:rsidRDefault="00901010" w:rsidP="00E70A0C">
      <w:pPr>
        <w:jc w:val="center"/>
      </w:pPr>
      <w:r w:rsidRPr="007E6539">
        <w:rPr>
          <w:rFonts w:eastAsia="Times New Roman" w:cs="Arial"/>
          <w:b/>
          <w:bCs/>
          <w:sz w:val="44"/>
          <w:szCs w:val="40"/>
          <w:lang w:eastAsia="fr-FR"/>
        </w:rPr>
        <w:t>Programme Local de l'Habitat</w:t>
      </w:r>
      <w:r w:rsidRPr="007E6539">
        <w:rPr>
          <w:rFonts w:eastAsia="Times New Roman" w:cs="Arial"/>
          <w:b/>
          <w:bCs/>
          <w:sz w:val="44"/>
          <w:szCs w:val="40"/>
          <w:lang w:eastAsia="fr-FR"/>
        </w:rPr>
        <w:br/>
        <w:t>Dispositif d'aide en faveur du logement social</w:t>
      </w:r>
    </w:p>
    <w:p w14:paraId="676699E2" w14:textId="77777777" w:rsidR="005D6A95" w:rsidRDefault="005D6A95" w:rsidP="00901010">
      <w:pPr>
        <w:rPr>
          <w:rFonts w:eastAsia="Times New Roman" w:cs="Arial"/>
          <w:b/>
          <w:bCs/>
          <w:szCs w:val="20"/>
          <w:lang w:eastAsia="fr-FR"/>
        </w:rPr>
      </w:pPr>
    </w:p>
    <w:p w14:paraId="662A7387" w14:textId="77777777" w:rsidR="005D6A95" w:rsidRDefault="005D6A95" w:rsidP="00901010">
      <w:pPr>
        <w:rPr>
          <w:rFonts w:eastAsia="Times New Roman" w:cs="Arial"/>
          <w:b/>
          <w:bCs/>
          <w:szCs w:val="20"/>
          <w:lang w:eastAsia="fr-FR"/>
        </w:rPr>
      </w:pPr>
    </w:p>
    <w:p w14:paraId="059EE8A0" w14:textId="77777777" w:rsidR="005D6A95" w:rsidRDefault="005D6A95" w:rsidP="00901010">
      <w:pPr>
        <w:rPr>
          <w:rFonts w:eastAsia="Times New Roman" w:cs="Arial"/>
          <w:b/>
          <w:bCs/>
          <w:szCs w:val="20"/>
          <w:lang w:eastAsia="fr-FR"/>
        </w:rPr>
      </w:pPr>
    </w:p>
    <w:p w14:paraId="3C4EE8CA" w14:textId="77777777" w:rsidR="005D6A95" w:rsidRDefault="005D6A95" w:rsidP="00901010">
      <w:pPr>
        <w:rPr>
          <w:rFonts w:eastAsia="Times New Roman" w:cs="Arial"/>
          <w:b/>
          <w:bCs/>
          <w:szCs w:val="20"/>
          <w:lang w:eastAsia="fr-FR"/>
        </w:rPr>
      </w:pPr>
    </w:p>
    <w:p w14:paraId="3A455CBC" w14:textId="77777777" w:rsidR="00901010" w:rsidRPr="007E6539" w:rsidRDefault="00901010" w:rsidP="00901010">
      <w:r w:rsidRPr="007E6539">
        <w:rPr>
          <w:rFonts w:eastAsia="Times New Roman" w:cs="Arial"/>
          <w:b/>
          <w:bCs/>
          <w:szCs w:val="20"/>
          <w:lang w:eastAsia="fr-FR"/>
        </w:rPr>
        <w:t>Contenu du dossier :</w:t>
      </w:r>
    </w:p>
    <w:p w14:paraId="1203597D" w14:textId="77777777" w:rsidR="00901010" w:rsidRPr="007E6539" w:rsidRDefault="00901010" w:rsidP="005D6A95">
      <w:pPr>
        <w:pStyle w:val="Paragraphedeliste"/>
        <w:numPr>
          <w:ilvl w:val="0"/>
          <w:numId w:val="1"/>
        </w:numPr>
      </w:pPr>
      <w:r w:rsidRPr="005D6A95">
        <w:rPr>
          <w:rFonts w:eastAsia="Times New Roman" w:cs="Arial"/>
          <w:szCs w:val="20"/>
          <w:lang w:eastAsia="fr-FR"/>
        </w:rPr>
        <w:t>Un dossier de demande d'aide financière ou de garantie d’emprunts à compléter composé de 2 fiches :</w:t>
      </w:r>
    </w:p>
    <w:p w14:paraId="258CC4F0" w14:textId="77777777" w:rsidR="00901010" w:rsidRPr="007E6539" w:rsidRDefault="00901010" w:rsidP="005D6A95">
      <w:pPr>
        <w:pStyle w:val="Paragraphedeliste"/>
        <w:numPr>
          <w:ilvl w:val="0"/>
          <w:numId w:val="2"/>
        </w:numPr>
      </w:pPr>
      <w:r w:rsidRPr="005D6A95">
        <w:rPr>
          <w:rFonts w:eastAsia="Times New Roman" w:cs="Arial"/>
          <w:szCs w:val="20"/>
          <w:lang w:eastAsia="fr-FR"/>
        </w:rPr>
        <w:t>Engagements du demandeur</w:t>
      </w:r>
    </w:p>
    <w:p w14:paraId="246BEB54" w14:textId="77777777" w:rsidR="00901010" w:rsidRPr="005D6A95" w:rsidRDefault="00901010" w:rsidP="005D6A95">
      <w:pPr>
        <w:pStyle w:val="Paragraphedeliste"/>
        <w:numPr>
          <w:ilvl w:val="0"/>
          <w:numId w:val="2"/>
        </w:numPr>
      </w:pPr>
      <w:r w:rsidRPr="005D6A95">
        <w:rPr>
          <w:rFonts w:eastAsia="Times New Roman" w:cs="Arial"/>
          <w:szCs w:val="20"/>
          <w:lang w:eastAsia="fr-FR"/>
        </w:rPr>
        <w:t xml:space="preserve">Fiche "Description de l'opération" </w:t>
      </w:r>
    </w:p>
    <w:p w14:paraId="5B2FBB92" w14:textId="77777777" w:rsidR="005D6A95" w:rsidRPr="007E6539" w:rsidRDefault="005D6A95" w:rsidP="005D6A95">
      <w:pPr>
        <w:pStyle w:val="Paragraphedeliste"/>
      </w:pPr>
    </w:p>
    <w:p w14:paraId="513BC9DF" w14:textId="77777777" w:rsidR="00901010" w:rsidRPr="007E6539" w:rsidRDefault="00901010" w:rsidP="005D6A95">
      <w:pPr>
        <w:pStyle w:val="Paragraphedeliste"/>
        <w:numPr>
          <w:ilvl w:val="0"/>
          <w:numId w:val="1"/>
        </w:numPr>
      </w:pPr>
      <w:r w:rsidRPr="005D6A95">
        <w:rPr>
          <w:rFonts w:eastAsia="Times New Roman" w:cs="Arial"/>
          <w:szCs w:val="20"/>
          <w:lang w:eastAsia="fr-FR"/>
        </w:rPr>
        <w:t xml:space="preserve">La liste des pièces à joindre au dossier </w:t>
      </w:r>
    </w:p>
    <w:p w14:paraId="7DBC572F" w14:textId="77777777" w:rsidR="00901010" w:rsidRPr="007E6539" w:rsidRDefault="00901010" w:rsidP="005D6A95">
      <w:pPr>
        <w:jc w:val="center"/>
      </w:pPr>
      <w:r w:rsidRPr="007E6539">
        <w:rPr>
          <w:rFonts w:eastAsia="Times New Roman" w:cs="Arial"/>
          <w:b/>
          <w:bCs/>
          <w:szCs w:val="20"/>
          <w:lang w:eastAsia="fr-FR"/>
        </w:rPr>
        <w:t>Avant de remplir cette demande, lisez attentivement la note d'information jointe.</w:t>
      </w:r>
    </w:p>
    <w:p w14:paraId="3D69AAD9" w14:textId="25BF5005" w:rsidR="00901010" w:rsidRDefault="005D6A95" w:rsidP="005D6A95">
      <w:pPr>
        <w:jc w:val="center"/>
        <w:rPr>
          <w:rStyle w:val="Lienhypertexte"/>
          <w:rFonts w:eastAsia="Times New Roman" w:cs="Arial"/>
          <w:color w:val="auto"/>
          <w:sz w:val="24"/>
          <w:szCs w:val="20"/>
          <w:lang w:eastAsia="fr-FR"/>
        </w:rPr>
      </w:pPr>
      <w:r>
        <w:rPr>
          <w:rFonts w:eastAsia="Times New Roman" w:cs="Arial"/>
          <w:b/>
          <w:bCs/>
          <w:sz w:val="24"/>
          <w:szCs w:val="20"/>
          <w:lang w:eastAsia="fr-FR"/>
        </w:rPr>
        <w:t>L</w:t>
      </w:r>
      <w:r w:rsidR="00901010" w:rsidRPr="007E6539">
        <w:rPr>
          <w:rFonts w:eastAsia="Times New Roman" w:cs="Arial"/>
          <w:b/>
          <w:bCs/>
          <w:sz w:val="24"/>
          <w:szCs w:val="20"/>
          <w:lang w:eastAsia="fr-FR"/>
        </w:rPr>
        <w:t xml:space="preserve">e dossier est téléchargeable sur le site du Grand Périgueux : </w:t>
      </w:r>
      <w:r w:rsidR="00356A4E" w:rsidRPr="00356A4E">
        <w:rPr>
          <w:rFonts w:eastAsia="Times New Roman" w:cs="Arial"/>
          <w:bCs/>
          <w:sz w:val="24"/>
          <w:szCs w:val="20"/>
          <w:lang w:eastAsia="fr-FR"/>
        </w:rPr>
        <w:t>www.</w:t>
      </w:r>
      <w:r w:rsidR="00356A4E">
        <w:rPr>
          <w:rFonts w:eastAsia="Times New Roman" w:cs="Arial"/>
          <w:b/>
          <w:bCs/>
          <w:sz w:val="24"/>
          <w:szCs w:val="20"/>
          <w:lang w:eastAsia="fr-FR"/>
        </w:rPr>
        <w:t xml:space="preserve"> </w:t>
      </w:r>
      <w:r w:rsidR="00356A4E">
        <w:rPr>
          <w:rFonts w:eastAsia="Times New Roman" w:cs="Arial"/>
          <w:sz w:val="24"/>
          <w:szCs w:val="20"/>
          <w:lang w:eastAsia="fr-FR"/>
        </w:rPr>
        <w:t>grandperigu</w:t>
      </w:r>
      <w:bookmarkStart w:id="1" w:name="_GoBack"/>
      <w:bookmarkEnd w:id="1"/>
      <w:r w:rsidR="00356A4E">
        <w:rPr>
          <w:rFonts w:eastAsia="Times New Roman" w:cs="Arial"/>
          <w:sz w:val="24"/>
          <w:szCs w:val="20"/>
          <w:lang w:eastAsia="fr-FR"/>
        </w:rPr>
        <w:t>eux.fr</w:t>
      </w:r>
      <w:r w:rsidR="00901010" w:rsidRPr="007E6539">
        <w:rPr>
          <w:rFonts w:eastAsia="Times New Roman" w:cs="Arial"/>
          <w:b/>
          <w:bCs/>
          <w:sz w:val="24"/>
          <w:szCs w:val="20"/>
          <w:lang w:eastAsia="fr-FR"/>
        </w:rPr>
        <w:br/>
        <w:t xml:space="preserve">Le dossier est à transmettre en un exemplaire signé et un exemplaire par voie électronique </w:t>
      </w:r>
      <w:r w:rsidR="00901010" w:rsidRPr="007E6539">
        <w:rPr>
          <w:rFonts w:eastAsia="Times New Roman" w:cs="Arial"/>
          <w:b/>
          <w:bCs/>
          <w:sz w:val="24"/>
          <w:szCs w:val="20"/>
          <w:lang w:eastAsia="fr-FR"/>
        </w:rPr>
        <w:br/>
        <w:t xml:space="preserve">auprès de : </w:t>
      </w:r>
      <w:r w:rsidR="00901010" w:rsidRPr="007E6539">
        <w:rPr>
          <w:rFonts w:eastAsia="Times New Roman" w:cs="Arial"/>
          <w:b/>
          <w:bCs/>
          <w:sz w:val="24"/>
          <w:szCs w:val="20"/>
          <w:lang w:eastAsia="fr-FR"/>
        </w:rPr>
        <w:br/>
      </w:r>
      <w:r w:rsidR="00901010" w:rsidRPr="007E6539">
        <w:rPr>
          <w:rFonts w:eastAsia="Times New Roman" w:cs="Arial"/>
          <w:sz w:val="24"/>
          <w:szCs w:val="20"/>
          <w:lang w:eastAsia="fr-FR"/>
        </w:rPr>
        <w:t>Communauté d'Agglomération Le Grand Périgueux</w:t>
      </w:r>
      <w:r w:rsidR="00901010" w:rsidRPr="007E6539">
        <w:rPr>
          <w:rFonts w:eastAsia="Times New Roman" w:cs="Arial"/>
          <w:sz w:val="24"/>
          <w:szCs w:val="20"/>
          <w:lang w:eastAsia="fr-FR"/>
        </w:rPr>
        <w:br/>
        <w:t xml:space="preserve">Service Habitat </w:t>
      </w:r>
      <w:r w:rsidR="00901010" w:rsidRPr="007E6539">
        <w:rPr>
          <w:rFonts w:eastAsia="Times New Roman" w:cs="Arial"/>
          <w:sz w:val="24"/>
          <w:szCs w:val="20"/>
          <w:lang w:eastAsia="fr-FR"/>
        </w:rPr>
        <w:br/>
      </w:r>
      <w:r w:rsidR="00DA7AC7">
        <w:rPr>
          <w:rFonts w:eastAsia="Times New Roman" w:cs="Arial"/>
          <w:sz w:val="24"/>
          <w:szCs w:val="20"/>
          <w:lang w:eastAsia="fr-FR"/>
        </w:rPr>
        <w:t>255 rue Martha Desrumaux – CS 6003 - 24000</w:t>
      </w:r>
      <w:r w:rsidR="00901010" w:rsidRPr="007E6539">
        <w:rPr>
          <w:rFonts w:eastAsia="Times New Roman" w:cs="Arial"/>
          <w:sz w:val="24"/>
          <w:szCs w:val="20"/>
          <w:lang w:eastAsia="fr-FR"/>
        </w:rPr>
        <w:t xml:space="preserve"> PERIGUEUX CEDEX</w:t>
      </w:r>
      <w:r w:rsidR="00901010" w:rsidRPr="007E6539">
        <w:rPr>
          <w:rFonts w:eastAsia="Times New Roman" w:cs="Arial"/>
          <w:sz w:val="24"/>
          <w:szCs w:val="20"/>
          <w:lang w:eastAsia="fr-FR"/>
        </w:rPr>
        <w:br/>
      </w:r>
      <w:hyperlink r:id="rId13" w:history="1">
        <w:r w:rsidR="00901010" w:rsidRPr="007E6539">
          <w:rPr>
            <w:rStyle w:val="Lienhypertexte"/>
            <w:rFonts w:eastAsia="Times New Roman" w:cs="Arial"/>
            <w:color w:val="auto"/>
            <w:sz w:val="24"/>
            <w:szCs w:val="20"/>
            <w:lang w:eastAsia="fr-FR"/>
          </w:rPr>
          <w:t>habitat@grandperigueux.fr</w:t>
        </w:r>
      </w:hyperlink>
    </w:p>
    <w:p w14:paraId="72FDB6A5" w14:textId="5271C804" w:rsidR="00DA7AC7" w:rsidRPr="007E6539" w:rsidRDefault="00DA7AC7" w:rsidP="005D6A95">
      <w:pPr>
        <w:jc w:val="center"/>
      </w:pPr>
      <w:r>
        <w:rPr>
          <w:rStyle w:val="Lienhypertexte"/>
          <w:rFonts w:eastAsia="Times New Roman" w:cs="Arial"/>
          <w:color w:val="auto"/>
          <w:sz w:val="24"/>
          <w:szCs w:val="20"/>
          <w:lang w:eastAsia="fr-FR"/>
        </w:rPr>
        <w:t>s.benart@grandperigueux.fr</w:t>
      </w:r>
    </w:p>
    <w:p w14:paraId="19CC1B94" w14:textId="77777777" w:rsidR="00901010" w:rsidRPr="007E6539" w:rsidRDefault="00901010"/>
    <w:p w14:paraId="464AC0F3" w14:textId="77777777" w:rsidR="00901010" w:rsidRPr="007E6539" w:rsidRDefault="00901010"/>
    <w:p w14:paraId="3CD90F5B" w14:textId="77777777" w:rsidR="00901010" w:rsidRPr="007E6539" w:rsidRDefault="00901010"/>
    <w:p w14:paraId="6E2EF12B" w14:textId="77777777" w:rsidR="00901010" w:rsidRDefault="00901010"/>
    <w:p w14:paraId="19E6FA08" w14:textId="77777777" w:rsidR="00E853D3" w:rsidRPr="007E6539" w:rsidRDefault="00E853D3"/>
    <w:p w14:paraId="4D12BEAD" w14:textId="77777777" w:rsidR="00901010" w:rsidRPr="007E6539" w:rsidRDefault="00901010"/>
    <w:p w14:paraId="6329CE69" w14:textId="77777777" w:rsidR="00901010" w:rsidRPr="007E6539" w:rsidRDefault="00901010"/>
    <w:p w14:paraId="55E06AA2" w14:textId="77777777" w:rsidR="00E853D3" w:rsidRPr="00502ABF" w:rsidRDefault="00901010" w:rsidP="00502ABF">
      <w:pPr>
        <w:pBdr>
          <w:top w:val="single" w:sz="4" w:space="1" w:color="auto"/>
          <w:left w:val="single" w:sz="4" w:space="4" w:color="auto"/>
          <w:bottom w:val="single" w:sz="4" w:space="1" w:color="auto"/>
          <w:right w:val="single" w:sz="4" w:space="4" w:color="auto"/>
        </w:pBdr>
        <w:shd w:val="clear" w:color="auto" w:fill="706F6F"/>
        <w:jc w:val="center"/>
        <w:rPr>
          <w:color w:val="FFFFFF" w:themeColor="background1"/>
          <w:sz w:val="24"/>
        </w:rPr>
      </w:pPr>
      <w:r w:rsidRPr="005D6A95">
        <w:rPr>
          <w:rFonts w:eastAsia="Times New Roman" w:cs="Arial"/>
          <w:b/>
          <w:bCs/>
          <w:color w:val="FFFFFF" w:themeColor="background1"/>
          <w:sz w:val="24"/>
          <w:szCs w:val="20"/>
          <w:lang w:eastAsia="fr-FR"/>
        </w:rPr>
        <w:lastRenderedPageBreak/>
        <w:t>Demande d'aide financière et</w:t>
      </w:r>
      <w:r w:rsidR="00E853D3">
        <w:rPr>
          <w:rFonts w:eastAsia="Times New Roman" w:cs="Arial"/>
          <w:b/>
          <w:bCs/>
          <w:color w:val="FFFFFF" w:themeColor="background1"/>
          <w:sz w:val="24"/>
          <w:szCs w:val="20"/>
          <w:lang w:eastAsia="fr-FR"/>
        </w:rPr>
        <w:t xml:space="preserve"> </w:t>
      </w:r>
      <w:r w:rsidRPr="005D6A95">
        <w:rPr>
          <w:rFonts w:eastAsia="Times New Roman" w:cs="Arial"/>
          <w:b/>
          <w:bCs/>
          <w:color w:val="FFFFFF" w:themeColor="background1"/>
          <w:sz w:val="24"/>
          <w:szCs w:val="20"/>
          <w:lang w:eastAsia="fr-FR"/>
        </w:rPr>
        <w:t>engagements du demandeur</w:t>
      </w:r>
    </w:p>
    <w:p w14:paraId="1D67B68D" w14:textId="72132C39" w:rsidR="00901010" w:rsidRPr="007E6539" w:rsidRDefault="00901010" w:rsidP="00901010">
      <w:r w:rsidRPr="007E6539">
        <w:rPr>
          <w:rFonts w:eastAsia="Times New Roman" w:cs="Arial"/>
          <w:szCs w:val="20"/>
          <w:lang w:eastAsia="fr-FR"/>
        </w:rPr>
        <w:t xml:space="preserve">Je soussigné (Prénom - Nom) </w:t>
      </w:r>
    </w:p>
    <w:p w14:paraId="2ED2EFB4" w14:textId="6A0F29E3" w:rsidR="005D6A95" w:rsidRPr="00F44EB9" w:rsidRDefault="00901010" w:rsidP="00901010">
      <w:r w:rsidRPr="007E6539">
        <w:rPr>
          <w:rFonts w:eastAsia="Times New Roman" w:cs="Arial"/>
          <w:szCs w:val="20"/>
          <w:lang w:eastAsia="fr-FR"/>
        </w:rPr>
        <w:t xml:space="preserve">en qualité de représentant légal de </w:t>
      </w:r>
    </w:p>
    <w:p w14:paraId="6D4293DF" w14:textId="77777777" w:rsidR="00901010" w:rsidRDefault="00901010" w:rsidP="00901010">
      <w:pPr>
        <w:rPr>
          <w:rFonts w:eastAsia="Times New Roman" w:cs="Arial"/>
          <w:szCs w:val="20"/>
          <w:lang w:eastAsia="fr-FR"/>
        </w:rPr>
      </w:pPr>
      <w:r w:rsidRPr="007E6539">
        <w:rPr>
          <w:rFonts w:eastAsia="Times New Roman" w:cs="Arial"/>
          <w:szCs w:val="20"/>
          <w:lang w:eastAsia="fr-FR"/>
        </w:rPr>
        <w:t xml:space="preserve">→ </w:t>
      </w:r>
      <w:r w:rsidRPr="007E6539">
        <w:rPr>
          <w:rFonts w:eastAsia="Times New Roman" w:cs="Arial"/>
          <w:b/>
          <w:bCs/>
          <w:szCs w:val="20"/>
          <w:lang w:eastAsia="fr-FR"/>
        </w:rPr>
        <w:t>sollicite</w:t>
      </w:r>
      <w:r w:rsidRPr="007E6539">
        <w:rPr>
          <w:rFonts w:eastAsia="Times New Roman" w:cs="Arial"/>
          <w:szCs w:val="20"/>
          <w:lang w:eastAsia="fr-FR"/>
        </w:rPr>
        <w:t xml:space="preserve"> </w:t>
      </w:r>
      <w:r w:rsidRPr="007E6539">
        <w:rPr>
          <w:rFonts w:eastAsia="Times New Roman" w:cs="Arial"/>
          <w:b/>
          <w:bCs/>
          <w:szCs w:val="20"/>
          <w:lang w:eastAsia="fr-FR"/>
        </w:rPr>
        <w:t xml:space="preserve">une aide </w:t>
      </w:r>
      <w:r w:rsidRPr="007E6539">
        <w:rPr>
          <w:rFonts w:eastAsia="Times New Roman" w:cs="Arial"/>
          <w:szCs w:val="20"/>
          <w:lang w:eastAsia="fr-FR"/>
        </w:rPr>
        <w:t xml:space="preserve">auprès du Grand Périgueux </w:t>
      </w:r>
      <w:r w:rsidR="003A04E7">
        <w:rPr>
          <w:rFonts w:eastAsia="Times New Roman" w:cs="Arial"/>
          <w:szCs w:val="20"/>
          <w:lang w:eastAsia="fr-FR"/>
        </w:rPr>
        <w:t xml:space="preserve">qui correspond à l’aide suivante (cocher la(les) ligne(s)) : </w:t>
      </w:r>
    </w:p>
    <w:tbl>
      <w:tblPr>
        <w:tblW w:w="10921"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2127"/>
        <w:gridCol w:w="4394"/>
        <w:gridCol w:w="850"/>
        <w:gridCol w:w="1701"/>
      </w:tblGrid>
      <w:tr w:rsidR="00F44EB9" w:rsidRPr="00B65E93" w14:paraId="26AB75C1" w14:textId="77777777" w:rsidTr="00F44EB9">
        <w:tc>
          <w:tcPr>
            <w:tcW w:w="1849" w:type="dxa"/>
            <w:vMerge w:val="restart"/>
            <w:shd w:val="clear" w:color="auto" w:fill="auto"/>
            <w:vAlign w:val="center"/>
          </w:tcPr>
          <w:p w14:paraId="2E2FB6CB" w14:textId="77777777" w:rsidR="00F44EB9" w:rsidRPr="00B65E93" w:rsidRDefault="00F44EB9" w:rsidP="00033DED">
            <w:pPr>
              <w:spacing w:after="0" w:line="240" w:lineRule="auto"/>
              <w:jc w:val="center"/>
              <w:rPr>
                <w:rFonts w:asciiTheme="minorHAnsi" w:hAnsiTheme="minorHAnsi" w:cs="Calibri"/>
                <w:b/>
                <w:bCs/>
                <w:sz w:val="20"/>
                <w:szCs w:val="20"/>
              </w:rPr>
            </w:pPr>
            <w:r w:rsidRPr="00B65E93">
              <w:rPr>
                <w:rFonts w:asciiTheme="minorHAnsi" w:hAnsiTheme="minorHAnsi" w:cs="Calibri"/>
                <w:b/>
                <w:bCs/>
                <w:sz w:val="20"/>
                <w:szCs w:val="20"/>
              </w:rPr>
              <w:t>Domaine d’intervention</w:t>
            </w:r>
          </w:p>
        </w:tc>
        <w:tc>
          <w:tcPr>
            <w:tcW w:w="6521" w:type="dxa"/>
            <w:gridSpan w:val="2"/>
            <w:shd w:val="clear" w:color="auto" w:fill="auto"/>
            <w:vAlign w:val="center"/>
          </w:tcPr>
          <w:p w14:paraId="7784490F" w14:textId="77777777" w:rsidR="00F44EB9" w:rsidRPr="00B65E93" w:rsidRDefault="00F44EB9" w:rsidP="00033DED">
            <w:pPr>
              <w:spacing w:after="0" w:line="240" w:lineRule="auto"/>
              <w:jc w:val="center"/>
              <w:rPr>
                <w:rFonts w:asciiTheme="minorHAnsi" w:hAnsiTheme="minorHAnsi" w:cs="Calibri"/>
                <w:b/>
                <w:bCs/>
                <w:sz w:val="20"/>
                <w:szCs w:val="20"/>
              </w:rPr>
            </w:pPr>
            <w:r w:rsidRPr="00B65E93">
              <w:rPr>
                <w:rFonts w:asciiTheme="minorHAnsi" w:hAnsiTheme="minorHAnsi" w:cs="Calibri"/>
                <w:b/>
                <w:bCs/>
                <w:sz w:val="20"/>
                <w:szCs w:val="20"/>
              </w:rPr>
              <w:t>Agglomération et communes</w:t>
            </w:r>
          </w:p>
        </w:tc>
        <w:tc>
          <w:tcPr>
            <w:tcW w:w="850" w:type="dxa"/>
            <w:vMerge w:val="restart"/>
            <w:shd w:val="clear" w:color="auto" w:fill="auto"/>
            <w:vAlign w:val="center"/>
          </w:tcPr>
          <w:p w14:paraId="28F3B0F2" w14:textId="77777777" w:rsidR="00F44EB9" w:rsidRPr="00B65E93" w:rsidRDefault="00F44EB9" w:rsidP="00033DED">
            <w:pPr>
              <w:spacing w:after="0" w:line="240" w:lineRule="auto"/>
              <w:jc w:val="center"/>
              <w:rPr>
                <w:rFonts w:asciiTheme="minorHAnsi" w:hAnsiTheme="minorHAnsi" w:cs="Calibri"/>
                <w:b/>
                <w:bCs/>
                <w:sz w:val="20"/>
                <w:szCs w:val="20"/>
              </w:rPr>
            </w:pPr>
            <w:r w:rsidRPr="00B65E93">
              <w:rPr>
                <w:rFonts w:asciiTheme="minorHAnsi" w:hAnsiTheme="minorHAnsi" w:cs="Calibri"/>
                <w:b/>
                <w:bCs/>
                <w:sz w:val="20"/>
                <w:szCs w:val="20"/>
              </w:rPr>
              <w:t>cochez</w:t>
            </w:r>
          </w:p>
        </w:tc>
        <w:tc>
          <w:tcPr>
            <w:tcW w:w="1701" w:type="dxa"/>
            <w:vMerge w:val="restart"/>
            <w:shd w:val="clear" w:color="auto" w:fill="auto"/>
            <w:vAlign w:val="center"/>
          </w:tcPr>
          <w:p w14:paraId="27D80E5B" w14:textId="77777777" w:rsidR="00F44EB9" w:rsidRPr="00B65E93" w:rsidRDefault="00F44EB9" w:rsidP="00033DED">
            <w:pPr>
              <w:spacing w:after="0" w:line="240" w:lineRule="auto"/>
              <w:jc w:val="center"/>
              <w:rPr>
                <w:rFonts w:asciiTheme="minorHAnsi" w:hAnsiTheme="minorHAnsi" w:cs="Calibri"/>
                <w:b/>
                <w:bCs/>
                <w:sz w:val="20"/>
                <w:szCs w:val="20"/>
              </w:rPr>
            </w:pPr>
            <w:r w:rsidRPr="00B65E93">
              <w:rPr>
                <w:rFonts w:asciiTheme="minorHAnsi" w:hAnsiTheme="minorHAnsi" w:cs="Calibri"/>
                <w:b/>
                <w:bCs/>
                <w:sz w:val="20"/>
                <w:szCs w:val="20"/>
              </w:rPr>
              <w:t>Montant total sollicité</w:t>
            </w:r>
          </w:p>
        </w:tc>
      </w:tr>
      <w:tr w:rsidR="00F44EB9" w:rsidRPr="00B65E93" w14:paraId="6504317A" w14:textId="77777777" w:rsidTr="00FB19B3">
        <w:tc>
          <w:tcPr>
            <w:tcW w:w="1849" w:type="dxa"/>
            <w:vMerge/>
            <w:tcBorders>
              <w:bottom w:val="single" w:sz="2" w:space="0" w:color="auto"/>
            </w:tcBorders>
            <w:shd w:val="clear" w:color="auto" w:fill="auto"/>
          </w:tcPr>
          <w:p w14:paraId="1AD12589" w14:textId="77777777" w:rsidR="00F44EB9" w:rsidRPr="00B65E93" w:rsidRDefault="00F44EB9" w:rsidP="00033DED">
            <w:pPr>
              <w:spacing w:after="0" w:line="240" w:lineRule="auto"/>
              <w:rPr>
                <w:rFonts w:asciiTheme="minorHAnsi" w:hAnsiTheme="minorHAnsi" w:cs="Calibri"/>
                <w:bCs/>
                <w:sz w:val="20"/>
                <w:szCs w:val="20"/>
              </w:rPr>
            </w:pPr>
          </w:p>
        </w:tc>
        <w:tc>
          <w:tcPr>
            <w:tcW w:w="6521" w:type="dxa"/>
            <w:gridSpan w:val="2"/>
            <w:tcBorders>
              <w:bottom w:val="single" w:sz="2" w:space="0" w:color="auto"/>
            </w:tcBorders>
            <w:shd w:val="clear" w:color="auto" w:fill="auto"/>
          </w:tcPr>
          <w:p w14:paraId="6499C9FD" w14:textId="77777777" w:rsidR="00F44EB9" w:rsidRPr="00B65E93" w:rsidRDefault="00F44EB9" w:rsidP="00033DED">
            <w:pPr>
              <w:spacing w:after="0" w:line="240" w:lineRule="auto"/>
              <w:jc w:val="center"/>
              <w:rPr>
                <w:rFonts w:asciiTheme="minorHAnsi" w:hAnsiTheme="minorHAnsi" w:cs="Calibri"/>
                <w:bCs/>
                <w:sz w:val="20"/>
                <w:szCs w:val="20"/>
              </w:rPr>
            </w:pPr>
            <w:r w:rsidRPr="00B65E93">
              <w:rPr>
                <w:rFonts w:asciiTheme="minorHAnsi" w:hAnsiTheme="minorHAnsi" w:cs="Calibri"/>
                <w:bCs/>
                <w:sz w:val="20"/>
                <w:szCs w:val="20"/>
              </w:rPr>
              <w:t>Règle 1 € agglo = 1 € commune</w:t>
            </w:r>
          </w:p>
        </w:tc>
        <w:tc>
          <w:tcPr>
            <w:tcW w:w="850" w:type="dxa"/>
            <w:vMerge/>
            <w:shd w:val="clear" w:color="auto" w:fill="auto"/>
          </w:tcPr>
          <w:p w14:paraId="7AE6EB37" w14:textId="77777777" w:rsidR="00F44EB9" w:rsidRPr="00B65E93" w:rsidRDefault="00F44EB9" w:rsidP="00033DED">
            <w:pPr>
              <w:spacing w:after="0" w:line="240" w:lineRule="auto"/>
              <w:jc w:val="center"/>
              <w:rPr>
                <w:rFonts w:asciiTheme="minorHAnsi" w:hAnsiTheme="minorHAnsi" w:cs="Calibri"/>
                <w:bCs/>
                <w:sz w:val="20"/>
                <w:szCs w:val="20"/>
              </w:rPr>
            </w:pPr>
          </w:p>
        </w:tc>
        <w:tc>
          <w:tcPr>
            <w:tcW w:w="1701" w:type="dxa"/>
            <w:vMerge/>
            <w:shd w:val="clear" w:color="auto" w:fill="auto"/>
          </w:tcPr>
          <w:p w14:paraId="07DA83F0" w14:textId="77777777" w:rsidR="00F44EB9" w:rsidRPr="00B65E93" w:rsidRDefault="00F44EB9" w:rsidP="00033DED">
            <w:pPr>
              <w:spacing w:after="0" w:line="240" w:lineRule="auto"/>
              <w:jc w:val="center"/>
              <w:rPr>
                <w:rFonts w:asciiTheme="minorHAnsi" w:hAnsiTheme="minorHAnsi" w:cs="Calibri"/>
                <w:bCs/>
                <w:sz w:val="20"/>
                <w:szCs w:val="20"/>
              </w:rPr>
            </w:pPr>
          </w:p>
        </w:tc>
      </w:tr>
      <w:tr w:rsidR="00FB19B3" w:rsidRPr="00B65E93" w14:paraId="33F3F655" w14:textId="77777777" w:rsidTr="00407B3C">
        <w:tc>
          <w:tcPr>
            <w:tcW w:w="1849" w:type="dxa"/>
            <w:tcBorders>
              <w:top w:val="nil"/>
              <w:left w:val="single" w:sz="6" w:space="0" w:color="000000"/>
              <w:bottom w:val="single" w:sz="6" w:space="0" w:color="000000"/>
              <w:right w:val="nil"/>
            </w:tcBorders>
          </w:tcPr>
          <w:p w14:paraId="6CEB045D"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Garantie d’emprunt</w:t>
            </w:r>
          </w:p>
        </w:tc>
        <w:tc>
          <w:tcPr>
            <w:tcW w:w="2127" w:type="dxa"/>
            <w:tcBorders>
              <w:top w:val="nil"/>
              <w:left w:val="single" w:sz="6" w:space="0" w:color="000000"/>
              <w:bottom w:val="single" w:sz="6" w:space="0" w:color="000000"/>
              <w:right w:val="nil"/>
            </w:tcBorders>
          </w:tcPr>
          <w:p w14:paraId="0F1344F8"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70 à 100 % des prêts CDC</w:t>
            </w:r>
          </w:p>
        </w:tc>
        <w:tc>
          <w:tcPr>
            <w:tcW w:w="4394" w:type="dxa"/>
            <w:tcBorders>
              <w:top w:val="nil"/>
              <w:left w:val="single" w:sz="6" w:space="0" w:color="000000"/>
              <w:bottom w:val="single" w:sz="6" w:space="0" w:color="000000"/>
              <w:right w:val="single" w:sz="6" w:space="0" w:color="000000"/>
            </w:tcBorders>
          </w:tcPr>
          <w:p w14:paraId="7149A832" w14:textId="77777777" w:rsidR="00FB19B3" w:rsidRPr="00FB19B3" w:rsidRDefault="00FB19B3" w:rsidP="00FB19B3">
            <w:pPr>
              <w:pStyle w:val="Paragraphedeliste"/>
              <w:numPr>
                <w:ilvl w:val="0"/>
                <w:numId w:val="37"/>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Pas de contribution des communes</w:t>
            </w:r>
          </w:p>
          <w:p w14:paraId="31C678A8" w14:textId="77777777" w:rsidR="00FB19B3" w:rsidRPr="00FB19B3" w:rsidRDefault="00FB19B3" w:rsidP="00FB19B3">
            <w:pPr>
              <w:pStyle w:val="Paragraphedeliste"/>
              <w:numPr>
                <w:ilvl w:val="0"/>
                <w:numId w:val="37"/>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 xml:space="preserve">Tous bailleurs HLM sauf office départemental (garanties par le CD 24) </w:t>
            </w:r>
          </w:p>
        </w:tc>
        <w:tc>
          <w:tcPr>
            <w:tcW w:w="850" w:type="dxa"/>
            <w:tcBorders>
              <w:left w:val="single" w:sz="2" w:space="0" w:color="auto"/>
            </w:tcBorders>
            <w:shd w:val="clear" w:color="auto" w:fill="auto"/>
            <w:vAlign w:val="center"/>
          </w:tcPr>
          <w:p w14:paraId="260F8D7D"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3DB3C0B0"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03BB57C0" w14:textId="77777777" w:rsidTr="00407B3C">
        <w:tc>
          <w:tcPr>
            <w:tcW w:w="1849" w:type="dxa"/>
            <w:vMerge w:val="restart"/>
            <w:tcBorders>
              <w:top w:val="nil"/>
              <w:left w:val="single" w:sz="6" w:space="0" w:color="000000"/>
              <w:bottom w:val="single" w:sz="6" w:space="0" w:color="000000"/>
              <w:right w:val="nil"/>
            </w:tcBorders>
          </w:tcPr>
          <w:p w14:paraId="313DDEEA" w14:textId="77777777" w:rsidR="00FB19B3" w:rsidRPr="00FB19B3" w:rsidRDefault="00FB19B3" w:rsidP="00FB19B3">
            <w:pPr>
              <w:spacing w:after="0" w:line="240" w:lineRule="auto"/>
              <w:jc w:val="both"/>
              <w:rPr>
                <w:rFonts w:asciiTheme="minorHAnsi" w:eastAsia="Times New Roman" w:hAnsiTheme="minorHAnsi" w:cstheme="minorHAnsi"/>
                <w:sz w:val="20"/>
                <w:szCs w:val="20"/>
                <w:lang w:eastAsia="fr-FR"/>
              </w:rPr>
            </w:pPr>
          </w:p>
          <w:p w14:paraId="2D9D8E27"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 xml:space="preserve">Construction </w:t>
            </w:r>
          </w:p>
        </w:tc>
        <w:tc>
          <w:tcPr>
            <w:tcW w:w="2127" w:type="dxa"/>
            <w:tcBorders>
              <w:top w:val="nil"/>
              <w:left w:val="single" w:sz="6" w:space="0" w:color="000000"/>
              <w:bottom w:val="single" w:sz="6" w:space="0" w:color="000000"/>
              <w:right w:val="nil"/>
            </w:tcBorders>
          </w:tcPr>
          <w:p w14:paraId="10632B2A"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1 500 €/logement(1)</w:t>
            </w:r>
          </w:p>
        </w:tc>
        <w:tc>
          <w:tcPr>
            <w:tcW w:w="4394" w:type="dxa"/>
            <w:tcBorders>
              <w:top w:val="nil"/>
              <w:left w:val="single" w:sz="6" w:space="0" w:color="000000"/>
              <w:bottom w:val="single" w:sz="6" w:space="0" w:color="000000"/>
              <w:right w:val="single" w:sz="6" w:space="0" w:color="000000"/>
            </w:tcBorders>
          </w:tcPr>
          <w:p w14:paraId="477B9830" w14:textId="77777777" w:rsidR="00FB19B3" w:rsidRPr="00FB19B3" w:rsidRDefault="00FB19B3" w:rsidP="00FB19B3">
            <w:pPr>
              <w:pStyle w:val="Paragraphedeliste"/>
              <w:numPr>
                <w:ilvl w:val="0"/>
                <w:numId w:val="38"/>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Aide de base PLAI, PLUS et PSLA</w:t>
            </w:r>
          </w:p>
          <w:p w14:paraId="6B8A5089" w14:textId="77777777" w:rsidR="00FB19B3" w:rsidRPr="00FB19B3" w:rsidRDefault="00FB19B3" w:rsidP="00FB19B3">
            <w:pPr>
              <w:pStyle w:val="Paragraphedeliste"/>
              <w:numPr>
                <w:ilvl w:val="0"/>
                <w:numId w:val="38"/>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Tous bailleurs HLM</w:t>
            </w:r>
          </w:p>
        </w:tc>
        <w:tc>
          <w:tcPr>
            <w:tcW w:w="850" w:type="dxa"/>
            <w:tcBorders>
              <w:left w:val="single" w:sz="2" w:space="0" w:color="auto"/>
            </w:tcBorders>
            <w:shd w:val="clear" w:color="auto" w:fill="auto"/>
            <w:vAlign w:val="center"/>
          </w:tcPr>
          <w:p w14:paraId="34409593"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2CB70158"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1C3AB7D8" w14:textId="77777777" w:rsidTr="00407B3C">
        <w:tc>
          <w:tcPr>
            <w:tcW w:w="1849" w:type="dxa"/>
            <w:vMerge/>
            <w:tcBorders>
              <w:top w:val="nil"/>
              <w:left w:val="single" w:sz="6" w:space="0" w:color="000000"/>
              <w:bottom w:val="single" w:sz="6" w:space="0" w:color="000000"/>
              <w:right w:val="nil"/>
            </w:tcBorders>
          </w:tcPr>
          <w:p w14:paraId="45221EDE" w14:textId="77777777" w:rsidR="00FB19B3" w:rsidRPr="00FB19B3" w:rsidRDefault="00FB19B3" w:rsidP="00FB19B3">
            <w:pPr>
              <w:spacing w:after="0" w:line="240" w:lineRule="auto"/>
              <w:rPr>
                <w:rFonts w:asciiTheme="minorHAnsi" w:hAnsiTheme="minorHAnsi" w:cstheme="minorHAnsi"/>
                <w:bCs/>
                <w:sz w:val="20"/>
                <w:szCs w:val="20"/>
              </w:rPr>
            </w:pPr>
          </w:p>
        </w:tc>
        <w:tc>
          <w:tcPr>
            <w:tcW w:w="2127" w:type="dxa"/>
            <w:tcBorders>
              <w:top w:val="nil"/>
              <w:left w:val="single" w:sz="6" w:space="0" w:color="000000"/>
              <w:bottom w:val="single" w:sz="6" w:space="0" w:color="000000"/>
              <w:right w:val="nil"/>
            </w:tcBorders>
          </w:tcPr>
          <w:p w14:paraId="4906F461"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3 000 € /logement</w:t>
            </w:r>
          </w:p>
        </w:tc>
        <w:tc>
          <w:tcPr>
            <w:tcW w:w="4394" w:type="dxa"/>
            <w:tcBorders>
              <w:top w:val="nil"/>
              <w:left w:val="single" w:sz="6" w:space="0" w:color="000000"/>
              <w:bottom w:val="single" w:sz="6" w:space="0" w:color="000000"/>
              <w:right w:val="single" w:sz="6" w:space="0" w:color="000000"/>
            </w:tcBorders>
          </w:tcPr>
          <w:p w14:paraId="2AD9FCE4" w14:textId="77777777" w:rsidR="00FB19B3" w:rsidRPr="00FB19B3" w:rsidRDefault="00FB19B3" w:rsidP="00FB19B3">
            <w:pPr>
              <w:pStyle w:val="Paragraphedeliste"/>
              <w:numPr>
                <w:ilvl w:val="0"/>
                <w:numId w:val="39"/>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 xml:space="preserve">Majoration PLAI Très social ( &lt; de 20 % du PLAI) </w:t>
            </w:r>
          </w:p>
          <w:p w14:paraId="07C76D88" w14:textId="77777777" w:rsidR="00FB19B3" w:rsidRPr="00FB19B3" w:rsidRDefault="00FB19B3" w:rsidP="00FB19B3">
            <w:pPr>
              <w:pStyle w:val="Paragraphedeliste"/>
              <w:numPr>
                <w:ilvl w:val="0"/>
                <w:numId w:val="39"/>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Tous bailleurs HLM</w:t>
            </w:r>
          </w:p>
        </w:tc>
        <w:tc>
          <w:tcPr>
            <w:tcW w:w="850" w:type="dxa"/>
            <w:tcBorders>
              <w:left w:val="single" w:sz="2" w:space="0" w:color="auto"/>
            </w:tcBorders>
            <w:shd w:val="clear" w:color="auto" w:fill="auto"/>
            <w:vAlign w:val="center"/>
          </w:tcPr>
          <w:p w14:paraId="08C19E73"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06E8636B"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4D45E218" w14:textId="77777777" w:rsidTr="00407B3C">
        <w:tc>
          <w:tcPr>
            <w:tcW w:w="1849" w:type="dxa"/>
            <w:tcBorders>
              <w:top w:val="nil"/>
              <w:left w:val="single" w:sz="6" w:space="0" w:color="000000"/>
              <w:bottom w:val="single" w:sz="6" w:space="0" w:color="000000"/>
              <w:right w:val="nil"/>
            </w:tcBorders>
          </w:tcPr>
          <w:p w14:paraId="13ABA73F"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 xml:space="preserve">Acquisition-Amélioration </w:t>
            </w:r>
          </w:p>
        </w:tc>
        <w:tc>
          <w:tcPr>
            <w:tcW w:w="2127" w:type="dxa"/>
            <w:tcBorders>
              <w:top w:val="nil"/>
              <w:left w:val="single" w:sz="6" w:space="0" w:color="000000"/>
              <w:bottom w:val="single" w:sz="6" w:space="0" w:color="000000"/>
              <w:right w:val="nil"/>
            </w:tcBorders>
          </w:tcPr>
          <w:p w14:paraId="3B3BE431"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jusqu’à 1 000 €/logement</w:t>
            </w:r>
          </w:p>
        </w:tc>
        <w:tc>
          <w:tcPr>
            <w:tcW w:w="4394" w:type="dxa"/>
            <w:tcBorders>
              <w:top w:val="nil"/>
              <w:left w:val="single" w:sz="6" w:space="0" w:color="000000"/>
              <w:bottom w:val="single" w:sz="6" w:space="0" w:color="000000"/>
              <w:right w:val="single" w:sz="6" w:space="0" w:color="000000"/>
            </w:tcBorders>
          </w:tcPr>
          <w:p w14:paraId="03AE1082" w14:textId="77777777" w:rsidR="00FB19B3" w:rsidRPr="00FB19B3" w:rsidRDefault="00FB19B3" w:rsidP="00FB19B3">
            <w:pPr>
              <w:pStyle w:val="Paragraphedeliste"/>
              <w:numPr>
                <w:ilvl w:val="0"/>
                <w:numId w:val="40"/>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Majoration du PLAI, PLUS et PSLA</w:t>
            </w:r>
          </w:p>
          <w:p w14:paraId="47BC037F" w14:textId="77777777" w:rsidR="00FB19B3" w:rsidRPr="00FB19B3" w:rsidRDefault="00FB19B3" w:rsidP="00FB19B3">
            <w:pPr>
              <w:pStyle w:val="Paragraphedeliste"/>
              <w:numPr>
                <w:ilvl w:val="0"/>
                <w:numId w:val="40"/>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Tous bailleurs HLM</w:t>
            </w:r>
          </w:p>
        </w:tc>
        <w:tc>
          <w:tcPr>
            <w:tcW w:w="850" w:type="dxa"/>
            <w:tcBorders>
              <w:left w:val="single" w:sz="2" w:space="0" w:color="auto"/>
            </w:tcBorders>
            <w:shd w:val="clear" w:color="auto" w:fill="auto"/>
            <w:vAlign w:val="center"/>
          </w:tcPr>
          <w:p w14:paraId="12DF08CA"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1160E535"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6F39DF0E" w14:textId="77777777" w:rsidTr="00407B3C">
        <w:tc>
          <w:tcPr>
            <w:tcW w:w="1849" w:type="dxa"/>
            <w:tcBorders>
              <w:top w:val="nil"/>
              <w:left w:val="single" w:sz="6" w:space="0" w:color="000000"/>
              <w:bottom w:val="single" w:sz="6" w:space="0" w:color="000000"/>
              <w:right w:val="nil"/>
            </w:tcBorders>
          </w:tcPr>
          <w:p w14:paraId="0CFF8345"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 xml:space="preserve">Volet durable de la production ou rénovation </w:t>
            </w:r>
          </w:p>
        </w:tc>
        <w:tc>
          <w:tcPr>
            <w:tcW w:w="2127" w:type="dxa"/>
            <w:tcBorders>
              <w:top w:val="nil"/>
              <w:left w:val="single" w:sz="6" w:space="0" w:color="000000"/>
              <w:bottom w:val="single" w:sz="6" w:space="0" w:color="000000"/>
              <w:right w:val="nil"/>
            </w:tcBorders>
          </w:tcPr>
          <w:p w14:paraId="415BABA8"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jusqu’à 1 000 €/logement</w:t>
            </w:r>
          </w:p>
        </w:tc>
        <w:tc>
          <w:tcPr>
            <w:tcW w:w="4394" w:type="dxa"/>
            <w:tcBorders>
              <w:top w:val="nil"/>
              <w:left w:val="single" w:sz="6" w:space="0" w:color="000000"/>
              <w:bottom w:val="single" w:sz="6" w:space="0" w:color="000000"/>
              <w:right w:val="single" w:sz="6" w:space="0" w:color="000000"/>
            </w:tcBorders>
          </w:tcPr>
          <w:p w14:paraId="74D531B5" w14:textId="77777777" w:rsidR="00FB19B3" w:rsidRPr="00FB19B3" w:rsidRDefault="00FB19B3" w:rsidP="00FB19B3">
            <w:pPr>
              <w:pStyle w:val="Paragraphedeliste"/>
              <w:numPr>
                <w:ilvl w:val="0"/>
                <w:numId w:val="41"/>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Matériaux ou équipements respectueux de la transition écologique</w:t>
            </w:r>
          </w:p>
          <w:p w14:paraId="31E0D940" w14:textId="77777777" w:rsidR="00FB19B3" w:rsidRPr="00FB19B3" w:rsidRDefault="00FB19B3" w:rsidP="00FB19B3">
            <w:pPr>
              <w:pStyle w:val="Paragraphedeliste"/>
              <w:numPr>
                <w:ilvl w:val="0"/>
                <w:numId w:val="41"/>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Tous bailleurs HLM</w:t>
            </w:r>
          </w:p>
        </w:tc>
        <w:tc>
          <w:tcPr>
            <w:tcW w:w="850" w:type="dxa"/>
            <w:tcBorders>
              <w:left w:val="single" w:sz="2" w:space="0" w:color="auto"/>
            </w:tcBorders>
            <w:shd w:val="clear" w:color="auto" w:fill="auto"/>
            <w:vAlign w:val="center"/>
          </w:tcPr>
          <w:p w14:paraId="19FB46B1"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57D3B0FE"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618899B5" w14:textId="77777777" w:rsidTr="00407B3C">
        <w:tc>
          <w:tcPr>
            <w:tcW w:w="1849" w:type="dxa"/>
            <w:tcBorders>
              <w:top w:val="nil"/>
              <w:left w:val="single" w:sz="6" w:space="0" w:color="000000"/>
              <w:bottom w:val="single" w:sz="6" w:space="0" w:color="000000"/>
              <w:right w:val="nil"/>
            </w:tcBorders>
          </w:tcPr>
          <w:p w14:paraId="1A2F13AD"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Production sociale dans le parc privé</w:t>
            </w:r>
          </w:p>
        </w:tc>
        <w:tc>
          <w:tcPr>
            <w:tcW w:w="2127" w:type="dxa"/>
            <w:tcBorders>
              <w:top w:val="nil"/>
              <w:left w:val="single" w:sz="6" w:space="0" w:color="000000"/>
              <w:bottom w:val="single" w:sz="6" w:space="0" w:color="000000"/>
              <w:right w:val="nil"/>
            </w:tcBorders>
          </w:tcPr>
          <w:p w14:paraId="1B12836E"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1 000 €/logement</w:t>
            </w:r>
          </w:p>
        </w:tc>
        <w:tc>
          <w:tcPr>
            <w:tcW w:w="4394" w:type="dxa"/>
            <w:tcBorders>
              <w:top w:val="nil"/>
              <w:left w:val="single" w:sz="6" w:space="0" w:color="000000"/>
              <w:bottom w:val="single" w:sz="6" w:space="0" w:color="000000"/>
              <w:right w:val="single" w:sz="6" w:space="0" w:color="000000"/>
            </w:tcBorders>
          </w:tcPr>
          <w:p w14:paraId="3048D38D" w14:textId="77777777" w:rsidR="00FB19B3" w:rsidRPr="00FB19B3" w:rsidRDefault="00FB19B3" w:rsidP="00FB19B3">
            <w:pPr>
              <w:pStyle w:val="Paragraphedeliste"/>
              <w:numPr>
                <w:ilvl w:val="0"/>
                <w:numId w:val="42"/>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Prime aux logements conventionnés ANAH après travaux</w:t>
            </w:r>
          </w:p>
          <w:p w14:paraId="74E891B9" w14:textId="77777777" w:rsidR="00FB19B3" w:rsidRPr="00FB19B3" w:rsidRDefault="00FB19B3" w:rsidP="00FB19B3">
            <w:pPr>
              <w:pStyle w:val="Paragraphedeliste"/>
              <w:numPr>
                <w:ilvl w:val="0"/>
                <w:numId w:val="42"/>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Tous bailleurs privés</w:t>
            </w:r>
          </w:p>
        </w:tc>
        <w:tc>
          <w:tcPr>
            <w:tcW w:w="850" w:type="dxa"/>
            <w:tcBorders>
              <w:left w:val="single" w:sz="2" w:space="0" w:color="auto"/>
            </w:tcBorders>
            <w:shd w:val="clear" w:color="auto" w:fill="auto"/>
            <w:vAlign w:val="center"/>
          </w:tcPr>
          <w:p w14:paraId="192B6DAE"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321B6F46"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6CF57843" w14:textId="77777777" w:rsidTr="00407B3C">
        <w:tc>
          <w:tcPr>
            <w:tcW w:w="1849" w:type="dxa"/>
            <w:tcBorders>
              <w:top w:val="nil"/>
              <w:left w:val="single" w:sz="6" w:space="0" w:color="000000"/>
              <w:bottom w:val="single" w:sz="6" w:space="0" w:color="000000"/>
              <w:right w:val="nil"/>
            </w:tcBorders>
          </w:tcPr>
          <w:p w14:paraId="507DA752"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Logements pour les publics dits « spécifiques »</w:t>
            </w:r>
          </w:p>
        </w:tc>
        <w:tc>
          <w:tcPr>
            <w:tcW w:w="2127" w:type="dxa"/>
            <w:tcBorders>
              <w:top w:val="nil"/>
              <w:left w:val="single" w:sz="6" w:space="0" w:color="000000"/>
              <w:bottom w:val="single" w:sz="6" w:space="0" w:color="000000"/>
              <w:right w:val="nil"/>
            </w:tcBorders>
          </w:tcPr>
          <w:p w14:paraId="7F88C436"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Jusqu’à 5 000 € /place</w:t>
            </w:r>
          </w:p>
        </w:tc>
        <w:tc>
          <w:tcPr>
            <w:tcW w:w="4394" w:type="dxa"/>
            <w:tcBorders>
              <w:top w:val="nil"/>
              <w:left w:val="single" w:sz="6" w:space="0" w:color="000000"/>
              <w:bottom w:val="single" w:sz="6" w:space="0" w:color="000000"/>
              <w:right w:val="single" w:sz="6" w:space="0" w:color="000000"/>
            </w:tcBorders>
          </w:tcPr>
          <w:p w14:paraId="3CDC3A23" w14:textId="77777777" w:rsidR="00FB19B3" w:rsidRPr="00FB19B3" w:rsidRDefault="00FB19B3" w:rsidP="00FB19B3">
            <w:pPr>
              <w:pStyle w:val="Paragraphedeliste"/>
              <w:numPr>
                <w:ilvl w:val="0"/>
                <w:numId w:val="43"/>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Avec contrepartie minimum de la commune de 1 500 € /place</w:t>
            </w:r>
          </w:p>
          <w:p w14:paraId="67AF278E" w14:textId="77777777" w:rsidR="00FB19B3" w:rsidRPr="00FB19B3" w:rsidRDefault="00FB19B3" w:rsidP="00FB19B3">
            <w:pPr>
              <w:pStyle w:val="Paragraphedeliste"/>
              <w:numPr>
                <w:ilvl w:val="0"/>
                <w:numId w:val="43"/>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Tous bailleurs HLM</w:t>
            </w:r>
          </w:p>
        </w:tc>
        <w:tc>
          <w:tcPr>
            <w:tcW w:w="850" w:type="dxa"/>
            <w:tcBorders>
              <w:left w:val="single" w:sz="2" w:space="0" w:color="auto"/>
            </w:tcBorders>
            <w:shd w:val="clear" w:color="auto" w:fill="auto"/>
            <w:vAlign w:val="center"/>
          </w:tcPr>
          <w:p w14:paraId="458D606E"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5BB940BD"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6CBC62BC" w14:textId="77777777" w:rsidTr="00407B3C">
        <w:tc>
          <w:tcPr>
            <w:tcW w:w="1849" w:type="dxa"/>
            <w:vMerge w:val="restart"/>
            <w:tcBorders>
              <w:top w:val="nil"/>
              <w:left w:val="single" w:sz="6" w:space="0" w:color="000000"/>
              <w:bottom w:val="single" w:sz="6" w:space="0" w:color="000000"/>
              <w:right w:val="nil"/>
            </w:tcBorders>
          </w:tcPr>
          <w:p w14:paraId="201387DF" w14:textId="77777777" w:rsidR="00FB19B3" w:rsidRPr="00FB19B3" w:rsidRDefault="00FB19B3" w:rsidP="00FB19B3">
            <w:pPr>
              <w:spacing w:after="0" w:line="240" w:lineRule="auto"/>
              <w:jc w:val="both"/>
              <w:rPr>
                <w:rFonts w:asciiTheme="minorHAnsi" w:eastAsia="Times New Roman" w:hAnsiTheme="minorHAnsi" w:cstheme="minorHAnsi"/>
                <w:sz w:val="20"/>
                <w:szCs w:val="20"/>
                <w:lang w:eastAsia="fr-FR"/>
              </w:rPr>
            </w:pPr>
          </w:p>
          <w:p w14:paraId="28502E49" w14:textId="77777777" w:rsidR="00FB19B3" w:rsidRPr="00FB19B3" w:rsidRDefault="00FB19B3" w:rsidP="00FB19B3">
            <w:pPr>
              <w:spacing w:after="0" w:line="240" w:lineRule="auto"/>
              <w:jc w:val="both"/>
              <w:rPr>
                <w:rFonts w:asciiTheme="minorHAnsi" w:eastAsia="Times New Roman" w:hAnsiTheme="minorHAnsi" w:cstheme="minorHAnsi"/>
                <w:sz w:val="20"/>
                <w:szCs w:val="20"/>
                <w:lang w:eastAsia="fr-FR"/>
              </w:rPr>
            </w:pPr>
          </w:p>
          <w:p w14:paraId="270C69CF"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Réhabilitation du parc social</w:t>
            </w:r>
          </w:p>
        </w:tc>
        <w:tc>
          <w:tcPr>
            <w:tcW w:w="2127" w:type="dxa"/>
            <w:tcBorders>
              <w:top w:val="nil"/>
              <w:left w:val="single" w:sz="6" w:space="0" w:color="000000"/>
              <w:bottom w:val="single" w:sz="6" w:space="0" w:color="000000"/>
              <w:right w:val="nil"/>
            </w:tcBorders>
          </w:tcPr>
          <w:p w14:paraId="2243E206"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1 500 €/logement(1)</w:t>
            </w:r>
          </w:p>
        </w:tc>
        <w:tc>
          <w:tcPr>
            <w:tcW w:w="4394" w:type="dxa"/>
            <w:tcBorders>
              <w:top w:val="nil"/>
              <w:left w:val="single" w:sz="6" w:space="0" w:color="000000"/>
              <w:bottom w:val="single" w:sz="6" w:space="0" w:color="000000"/>
              <w:right w:val="single" w:sz="6" w:space="0" w:color="000000"/>
            </w:tcBorders>
          </w:tcPr>
          <w:p w14:paraId="2142C005" w14:textId="77777777" w:rsidR="00FB19B3" w:rsidRPr="00FB19B3" w:rsidRDefault="00FB19B3" w:rsidP="00FB19B3">
            <w:pPr>
              <w:pStyle w:val="Paragraphedeliste"/>
              <w:numPr>
                <w:ilvl w:val="0"/>
                <w:numId w:val="44"/>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 xml:space="preserve">Amélioration du confort, du cadre de vie et de la sécurité des locataires </w:t>
            </w:r>
          </w:p>
          <w:p w14:paraId="18CD505E" w14:textId="77777777" w:rsidR="00FB19B3" w:rsidRPr="00FB19B3" w:rsidRDefault="00FB19B3" w:rsidP="00FB19B3">
            <w:pPr>
              <w:pStyle w:val="Paragraphedeliste"/>
              <w:numPr>
                <w:ilvl w:val="0"/>
                <w:numId w:val="44"/>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Tous bailleurs HLM</w:t>
            </w:r>
          </w:p>
        </w:tc>
        <w:tc>
          <w:tcPr>
            <w:tcW w:w="850" w:type="dxa"/>
            <w:tcBorders>
              <w:left w:val="single" w:sz="2" w:space="0" w:color="auto"/>
            </w:tcBorders>
            <w:shd w:val="clear" w:color="auto" w:fill="auto"/>
            <w:vAlign w:val="center"/>
          </w:tcPr>
          <w:p w14:paraId="1790E3BE"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2C7DAF57"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143EAEE4" w14:textId="77777777" w:rsidTr="00407B3C">
        <w:tc>
          <w:tcPr>
            <w:tcW w:w="1849" w:type="dxa"/>
            <w:vMerge/>
            <w:tcBorders>
              <w:top w:val="nil"/>
              <w:left w:val="single" w:sz="6" w:space="0" w:color="000000"/>
              <w:bottom w:val="single" w:sz="6" w:space="0" w:color="000000"/>
              <w:right w:val="nil"/>
            </w:tcBorders>
          </w:tcPr>
          <w:p w14:paraId="1224C71A" w14:textId="77777777" w:rsidR="00FB19B3" w:rsidRPr="00FB19B3" w:rsidRDefault="00FB19B3" w:rsidP="00FB19B3">
            <w:pPr>
              <w:spacing w:after="0" w:line="240" w:lineRule="auto"/>
              <w:rPr>
                <w:rFonts w:asciiTheme="minorHAnsi" w:hAnsiTheme="minorHAnsi" w:cstheme="minorHAnsi"/>
                <w:bCs/>
                <w:sz w:val="20"/>
                <w:szCs w:val="20"/>
              </w:rPr>
            </w:pPr>
          </w:p>
        </w:tc>
        <w:tc>
          <w:tcPr>
            <w:tcW w:w="2127" w:type="dxa"/>
            <w:tcBorders>
              <w:top w:val="nil"/>
              <w:left w:val="single" w:sz="6" w:space="0" w:color="000000"/>
              <w:bottom w:val="single" w:sz="6" w:space="0" w:color="000000"/>
              <w:right w:val="nil"/>
            </w:tcBorders>
          </w:tcPr>
          <w:p w14:paraId="27F6ED37"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1 500 €/logement (1)</w:t>
            </w:r>
          </w:p>
        </w:tc>
        <w:tc>
          <w:tcPr>
            <w:tcW w:w="4394" w:type="dxa"/>
            <w:tcBorders>
              <w:top w:val="nil"/>
              <w:left w:val="single" w:sz="6" w:space="0" w:color="000000"/>
              <w:bottom w:val="single" w:sz="6" w:space="0" w:color="000000"/>
              <w:right w:val="single" w:sz="6" w:space="0" w:color="000000"/>
            </w:tcBorders>
          </w:tcPr>
          <w:p w14:paraId="46F7165F" w14:textId="77777777" w:rsidR="00FB19B3" w:rsidRPr="00FB19B3" w:rsidRDefault="00FB19B3" w:rsidP="00FB19B3">
            <w:pPr>
              <w:pStyle w:val="Paragraphedeliste"/>
              <w:numPr>
                <w:ilvl w:val="0"/>
                <w:numId w:val="45"/>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Rénovation thermique des logements (mini gain 80kwh/m²)</w:t>
            </w:r>
          </w:p>
          <w:p w14:paraId="1022079E" w14:textId="77777777" w:rsidR="00FB19B3" w:rsidRPr="00FB19B3" w:rsidRDefault="00FB19B3" w:rsidP="00FB19B3">
            <w:pPr>
              <w:pStyle w:val="Paragraphedeliste"/>
              <w:numPr>
                <w:ilvl w:val="0"/>
                <w:numId w:val="45"/>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Tous bailleurs HLM</w:t>
            </w:r>
          </w:p>
        </w:tc>
        <w:tc>
          <w:tcPr>
            <w:tcW w:w="850" w:type="dxa"/>
            <w:tcBorders>
              <w:left w:val="single" w:sz="2" w:space="0" w:color="auto"/>
            </w:tcBorders>
            <w:shd w:val="clear" w:color="auto" w:fill="auto"/>
            <w:vAlign w:val="center"/>
          </w:tcPr>
          <w:p w14:paraId="048AE85B"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6000A820"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28DB90AC" w14:textId="77777777" w:rsidTr="00407B3C">
        <w:tc>
          <w:tcPr>
            <w:tcW w:w="1849" w:type="dxa"/>
            <w:tcBorders>
              <w:top w:val="nil"/>
              <w:left w:val="single" w:sz="6" w:space="0" w:color="000000"/>
              <w:bottom w:val="single" w:sz="6" w:space="0" w:color="000000"/>
              <w:right w:val="nil"/>
            </w:tcBorders>
          </w:tcPr>
          <w:p w14:paraId="43C81D72"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 xml:space="preserve">Démolition partielle accompagnant une réhabilitation </w:t>
            </w:r>
          </w:p>
        </w:tc>
        <w:tc>
          <w:tcPr>
            <w:tcW w:w="2127" w:type="dxa"/>
            <w:tcBorders>
              <w:top w:val="nil"/>
              <w:left w:val="single" w:sz="6" w:space="0" w:color="000000"/>
              <w:bottom w:val="single" w:sz="6" w:space="0" w:color="000000"/>
              <w:right w:val="nil"/>
            </w:tcBorders>
          </w:tcPr>
          <w:p w14:paraId="6F1E763A"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1 500 € /logement</w:t>
            </w:r>
          </w:p>
        </w:tc>
        <w:tc>
          <w:tcPr>
            <w:tcW w:w="4394" w:type="dxa"/>
            <w:tcBorders>
              <w:top w:val="nil"/>
              <w:left w:val="single" w:sz="6" w:space="0" w:color="000000"/>
              <w:bottom w:val="single" w:sz="6" w:space="0" w:color="000000"/>
              <w:right w:val="single" w:sz="6" w:space="0" w:color="000000"/>
            </w:tcBorders>
          </w:tcPr>
          <w:p w14:paraId="7EAA8AC6" w14:textId="77777777" w:rsidR="00FB19B3" w:rsidRPr="00FB19B3" w:rsidRDefault="00FB19B3" w:rsidP="00FB19B3">
            <w:pPr>
              <w:pStyle w:val="Paragraphedeliste"/>
              <w:numPr>
                <w:ilvl w:val="0"/>
                <w:numId w:val="46"/>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En quartier Politique de la Ville  (prioritaires, de veille et fragilisés)</w:t>
            </w:r>
          </w:p>
          <w:p w14:paraId="6F9AC9EF" w14:textId="77777777" w:rsidR="00FB19B3" w:rsidRPr="00FB19B3" w:rsidRDefault="00FB19B3" w:rsidP="00FB19B3">
            <w:pPr>
              <w:pStyle w:val="Paragraphedeliste"/>
              <w:numPr>
                <w:ilvl w:val="0"/>
                <w:numId w:val="46"/>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Tous bailleurs HLM</w:t>
            </w:r>
          </w:p>
        </w:tc>
        <w:tc>
          <w:tcPr>
            <w:tcW w:w="850" w:type="dxa"/>
            <w:tcBorders>
              <w:left w:val="single" w:sz="2" w:space="0" w:color="auto"/>
            </w:tcBorders>
            <w:shd w:val="clear" w:color="auto" w:fill="auto"/>
            <w:vAlign w:val="center"/>
          </w:tcPr>
          <w:p w14:paraId="2041C758"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168935A4"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4C862AA4" w14:textId="77777777" w:rsidTr="00407B3C">
        <w:tc>
          <w:tcPr>
            <w:tcW w:w="1849" w:type="dxa"/>
            <w:tcBorders>
              <w:top w:val="nil"/>
              <w:left w:val="single" w:sz="6" w:space="0" w:color="000000"/>
              <w:bottom w:val="single" w:sz="6" w:space="0" w:color="000000"/>
              <w:right w:val="nil"/>
            </w:tcBorders>
          </w:tcPr>
          <w:p w14:paraId="0A49E3E4" w14:textId="77777777" w:rsidR="00FB19B3" w:rsidRPr="00FB19B3" w:rsidRDefault="00FB19B3" w:rsidP="00FB19B3">
            <w:pPr>
              <w:spacing w:after="0" w:line="240" w:lineRule="auto"/>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 xml:space="preserve">Production de logements communaux conventionnés </w:t>
            </w:r>
          </w:p>
        </w:tc>
        <w:tc>
          <w:tcPr>
            <w:tcW w:w="2127" w:type="dxa"/>
            <w:tcBorders>
              <w:top w:val="nil"/>
              <w:left w:val="single" w:sz="6" w:space="0" w:color="000000"/>
              <w:bottom w:val="single" w:sz="6" w:space="0" w:color="000000"/>
              <w:right w:val="nil"/>
            </w:tcBorders>
          </w:tcPr>
          <w:p w14:paraId="4FB8474B"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85 €/m² dans la limite de 60 m2</w:t>
            </w:r>
            <w:r>
              <w:rPr>
                <w:rFonts w:asciiTheme="minorHAnsi" w:eastAsia="Times New Roman" w:hAnsiTheme="minorHAnsi" w:cstheme="minorHAnsi"/>
                <w:color w:val="000000"/>
                <w:sz w:val="20"/>
                <w:szCs w:val="20"/>
                <w:lang w:eastAsia="fr-FR"/>
              </w:rPr>
              <w:t xml:space="preserve"> ( max 6000 €)</w:t>
            </w:r>
          </w:p>
        </w:tc>
        <w:tc>
          <w:tcPr>
            <w:tcW w:w="4394" w:type="dxa"/>
            <w:tcBorders>
              <w:top w:val="nil"/>
              <w:left w:val="single" w:sz="6" w:space="0" w:color="000000"/>
              <w:bottom w:val="single" w:sz="6" w:space="0" w:color="000000"/>
              <w:right w:val="single" w:sz="6" w:space="0" w:color="000000"/>
            </w:tcBorders>
          </w:tcPr>
          <w:p w14:paraId="6B93DB30" w14:textId="77777777" w:rsidR="00FB19B3" w:rsidRPr="00FB19B3" w:rsidRDefault="00FB19B3" w:rsidP="00FB19B3">
            <w:pPr>
              <w:numPr>
                <w:ilvl w:val="0"/>
                <w:numId w:val="47"/>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Aide de base au logement communal conventionné</w:t>
            </w:r>
          </w:p>
          <w:p w14:paraId="224CC390" w14:textId="77777777" w:rsidR="00FB19B3" w:rsidRPr="00FB19B3" w:rsidRDefault="00FB19B3" w:rsidP="00FB19B3">
            <w:pPr>
              <w:pStyle w:val="Paragraphedeliste"/>
              <w:numPr>
                <w:ilvl w:val="0"/>
                <w:numId w:val="47"/>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Communes</w:t>
            </w:r>
          </w:p>
        </w:tc>
        <w:tc>
          <w:tcPr>
            <w:tcW w:w="850" w:type="dxa"/>
            <w:tcBorders>
              <w:left w:val="single" w:sz="2" w:space="0" w:color="auto"/>
            </w:tcBorders>
            <w:shd w:val="clear" w:color="auto" w:fill="auto"/>
            <w:vAlign w:val="center"/>
          </w:tcPr>
          <w:p w14:paraId="75F7405A"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296CC31E" w14:textId="77777777"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01A59932" w14:textId="77777777" w:rsidTr="00407B3C">
        <w:tc>
          <w:tcPr>
            <w:tcW w:w="1849" w:type="dxa"/>
            <w:tcBorders>
              <w:top w:val="nil"/>
              <w:left w:val="single" w:sz="6" w:space="0" w:color="000000"/>
              <w:bottom w:val="single" w:sz="6" w:space="0" w:color="000000"/>
              <w:right w:val="nil"/>
            </w:tcBorders>
          </w:tcPr>
          <w:p w14:paraId="521EC020" w14:textId="77777777" w:rsidR="00FB19B3" w:rsidRPr="00FB19B3" w:rsidRDefault="00FB19B3" w:rsidP="00FB19B3">
            <w:pPr>
              <w:spacing w:after="0" w:line="240" w:lineRule="auto"/>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 xml:space="preserve">Production de logements communaux conventionnés </w:t>
            </w:r>
          </w:p>
        </w:tc>
        <w:tc>
          <w:tcPr>
            <w:tcW w:w="2127" w:type="dxa"/>
            <w:tcBorders>
              <w:top w:val="nil"/>
              <w:left w:val="single" w:sz="6" w:space="0" w:color="000000"/>
              <w:bottom w:val="single" w:sz="6" w:space="0" w:color="000000"/>
              <w:right w:val="nil"/>
            </w:tcBorders>
          </w:tcPr>
          <w:p w14:paraId="00BD70B5" w14:textId="77777777" w:rsidR="00FB19B3" w:rsidRPr="00FB19B3" w:rsidRDefault="00FB19B3" w:rsidP="00FB19B3">
            <w:pPr>
              <w:spacing w:after="0" w:line="240" w:lineRule="auto"/>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jusqu’à 1 000 €</w:t>
            </w:r>
          </w:p>
        </w:tc>
        <w:tc>
          <w:tcPr>
            <w:tcW w:w="4394" w:type="dxa"/>
            <w:tcBorders>
              <w:top w:val="nil"/>
              <w:left w:val="single" w:sz="6" w:space="0" w:color="000000"/>
              <w:bottom w:val="single" w:sz="6" w:space="0" w:color="000000"/>
              <w:right w:val="single" w:sz="6" w:space="0" w:color="000000"/>
            </w:tcBorders>
          </w:tcPr>
          <w:p w14:paraId="7E998480" w14:textId="77777777" w:rsidR="00FB19B3" w:rsidRPr="00FB19B3" w:rsidRDefault="00FB19B3" w:rsidP="00FB19B3">
            <w:pPr>
              <w:numPr>
                <w:ilvl w:val="0"/>
                <w:numId w:val="48"/>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 xml:space="preserve">Majoration pour petites typologies (T1 auT3) neuf ou acquisition -amélioration </w:t>
            </w:r>
            <w:r>
              <w:rPr>
                <w:rFonts w:asciiTheme="minorHAnsi" w:eastAsia="Times New Roman" w:hAnsiTheme="minorHAnsi" w:cstheme="minorHAnsi"/>
                <w:color w:val="000000"/>
                <w:sz w:val="20"/>
                <w:szCs w:val="20"/>
                <w:lang w:eastAsia="fr-FR"/>
              </w:rPr>
              <w:t>(sans dépasser 1 subvention totale de 6000 € /lgmt)</w:t>
            </w:r>
          </w:p>
          <w:p w14:paraId="627D1DE8" w14:textId="77777777" w:rsidR="00FB19B3" w:rsidRPr="00FB19B3" w:rsidRDefault="00FB19B3" w:rsidP="00FB19B3">
            <w:pPr>
              <w:pStyle w:val="Paragraphedeliste"/>
              <w:numPr>
                <w:ilvl w:val="0"/>
                <w:numId w:val="48"/>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Communes</w:t>
            </w:r>
          </w:p>
        </w:tc>
        <w:tc>
          <w:tcPr>
            <w:tcW w:w="850" w:type="dxa"/>
            <w:tcBorders>
              <w:left w:val="single" w:sz="2" w:space="0" w:color="auto"/>
            </w:tcBorders>
            <w:shd w:val="clear" w:color="auto" w:fill="auto"/>
            <w:vAlign w:val="center"/>
          </w:tcPr>
          <w:p w14:paraId="74F138F3" w14:textId="70264579"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6522C327" w14:textId="3930737B" w:rsidR="00FB19B3" w:rsidRPr="00B65E93" w:rsidRDefault="00FB19B3" w:rsidP="00FB19B3">
            <w:pPr>
              <w:spacing w:after="0" w:line="240" w:lineRule="auto"/>
              <w:jc w:val="center"/>
              <w:rPr>
                <w:rFonts w:asciiTheme="minorHAnsi" w:hAnsiTheme="minorHAnsi" w:cs="Calibri"/>
                <w:bCs/>
                <w:sz w:val="20"/>
                <w:szCs w:val="20"/>
              </w:rPr>
            </w:pPr>
          </w:p>
        </w:tc>
      </w:tr>
      <w:tr w:rsidR="00FB19B3" w:rsidRPr="00B65E93" w14:paraId="3029874A" w14:textId="77777777" w:rsidTr="00407B3C">
        <w:tc>
          <w:tcPr>
            <w:tcW w:w="1849" w:type="dxa"/>
            <w:tcBorders>
              <w:top w:val="nil"/>
              <w:left w:val="single" w:sz="6" w:space="0" w:color="000000"/>
              <w:bottom w:val="single" w:sz="6" w:space="0" w:color="000000"/>
              <w:right w:val="nil"/>
            </w:tcBorders>
          </w:tcPr>
          <w:p w14:paraId="48F2C777" w14:textId="77777777" w:rsidR="00FB19B3" w:rsidRPr="00FB19B3" w:rsidRDefault="00FB19B3" w:rsidP="00FB19B3">
            <w:pPr>
              <w:spacing w:after="0" w:line="240" w:lineRule="auto"/>
              <w:rPr>
                <w:rFonts w:asciiTheme="minorHAnsi" w:eastAsia="Times New Roman" w:hAnsiTheme="minorHAnsi" w:cstheme="minorHAnsi"/>
                <w:sz w:val="20"/>
                <w:szCs w:val="20"/>
                <w:lang w:eastAsia="fr-FR"/>
              </w:rPr>
            </w:pPr>
            <w:r>
              <w:rPr>
                <w:rFonts w:asciiTheme="minorHAnsi" w:eastAsia="Times New Roman" w:hAnsiTheme="minorHAnsi" w:cstheme="minorHAnsi"/>
                <w:sz w:val="20"/>
                <w:szCs w:val="20"/>
                <w:lang w:eastAsia="fr-FR"/>
              </w:rPr>
              <w:t xml:space="preserve">Rénovation </w:t>
            </w:r>
            <w:r w:rsidRPr="00FB19B3">
              <w:rPr>
                <w:rFonts w:asciiTheme="minorHAnsi" w:eastAsia="Times New Roman" w:hAnsiTheme="minorHAnsi" w:cstheme="minorHAnsi"/>
                <w:color w:val="000000"/>
                <w:sz w:val="20"/>
                <w:szCs w:val="20"/>
                <w:lang w:eastAsia="fr-FR"/>
              </w:rPr>
              <w:t>de logements communaux conventionnés</w:t>
            </w:r>
          </w:p>
        </w:tc>
        <w:tc>
          <w:tcPr>
            <w:tcW w:w="2127" w:type="dxa"/>
            <w:tcBorders>
              <w:top w:val="nil"/>
              <w:left w:val="single" w:sz="6" w:space="0" w:color="000000"/>
              <w:bottom w:val="single" w:sz="6" w:space="0" w:color="000000"/>
              <w:right w:val="nil"/>
            </w:tcBorders>
          </w:tcPr>
          <w:p w14:paraId="24DAF1D5" w14:textId="77777777" w:rsidR="00FB19B3" w:rsidRPr="00FB19B3" w:rsidRDefault="00FB19B3" w:rsidP="00FB19B3">
            <w:pPr>
              <w:spacing w:after="0" w:line="240" w:lineRule="auto"/>
              <w:rPr>
                <w:rFonts w:asciiTheme="minorHAnsi" w:eastAsia="Times New Roman" w:hAnsiTheme="minorHAnsi" w:cstheme="minorHAnsi"/>
                <w:color w:val="000000"/>
                <w:sz w:val="20"/>
                <w:szCs w:val="20"/>
                <w:lang w:eastAsia="fr-FR"/>
              </w:rPr>
            </w:pPr>
            <w:r w:rsidRPr="00FB19B3">
              <w:rPr>
                <w:rFonts w:asciiTheme="minorHAnsi" w:eastAsia="Times New Roman" w:hAnsiTheme="minorHAnsi" w:cstheme="minorHAnsi"/>
                <w:color w:val="000000"/>
                <w:sz w:val="20"/>
                <w:szCs w:val="20"/>
                <w:lang w:eastAsia="fr-FR"/>
              </w:rPr>
              <w:t xml:space="preserve">jusqu’à 100 €/m² dans la limite de 60 m² </w:t>
            </w:r>
            <w:r>
              <w:rPr>
                <w:rFonts w:asciiTheme="minorHAnsi" w:eastAsia="Times New Roman" w:hAnsiTheme="minorHAnsi" w:cstheme="minorHAnsi"/>
                <w:color w:val="000000"/>
                <w:sz w:val="20"/>
                <w:szCs w:val="20"/>
                <w:lang w:eastAsia="fr-FR"/>
              </w:rPr>
              <w:t>(max 6000 €)</w:t>
            </w:r>
          </w:p>
        </w:tc>
        <w:tc>
          <w:tcPr>
            <w:tcW w:w="4394" w:type="dxa"/>
            <w:tcBorders>
              <w:top w:val="nil"/>
              <w:left w:val="single" w:sz="6" w:space="0" w:color="000000"/>
              <w:bottom w:val="single" w:sz="6" w:space="0" w:color="000000"/>
              <w:right w:val="single" w:sz="6" w:space="0" w:color="000000"/>
            </w:tcBorders>
          </w:tcPr>
          <w:p w14:paraId="7E7C2FE6" w14:textId="77777777" w:rsidR="00FB19B3" w:rsidRPr="00FB19B3" w:rsidRDefault="00FB19B3" w:rsidP="00FB19B3">
            <w:pPr>
              <w:numPr>
                <w:ilvl w:val="0"/>
                <w:numId w:val="49"/>
              </w:numPr>
              <w:spacing w:after="0" w:line="240" w:lineRule="auto"/>
              <w:ind w:left="312"/>
              <w:jc w:val="both"/>
              <w:rPr>
                <w:rFonts w:asciiTheme="minorHAnsi" w:eastAsia="Times New Roman" w:hAnsiTheme="minorHAnsi" w:cstheme="minorHAnsi"/>
                <w:sz w:val="20"/>
                <w:szCs w:val="20"/>
                <w:lang w:eastAsia="fr-FR"/>
              </w:rPr>
            </w:pPr>
            <w:r w:rsidRPr="00FB19B3">
              <w:rPr>
                <w:rFonts w:asciiTheme="minorHAnsi" w:eastAsia="Times New Roman" w:hAnsiTheme="minorHAnsi" w:cstheme="minorHAnsi"/>
                <w:color w:val="000000"/>
                <w:sz w:val="20"/>
                <w:szCs w:val="20"/>
                <w:lang w:eastAsia="fr-FR"/>
              </w:rPr>
              <w:t>Aide à la rénovation du logement communal conventionné (y compris acquisition- amélioration)</w:t>
            </w:r>
          </w:p>
          <w:p w14:paraId="7D467B3E" w14:textId="77777777" w:rsidR="00FB19B3" w:rsidRPr="00FB19B3" w:rsidRDefault="00FB19B3" w:rsidP="00FB19B3">
            <w:pPr>
              <w:pStyle w:val="Paragraphedeliste"/>
              <w:numPr>
                <w:ilvl w:val="0"/>
                <w:numId w:val="49"/>
              </w:numPr>
              <w:spacing w:after="0" w:line="240" w:lineRule="auto"/>
              <w:ind w:left="312"/>
              <w:rPr>
                <w:rFonts w:asciiTheme="minorHAnsi" w:hAnsiTheme="minorHAnsi" w:cstheme="minorHAnsi"/>
                <w:bCs/>
                <w:sz w:val="20"/>
                <w:szCs w:val="20"/>
              </w:rPr>
            </w:pPr>
            <w:r w:rsidRPr="00FB19B3">
              <w:rPr>
                <w:rFonts w:asciiTheme="minorHAnsi" w:eastAsia="Times New Roman" w:hAnsiTheme="minorHAnsi" w:cstheme="minorHAnsi"/>
                <w:color w:val="000000"/>
                <w:sz w:val="20"/>
                <w:szCs w:val="20"/>
                <w:lang w:eastAsia="fr-FR"/>
              </w:rPr>
              <w:t>Communes</w:t>
            </w:r>
          </w:p>
        </w:tc>
        <w:tc>
          <w:tcPr>
            <w:tcW w:w="850" w:type="dxa"/>
            <w:tcBorders>
              <w:left w:val="single" w:sz="2" w:space="0" w:color="auto"/>
            </w:tcBorders>
            <w:shd w:val="clear" w:color="auto" w:fill="auto"/>
            <w:vAlign w:val="center"/>
          </w:tcPr>
          <w:p w14:paraId="13F300EC" w14:textId="77777777" w:rsidR="00FB19B3" w:rsidRPr="00B65E93" w:rsidRDefault="00FB19B3" w:rsidP="00FB19B3">
            <w:pPr>
              <w:spacing w:after="0" w:line="240" w:lineRule="auto"/>
              <w:jc w:val="center"/>
              <w:rPr>
                <w:rFonts w:asciiTheme="minorHAnsi" w:hAnsiTheme="minorHAnsi" w:cs="Calibri"/>
                <w:bCs/>
                <w:sz w:val="20"/>
                <w:szCs w:val="20"/>
              </w:rPr>
            </w:pPr>
          </w:p>
        </w:tc>
        <w:tc>
          <w:tcPr>
            <w:tcW w:w="1701" w:type="dxa"/>
            <w:shd w:val="clear" w:color="auto" w:fill="auto"/>
            <w:vAlign w:val="center"/>
          </w:tcPr>
          <w:p w14:paraId="6C7719E6" w14:textId="77777777" w:rsidR="00FB19B3" w:rsidRPr="00B65E93" w:rsidRDefault="00FB19B3" w:rsidP="00FB19B3">
            <w:pPr>
              <w:spacing w:after="0" w:line="240" w:lineRule="auto"/>
              <w:jc w:val="center"/>
              <w:rPr>
                <w:rFonts w:asciiTheme="minorHAnsi" w:hAnsiTheme="minorHAnsi" w:cs="Calibri"/>
                <w:bCs/>
                <w:sz w:val="20"/>
                <w:szCs w:val="20"/>
              </w:rPr>
            </w:pPr>
          </w:p>
        </w:tc>
      </w:tr>
    </w:tbl>
    <w:p w14:paraId="4437E9BD" w14:textId="77777777" w:rsidR="003A04E7" w:rsidRPr="00721046" w:rsidRDefault="00F44EB9" w:rsidP="00901010">
      <w:pPr>
        <w:rPr>
          <w:rFonts w:eastAsia="Times New Roman" w:cs="Arial"/>
          <w:sz w:val="20"/>
          <w:szCs w:val="20"/>
          <w:lang w:eastAsia="fr-FR"/>
        </w:rPr>
      </w:pPr>
      <w:r w:rsidRPr="00721046">
        <w:rPr>
          <w:rFonts w:cs="Calibri"/>
          <w:bCs/>
          <w:sz w:val="20"/>
          <w:szCs w:val="20"/>
        </w:rPr>
        <w:t>(1)Doublement possible de ces aides sur les quartiers prioritaires de la politique de la ville en renouvellement urbain (dans un rayon de 300 m.)</w:t>
      </w:r>
    </w:p>
    <w:p w14:paraId="300ED8EB" w14:textId="77777777" w:rsidR="003A04E7" w:rsidRDefault="003A04E7" w:rsidP="00901010">
      <w:pPr>
        <w:rPr>
          <w:rFonts w:eastAsia="Times New Roman" w:cs="Arial"/>
          <w:szCs w:val="20"/>
          <w:lang w:eastAsia="fr-FR"/>
        </w:rPr>
      </w:pPr>
    </w:p>
    <w:p w14:paraId="44A4805E" w14:textId="77777777" w:rsidR="00901010" w:rsidRPr="007E6539" w:rsidRDefault="00901010" w:rsidP="00901010">
      <w:r w:rsidRPr="007E6539">
        <w:rPr>
          <w:rFonts w:eastAsia="Times New Roman" w:cs="Arial"/>
          <w:szCs w:val="20"/>
          <w:lang w:eastAsia="fr-FR"/>
        </w:rPr>
        <w:lastRenderedPageBreak/>
        <w:t xml:space="preserve">→ </w:t>
      </w:r>
      <w:r w:rsidRPr="007E6539">
        <w:rPr>
          <w:rFonts w:eastAsia="Times New Roman" w:cs="Arial"/>
          <w:b/>
          <w:bCs/>
          <w:szCs w:val="20"/>
          <w:lang w:eastAsia="fr-FR"/>
        </w:rPr>
        <w:t>certifie sur l'honneur :</w:t>
      </w:r>
    </w:p>
    <w:p w14:paraId="75DD7D8C" w14:textId="77777777" w:rsidR="00901010" w:rsidRPr="007E6539" w:rsidRDefault="00901010" w:rsidP="005D6A95">
      <w:pPr>
        <w:pStyle w:val="Paragraphedeliste"/>
        <w:numPr>
          <w:ilvl w:val="0"/>
          <w:numId w:val="3"/>
        </w:numPr>
      </w:pPr>
      <w:r w:rsidRPr="005D6A95">
        <w:rPr>
          <w:rFonts w:eastAsia="Times New Roman" w:cs="Arial"/>
          <w:szCs w:val="20"/>
          <w:lang w:eastAsia="fr-FR"/>
        </w:rPr>
        <w:t>L'exactitude des renseignements indiqués dans le présent dossier,</w:t>
      </w:r>
    </w:p>
    <w:p w14:paraId="4D26572C" w14:textId="41CA0783" w:rsidR="00901010" w:rsidRPr="007E6539" w:rsidRDefault="00901010" w:rsidP="005D6A95">
      <w:pPr>
        <w:pStyle w:val="Paragraphedeliste"/>
        <w:numPr>
          <w:ilvl w:val="0"/>
          <w:numId w:val="3"/>
        </w:numPr>
      </w:pPr>
      <w:r w:rsidRPr="005D6A95">
        <w:rPr>
          <w:rFonts w:eastAsia="Times New Roman" w:cs="Arial"/>
          <w:szCs w:val="20"/>
          <w:lang w:eastAsia="fr-FR"/>
        </w:rPr>
        <w:t>que les travaux ne sont pas commencés</w:t>
      </w:r>
      <w:r w:rsidR="00DA7AC7">
        <w:rPr>
          <w:rFonts w:eastAsia="Times New Roman" w:cs="Arial"/>
          <w:szCs w:val="20"/>
          <w:lang w:eastAsia="fr-FR"/>
        </w:rPr>
        <w:t>,</w:t>
      </w:r>
    </w:p>
    <w:p w14:paraId="52EB21CD" w14:textId="77777777" w:rsidR="00901010" w:rsidRPr="005D6A95" w:rsidRDefault="00901010" w:rsidP="005D6A95">
      <w:pPr>
        <w:pStyle w:val="Paragraphedeliste"/>
        <w:numPr>
          <w:ilvl w:val="0"/>
          <w:numId w:val="3"/>
        </w:numPr>
      </w:pPr>
      <w:r w:rsidRPr="005D6A95">
        <w:rPr>
          <w:rFonts w:eastAsia="Times New Roman" w:cs="Arial"/>
          <w:szCs w:val="20"/>
          <w:lang w:eastAsia="fr-FR"/>
        </w:rPr>
        <w:t>avoir pris connaissance de la note d'information relative au dossier et notamment les critères d'éligibilité</w:t>
      </w:r>
      <w:r w:rsidR="005D6A95">
        <w:rPr>
          <w:rFonts w:eastAsia="Times New Roman" w:cs="Arial"/>
          <w:szCs w:val="20"/>
          <w:lang w:eastAsia="fr-FR"/>
        </w:rPr>
        <w:t>.</w:t>
      </w:r>
    </w:p>
    <w:p w14:paraId="217CA81D" w14:textId="77777777" w:rsidR="005D6A95" w:rsidRDefault="005D6A95" w:rsidP="005D6A95">
      <w:pPr>
        <w:pStyle w:val="Paragraphedeliste"/>
        <w:rPr>
          <w:rFonts w:eastAsia="Times New Roman" w:cs="Arial"/>
          <w:szCs w:val="20"/>
          <w:lang w:eastAsia="fr-FR"/>
        </w:rPr>
      </w:pPr>
    </w:p>
    <w:p w14:paraId="464A36ED" w14:textId="77777777" w:rsidR="005D6A95" w:rsidRDefault="005D6A95" w:rsidP="005D6A95">
      <w:pPr>
        <w:pStyle w:val="Paragraphedeliste"/>
        <w:ind w:left="0"/>
        <w:rPr>
          <w:rFonts w:eastAsia="Times New Roman" w:cs="Arial"/>
          <w:b/>
          <w:bCs/>
          <w:szCs w:val="20"/>
          <w:lang w:eastAsia="fr-FR"/>
        </w:rPr>
      </w:pPr>
      <w:r w:rsidRPr="005F2CD6">
        <w:rPr>
          <w:rFonts w:eastAsia="Times New Roman" w:cs="Arial"/>
          <w:szCs w:val="20"/>
          <w:lang w:eastAsia="fr-FR"/>
        </w:rPr>
        <w:t>→</w:t>
      </w:r>
      <w:r w:rsidRPr="005F2CD6">
        <w:rPr>
          <w:rFonts w:eastAsia="Times New Roman" w:cs="Arial"/>
          <w:b/>
          <w:bCs/>
          <w:szCs w:val="20"/>
          <w:lang w:eastAsia="fr-FR"/>
        </w:rPr>
        <w:t xml:space="preserve"> m'engage à :</w:t>
      </w:r>
    </w:p>
    <w:p w14:paraId="282A0C7F" w14:textId="77777777" w:rsidR="00E853D3" w:rsidRPr="007E6539" w:rsidRDefault="00E853D3" w:rsidP="005D6A95">
      <w:pPr>
        <w:pStyle w:val="Paragraphedeliste"/>
        <w:ind w:left="0"/>
      </w:pPr>
    </w:p>
    <w:p w14:paraId="702E3B47" w14:textId="77777777" w:rsidR="00901010" w:rsidRPr="007E6539" w:rsidRDefault="00901010" w:rsidP="005D6A95">
      <w:pPr>
        <w:pStyle w:val="Paragraphedeliste"/>
        <w:numPr>
          <w:ilvl w:val="0"/>
          <w:numId w:val="4"/>
        </w:numPr>
      </w:pPr>
      <w:r w:rsidRPr="005D6A95">
        <w:rPr>
          <w:rFonts w:eastAsia="Times New Roman" w:cs="Arial"/>
          <w:szCs w:val="20"/>
          <w:lang w:eastAsia="fr-FR"/>
        </w:rPr>
        <w:t>réaliser le projet tel que décrit dans le présent dossier sous réserve de l'octroi de l'aide qui me sera notifiée,</w:t>
      </w:r>
    </w:p>
    <w:p w14:paraId="38A4F626" w14:textId="5FDE2220" w:rsidR="00901010" w:rsidRPr="007E6539" w:rsidRDefault="00901010" w:rsidP="005D6A95">
      <w:pPr>
        <w:pStyle w:val="Paragraphedeliste"/>
        <w:numPr>
          <w:ilvl w:val="0"/>
          <w:numId w:val="4"/>
        </w:numPr>
      </w:pPr>
      <w:r w:rsidRPr="005D6A95">
        <w:rPr>
          <w:rFonts w:eastAsia="Times New Roman" w:cs="Arial"/>
          <w:szCs w:val="20"/>
          <w:lang w:eastAsia="fr-FR"/>
        </w:rPr>
        <w:t>commencer les travaux dans un délai de 2 ans, prorogeable 1 an, à compter de la notification de la subvention par la C.A.</w:t>
      </w:r>
      <w:r w:rsidR="00DA7AC7">
        <w:rPr>
          <w:rFonts w:eastAsia="Times New Roman" w:cs="Arial"/>
          <w:szCs w:val="20"/>
          <w:lang w:eastAsia="fr-FR"/>
        </w:rPr>
        <w:t xml:space="preserve"> du Grand Périgueux</w:t>
      </w:r>
      <w:r w:rsidRPr="005D6A95">
        <w:rPr>
          <w:rFonts w:eastAsia="Times New Roman" w:cs="Arial"/>
          <w:szCs w:val="20"/>
          <w:lang w:eastAsia="fr-FR"/>
        </w:rPr>
        <w:t>,</w:t>
      </w:r>
    </w:p>
    <w:p w14:paraId="2B83E440" w14:textId="77777777" w:rsidR="005D6A95" w:rsidRPr="005D6A95" w:rsidRDefault="00901010" w:rsidP="005D6A95">
      <w:pPr>
        <w:pStyle w:val="Paragraphedeliste"/>
        <w:numPr>
          <w:ilvl w:val="0"/>
          <w:numId w:val="4"/>
        </w:numPr>
      </w:pPr>
      <w:r w:rsidRPr="005D6A95">
        <w:rPr>
          <w:rFonts w:eastAsia="Times New Roman" w:cs="Arial"/>
          <w:szCs w:val="20"/>
          <w:lang w:eastAsia="fr-FR"/>
        </w:rPr>
        <w:t xml:space="preserve">justifier l'exécution du projet dans un délai de 4 ans à compter </w:t>
      </w:r>
      <w:r w:rsidR="005D6A95">
        <w:rPr>
          <w:rFonts w:eastAsia="Times New Roman" w:cs="Arial"/>
          <w:szCs w:val="20"/>
          <w:lang w:eastAsia="fr-FR"/>
        </w:rPr>
        <w:t>du démarrage de l'opération,</w:t>
      </w:r>
    </w:p>
    <w:p w14:paraId="7DD839EC" w14:textId="77777777" w:rsidR="007E6539" w:rsidRPr="007E6539" w:rsidRDefault="007E6539" w:rsidP="005D6A95">
      <w:pPr>
        <w:pStyle w:val="Paragraphedeliste"/>
        <w:numPr>
          <w:ilvl w:val="0"/>
          <w:numId w:val="4"/>
        </w:numPr>
      </w:pPr>
      <w:r w:rsidRPr="005D6A95">
        <w:rPr>
          <w:rFonts w:eastAsia="Times New Roman" w:cs="Arial"/>
          <w:szCs w:val="20"/>
          <w:lang w:eastAsia="fr-FR"/>
        </w:rPr>
        <w:t>me soumettre à tout contrôle technique, administratif et financier sur pièces et/ou sur place,</w:t>
      </w:r>
    </w:p>
    <w:p w14:paraId="6B33084B" w14:textId="77777777" w:rsidR="007E6539" w:rsidRPr="007E6539" w:rsidRDefault="007E6539" w:rsidP="005D6A95">
      <w:pPr>
        <w:pStyle w:val="Paragraphedeliste"/>
        <w:numPr>
          <w:ilvl w:val="0"/>
          <w:numId w:val="4"/>
        </w:numPr>
      </w:pPr>
      <w:r w:rsidRPr="005D6A95">
        <w:rPr>
          <w:rFonts w:eastAsia="Times New Roman" w:cs="Arial"/>
          <w:szCs w:val="20"/>
          <w:lang w:eastAsia="fr-FR"/>
        </w:rPr>
        <w:t>assurer une publicité adaptée de l'aide financière de la C.A. du Grand Périgueux (panneaux de chantier, supports de communication, articles de presse…)</w:t>
      </w:r>
    </w:p>
    <w:p w14:paraId="1FD2254D" w14:textId="77777777" w:rsidR="007E6539" w:rsidRPr="007E6539" w:rsidRDefault="007E6539" w:rsidP="005D6A95">
      <w:pPr>
        <w:pStyle w:val="Paragraphedeliste"/>
        <w:numPr>
          <w:ilvl w:val="0"/>
          <w:numId w:val="4"/>
        </w:numPr>
      </w:pPr>
      <w:r w:rsidRPr="005D6A95">
        <w:rPr>
          <w:rFonts w:eastAsia="Times New Roman" w:cs="Arial"/>
          <w:szCs w:val="20"/>
          <w:lang w:eastAsia="fr-FR"/>
        </w:rPr>
        <w:t>reverser à la C.A. du Grand Périgueux  toute somme qui me serait réclamée en cas de non-respect des engagements ci-dessus.</w:t>
      </w:r>
    </w:p>
    <w:p w14:paraId="5BEDBEC8" w14:textId="77777777" w:rsidR="005D6A95" w:rsidRDefault="005D6A95" w:rsidP="005D6A95">
      <w:pPr>
        <w:pStyle w:val="Paragraphedeliste"/>
        <w:rPr>
          <w:rFonts w:eastAsia="Times New Roman" w:cs="Arial"/>
          <w:szCs w:val="20"/>
          <w:lang w:eastAsia="fr-FR"/>
        </w:rPr>
      </w:pPr>
    </w:p>
    <w:p w14:paraId="4ABCE741" w14:textId="77777777" w:rsidR="005D6A95" w:rsidRDefault="005D6A95" w:rsidP="005D6A95">
      <w:pPr>
        <w:pStyle w:val="Paragraphedeliste"/>
        <w:ind w:left="1416"/>
        <w:rPr>
          <w:rFonts w:eastAsia="Times New Roman" w:cs="Arial"/>
          <w:szCs w:val="20"/>
          <w:lang w:eastAsia="fr-FR"/>
        </w:rPr>
      </w:pPr>
    </w:p>
    <w:p w14:paraId="4C009855" w14:textId="77777777" w:rsidR="00E853D3" w:rsidRDefault="00E853D3" w:rsidP="005D6A95">
      <w:pPr>
        <w:pStyle w:val="Paragraphedeliste"/>
        <w:ind w:left="1416"/>
        <w:rPr>
          <w:rFonts w:eastAsia="Times New Roman" w:cs="Arial"/>
          <w:szCs w:val="20"/>
          <w:lang w:eastAsia="fr-FR"/>
        </w:rPr>
      </w:pPr>
    </w:p>
    <w:p w14:paraId="4DE0C80C" w14:textId="77777777" w:rsidR="007E6539" w:rsidRPr="007E6539" w:rsidRDefault="005D6A95" w:rsidP="005D6A95">
      <w:pPr>
        <w:pStyle w:val="Paragraphedeliste"/>
        <w:ind w:left="-567" w:firstLine="927"/>
      </w:pPr>
      <w:r w:rsidRPr="005D6A95">
        <w:rPr>
          <w:rFonts w:eastAsia="Times New Roman" w:cs="Arial"/>
          <w:szCs w:val="20"/>
          <w:lang w:eastAsia="fr-FR"/>
        </w:rPr>
        <w:t xml:space="preserve">Date </w:t>
      </w:r>
      <w:r>
        <w:rPr>
          <w:rFonts w:eastAsia="Times New Roman" w:cs="Arial"/>
          <w:szCs w:val="20"/>
          <w:lang w:eastAsia="fr-FR"/>
        </w:rPr>
        <w:tab/>
      </w:r>
      <w:r>
        <w:rPr>
          <w:rFonts w:eastAsia="Times New Roman" w:cs="Arial"/>
          <w:szCs w:val="20"/>
          <w:lang w:eastAsia="fr-FR"/>
        </w:rPr>
        <w:tab/>
      </w:r>
      <w:r>
        <w:rPr>
          <w:rFonts w:eastAsia="Times New Roman" w:cs="Arial"/>
          <w:szCs w:val="20"/>
          <w:lang w:eastAsia="fr-FR"/>
        </w:rPr>
        <w:tab/>
      </w:r>
      <w:r w:rsidR="007E6539" w:rsidRPr="007E6539">
        <w:rPr>
          <w:rFonts w:eastAsia="Times New Roman" w:cs="Arial"/>
          <w:szCs w:val="20"/>
          <w:lang w:eastAsia="fr-FR"/>
        </w:rPr>
        <w:t xml:space="preserve">Nom et signature du représentant légal </w:t>
      </w:r>
      <w:r>
        <w:rPr>
          <w:rFonts w:eastAsia="Times New Roman" w:cs="Arial"/>
          <w:szCs w:val="20"/>
          <w:lang w:eastAsia="fr-FR"/>
        </w:rPr>
        <w:tab/>
      </w:r>
      <w:r>
        <w:rPr>
          <w:rFonts w:eastAsia="Times New Roman" w:cs="Arial"/>
          <w:szCs w:val="20"/>
          <w:lang w:eastAsia="fr-FR"/>
        </w:rPr>
        <w:tab/>
      </w:r>
      <w:r w:rsidR="007E6539" w:rsidRPr="007E6539">
        <w:rPr>
          <w:rFonts w:eastAsia="Times New Roman" w:cs="Arial"/>
          <w:szCs w:val="20"/>
          <w:lang w:eastAsia="fr-FR"/>
        </w:rPr>
        <w:t xml:space="preserve">Cachet </w:t>
      </w:r>
    </w:p>
    <w:p w14:paraId="43676607" w14:textId="77777777" w:rsidR="005D6A95" w:rsidRDefault="005D6A95" w:rsidP="007E6539">
      <w:pPr>
        <w:rPr>
          <w:rFonts w:eastAsia="Times New Roman" w:cs="Arial"/>
          <w:b/>
          <w:bCs/>
          <w:szCs w:val="20"/>
          <w:lang w:eastAsia="fr-FR"/>
        </w:rPr>
      </w:pPr>
    </w:p>
    <w:p w14:paraId="70C1E312" w14:textId="77777777" w:rsidR="005D6A95" w:rsidRDefault="005D6A95" w:rsidP="007E6539">
      <w:pPr>
        <w:rPr>
          <w:rFonts w:eastAsia="Times New Roman" w:cs="Arial"/>
          <w:b/>
          <w:bCs/>
          <w:szCs w:val="20"/>
          <w:lang w:eastAsia="fr-FR"/>
        </w:rPr>
      </w:pPr>
    </w:p>
    <w:p w14:paraId="59312325" w14:textId="77777777" w:rsidR="005D6A95" w:rsidRDefault="005D6A95" w:rsidP="007E6539">
      <w:pPr>
        <w:rPr>
          <w:rFonts w:eastAsia="Times New Roman" w:cs="Arial"/>
          <w:b/>
          <w:bCs/>
          <w:szCs w:val="20"/>
          <w:lang w:eastAsia="fr-FR"/>
        </w:rPr>
      </w:pPr>
    </w:p>
    <w:p w14:paraId="4D1E3B27" w14:textId="77777777" w:rsidR="00F44EB9" w:rsidRDefault="00F44EB9" w:rsidP="007E6539">
      <w:pPr>
        <w:rPr>
          <w:rFonts w:eastAsia="Times New Roman" w:cs="Arial"/>
          <w:b/>
          <w:bCs/>
          <w:szCs w:val="20"/>
          <w:lang w:eastAsia="fr-FR"/>
        </w:rPr>
      </w:pPr>
    </w:p>
    <w:p w14:paraId="1BD0128C" w14:textId="77777777" w:rsidR="00F44EB9" w:rsidRDefault="00F44EB9" w:rsidP="007E6539">
      <w:pPr>
        <w:rPr>
          <w:rFonts w:eastAsia="Times New Roman" w:cs="Arial"/>
          <w:b/>
          <w:bCs/>
          <w:szCs w:val="20"/>
          <w:lang w:eastAsia="fr-FR"/>
        </w:rPr>
      </w:pPr>
    </w:p>
    <w:p w14:paraId="1864545C" w14:textId="77777777" w:rsidR="00F44EB9" w:rsidRDefault="00F44EB9" w:rsidP="007E6539">
      <w:pPr>
        <w:rPr>
          <w:rFonts w:eastAsia="Times New Roman" w:cs="Arial"/>
          <w:b/>
          <w:bCs/>
          <w:szCs w:val="20"/>
          <w:lang w:eastAsia="fr-FR"/>
        </w:rPr>
      </w:pPr>
    </w:p>
    <w:p w14:paraId="5C051C8B" w14:textId="77777777" w:rsidR="00F44EB9" w:rsidRDefault="00F44EB9" w:rsidP="007E6539">
      <w:pPr>
        <w:rPr>
          <w:rFonts w:eastAsia="Times New Roman" w:cs="Arial"/>
          <w:b/>
          <w:bCs/>
          <w:szCs w:val="20"/>
          <w:lang w:eastAsia="fr-FR"/>
        </w:rPr>
      </w:pPr>
    </w:p>
    <w:p w14:paraId="4B24F981" w14:textId="77777777" w:rsidR="00F44EB9" w:rsidRDefault="00F44EB9" w:rsidP="007E6539">
      <w:pPr>
        <w:rPr>
          <w:rFonts w:eastAsia="Times New Roman" w:cs="Arial"/>
          <w:b/>
          <w:bCs/>
          <w:szCs w:val="20"/>
          <w:lang w:eastAsia="fr-FR"/>
        </w:rPr>
      </w:pPr>
    </w:p>
    <w:p w14:paraId="6484B11D" w14:textId="77777777" w:rsidR="00F44EB9" w:rsidRDefault="00F44EB9" w:rsidP="007E6539">
      <w:pPr>
        <w:rPr>
          <w:rFonts w:eastAsia="Times New Roman" w:cs="Arial"/>
          <w:b/>
          <w:bCs/>
          <w:szCs w:val="20"/>
          <w:lang w:eastAsia="fr-FR"/>
        </w:rPr>
      </w:pPr>
    </w:p>
    <w:p w14:paraId="518B8AEA" w14:textId="77777777" w:rsidR="00F44EB9" w:rsidRDefault="00F44EB9" w:rsidP="007E6539">
      <w:pPr>
        <w:rPr>
          <w:rFonts w:eastAsia="Times New Roman" w:cs="Arial"/>
          <w:b/>
          <w:bCs/>
          <w:szCs w:val="20"/>
          <w:lang w:eastAsia="fr-FR"/>
        </w:rPr>
      </w:pPr>
    </w:p>
    <w:p w14:paraId="715D03A1" w14:textId="77777777" w:rsidR="00F44EB9" w:rsidRDefault="00F44EB9" w:rsidP="007E6539">
      <w:pPr>
        <w:rPr>
          <w:rFonts w:eastAsia="Times New Roman" w:cs="Arial"/>
          <w:b/>
          <w:bCs/>
          <w:szCs w:val="20"/>
          <w:lang w:eastAsia="fr-FR"/>
        </w:rPr>
      </w:pPr>
    </w:p>
    <w:p w14:paraId="1861226A" w14:textId="77777777" w:rsidR="00F44EB9" w:rsidRDefault="00F44EB9" w:rsidP="007E6539">
      <w:pPr>
        <w:rPr>
          <w:rFonts w:eastAsia="Times New Roman" w:cs="Arial"/>
          <w:b/>
          <w:bCs/>
          <w:szCs w:val="20"/>
          <w:lang w:eastAsia="fr-FR"/>
        </w:rPr>
      </w:pPr>
    </w:p>
    <w:p w14:paraId="6171F7C6" w14:textId="77777777" w:rsidR="00F44EB9" w:rsidRDefault="00F44EB9" w:rsidP="007E6539">
      <w:pPr>
        <w:rPr>
          <w:rFonts w:eastAsia="Times New Roman" w:cs="Arial"/>
          <w:b/>
          <w:bCs/>
          <w:szCs w:val="20"/>
          <w:lang w:eastAsia="fr-FR"/>
        </w:rPr>
      </w:pPr>
    </w:p>
    <w:p w14:paraId="6C3B5AC4" w14:textId="77777777" w:rsidR="005721CC" w:rsidRPr="005D6A95" w:rsidRDefault="005721CC" w:rsidP="005721CC">
      <w:pPr>
        <w:pBdr>
          <w:top w:val="single" w:sz="4" w:space="1" w:color="auto"/>
          <w:left w:val="single" w:sz="4" w:space="4" w:color="auto"/>
          <w:bottom w:val="single" w:sz="4" w:space="1" w:color="auto"/>
          <w:right w:val="single" w:sz="4" w:space="4" w:color="auto"/>
        </w:pBdr>
        <w:shd w:val="clear" w:color="auto" w:fill="706F6F"/>
        <w:jc w:val="center"/>
        <w:rPr>
          <w:color w:val="FFFFFF" w:themeColor="background1"/>
          <w:sz w:val="24"/>
        </w:rPr>
      </w:pPr>
      <w:r>
        <w:rPr>
          <w:rFonts w:eastAsia="Times New Roman" w:cs="Arial"/>
          <w:b/>
          <w:bCs/>
          <w:color w:val="FFFFFF" w:themeColor="background1"/>
          <w:sz w:val="24"/>
          <w:szCs w:val="20"/>
          <w:lang w:eastAsia="fr-FR"/>
        </w:rPr>
        <w:lastRenderedPageBreak/>
        <w:t>Description de l’opération</w:t>
      </w:r>
    </w:p>
    <w:p w14:paraId="3C160A5D" w14:textId="77777777" w:rsidR="005721CC" w:rsidRPr="00F47B1F" w:rsidRDefault="005721CC" w:rsidP="007E6539">
      <w:pPr>
        <w:rPr>
          <w:rFonts w:eastAsia="Times New Roman" w:cs="Arial"/>
          <w:b/>
          <w:bCs/>
          <w:i/>
          <w:color w:val="808080" w:themeColor="background1" w:themeShade="80"/>
          <w:szCs w:val="20"/>
          <w:lang w:eastAsia="fr-FR"/>
        </w:rPr>
      </w:pPr>
      <w:r w:rsidRPr="00F47B1F">
        <w:rPr>
          <w:rFonts w:eastAsia="Times New Roman" w:cs="Arial"/>
          <w:b/>
          <w:bCs/>
          <w:i/>
          <w:color w:val="808080" w:themeColor="background1" w:themeShade="80"/>
          <w:szCs w:val="20"/>
          <w:lang w:eastAsia="fr-FR"/>
        </w:rPr>
        <w:t>Intitulé et adresse de l’opération (précisez la référence cadastrale)</w:t>
      </w:r>
      <w:r w:rsidR="00033DED">
        <w:rPr>
          <w:rFonts w:eastAsia="Times New Roman" w:cs="Arial"/>
          <w:b/>
          <w:bCs/>
          <w:i/>
          <w:color w:val="808080" w:themeColor="background1" w:themeShade="80"/>
          <w:szCs w:val="20"/>
          <w:lang w:eastAsia="fr-FR"/>
        </w:rPr>
        <w:t>. Précisez, le cas échéant, si l’opération sui situe en quartier politique le la ville.</w:t>
      </w:r>
    </w:p>
    <w:p w14:paraId="6056B873" w14:textId="7EEC9394" w:rsidR="001F3484" w:rsidRDefault="001F3484" w:rsidP="001F3484">
      <w:pPr>
        <w:pStyle w:val="Default"/>
        <w:tabs>
          <w:tab w:val="left" w:pos="2715"/>
        </w:tabs>
        <w:jc w:val="both"/>
        <w:rPr>
          <w:rFonts w:asciiTheme="minorHAnsi" w:hAnsiTheme="minorHAnsi" w:cstheme="minorHAnsi"/>
          <w:sz w:val="22"/>
          <w:szCs w:val="20"/>
        </w:rPr>
      </w:pPr>
    </w:p>
    <w:p w14:paraId="54E68C46" w14:textId="7B29F6CF" w:rsidR="00DA7AC7" w:rsidRDefault="00DA7AC7" w:rsidP="001F3484">
      <w:pPr>
        <w:pStyle w:val="Default"/>
        <w:tabs>
          <w:tab w:val="left" w:pos="2715"/>
        </w:tabs>
        <w:jc w:val="both"/>
        <w:rPr>
          <w:rFonts w:asciiTheme="minorHAnsi" w:hAnsiTheme="minorHAnsi" w:cstheme="minorHAnsi"/>
          <w:sz w:val="22"/>
          <w:szCs w:val="20"/>
        </w:rPr>
      </w:pPr>
    </w:p>
    <w:p w14:paraId="13EE6E92" w14:textId="73EF40C4" w:rsidR="00DA7AC7" w:rsidRDefault="00DA7AC7" w:rsidP="001F3484">
      <w:pPr>
        <w:pStyle w:val="Default"/>
        <w:tabs>
          <w:tab w:val="left" w:pos="2715"/>
        </w:tabs>
        <w:jc w:val="both"/>
        <w:rPr>
          <w:rFonts w:asciiTheme="minorHAnsi" w:hAnsiTheme="minorHAnsi" w:cstheme="minorHAnsi"/>
          <w:sz w:val="22"/>
          <w:szCs w:val="20"/>
        </w:rPr>
      </w:pPr>
    </w:p>
    <w:p w14:paraId="3C94906C" w14:textId="4F735A3D" w:rsidR="00DA7AC7" w:rsidRDefault="00DA7AC7" w:rsidP="001F3484">
      <w:pPr>
        <w:pStyle w:val="Default"/>
        <w:tabs>
          <w:tab w:val="left" w:pos="2715"/>
        </w:tabs>
        <w:jc w:val="both"/>
        <w:rPr>
          <w:rFonts w:asciiTheme="minorHAnsi" w:hAnsiTheme="minorHAnsi" w:cstheme="minorHAnsi"/>
          <w:sz w:val="22"/>
          <w:szCs w:val="20"/>
        </w:rPr>
      </w:pPr>
    </w:p>
    <w:p w14:paraId="1759A74F" w14:textId="77777777" w:rsidR="00DA7AC7" w:rsidRPr="001F3484" w:rsidRDefault="00DA7AC7" w:rsidP="001F3484">
      <w:pPr>
        <w:pStyle w:val="Default"/>
        <w:tabs>
          <w:tab w:val="left" w:pos="2715"/>
        </w:tabs>
        <w:jc w:val="both"/>
        <w:rPr>
          <w:rFonts w:asciiTheme="minorHAnsi" w:hAnsiTheme="minorHAnsi" w:cstheme="minorHAnsi"/>
          <w:sz w:val="22"/>
          <w:szCs w:val="20"/>
        </w:rPr>
      </w:pPr>
    </w:p>
    <w:p w14:paraId="79EEEFC9" w14:textId="77777777" w:rsidR="005721CC" w:rsidRPr="005D6A95" w:rsidRDefault="005721CC" w:rsidP="005721CC">
      <w:pPr>
        <w:pBdr>
          <w:top w:val="single" w:sz="4" w:space="1" w:color="auto"/>
          <w:left w:val="single" w:sz="4" w:space="4" w:color="auto"/>
          <w:bottom w:val="single" w:sz="4" w:space="1" w:color="auto"/>
          <w:right w:val="single" w:sz="4" w:space="4" w:color="auto"/>
        </w:pBdr>
        <w:shd w:val="clear" w:color="auto" w:fill="706F6F"/>
        <w:jc w:val="center"/>
        <w:rPr>
          <w:color w:val="FFFFFF" w:themeColor="background1"/>
          <w:sz w:val="24"/>
        </w:rPr>
      </w:pPr>
      <w:r>
        <w:rPr>
          <w:rFonts w:eastAsia="Times New Roman" w:cs="Arial"/>
          <w:b/>
          <w:bCs/>
          <w:color w:val="FFFFFF" w:themeColor="background1"/>
          <w:sz w:val="24"/>
          <w:szCs w:val="20"/>
          <w:lang w:eastAsia="fr-FR"/>
        </w:rPr>
        <w:t xml:space="preserve">Le porteur de l’opération </w:t>
      </w:r>
    </w:p>
    <w:p w14:paraId="5E71F451" w14:textId="77777777" w:rsidR="005721CC" w:rsidRPr="00F47B1F" w:rsidRDefault="00F47B1F" w:rsidP="007E6539">
      <w:pPr>
        <w:rPr>
          <w:rFonts w:eastAsia="Times New Roman" w:cs="Arial"/>
          <w:b/>
          <w:bCs/>
          <w:color w:val="808080" w:themeColor="background1" w:themeShade="80"/>
          <w:szCs w:val="20"/>
          <w:lang w:eastAsia="fr-FR"/>
        </w:rPr>
      </w:pPr>
      <w:r w:rsidRPr="00F47B1F">
        <w:rPr>
          <w:rFonts w:eastAsia="Times New Roman" w:cs="Arial"/>
          <w:b/>
          <w:bCs/>
          <w:color w:val="808080" w:themeColor="background1" w:themeShade="80"/>
          <w:szCs w:val="20"/>
          <w:lang w:eastAsia="fr-FR"/>
        </w:rPr>
        <w:t>Nom (raison sociale pour une structure) :</w:t>
      </w:r>
      <w:r w:rsidR="00D91FDB">
        <w:rPr>
          <w:rFonts w:eastAsia="Times New Roman" w:cs="Arial"/>
          <w:b/>
          <w:bCs/>
          <w:color w:val="808080" w:themeColor="background1" w:themeShade="80"/>
          <w:szCs w:val="20"/>
          <w:lang w:eastAsia="fr-FR"/>
        </w:rPr>
        <w:t xml:space="preserve"> Commune de ST PIERRE DE CHIGNAC</w:t>
      </w:r>
      <w:r w:rsidRPr="00F47B1F">
        <w:rPr>
          <w:rFonts w:eastAsia="Times New Roman" w:cs="Arial"/>
          <w:b/>
          <w:bCs/>
          <w:color w:val="808080" w:themeColor="background1" w:themeShade="80"/>
          <w:szCs w:val="20"/>
          <w:lang w:eastAsia="fr-FR"/>
        </w:rPr>
        <w:t xml:space="preserve"> </w:t>
      </w:r>
    </w:p>
    <w:p w14:paraId="54B6C2D5" w14:textId="77777777" w:rsidR="00F47B1F" w:rsidRPr="00F47B1F" w:rsidRDefault="00F47B1F" w:rsidP="007E6539">
      <w:pPr>
        <w:rPr>
          <w:rFonts w:eastAsia="Times New Roman" w:cs="Arial"/>
          <w:b/>
          <w:bCs/>
          <w:color w:val="808080" w:themeColor="background1" w:themeShade="80"/>
          <w:szCs w:val="20"/>
          <w:lang w:eastAsia="fr-FR"/>
        </w:rPr>
      </w:pPr>
      <w:r w:rsidRPr="00F47B1F">
        <w:rPr>
          <w:rFonts w:eastAsia="Times New Roman" w:cs="Arial"/>
          <w:b/>
          <w:bCs/>
          <w:color w:val="808080" w:themeColor="background1" w:themeShade="80"/>
          <w:szCs w:val="20"/>
          <w:lang w:eastAsia="fr-FR"/>
        </w:rPr>
        <w:t xml:space="preserve">Précisez la forme juridique dans le cas d’une structure : </w:t>
      </w:r>
    </w:p>
    <w:p w14:paraId="025D4571" w14:textId="4B06C104" w:rsidR="005721CC" w:rsidRPr="00F47B1F" w:rsidRDefault="00D91FDB" w:rsidP="00F47B1F">
      <w:pPr>
        <w:ind w:left="709"/>
        <w:rPr>
          <w:rFonts w:eastAsia="Times New Roman" w:cs="Arial"/>
          <w:b/>
          <w:bCs/>
          <w:color w:val="808080" w:themeColor="background1" w:themeShade="80"/>
          <w:szCs w:val="20"/>
          <w:lang w:eastAsia="fr-FR"/>
        </w:rPr>
      </w:pPr>
      <w:r>
        <w:rPr>
          <w:rFonts w:eastAsia="Times New Roman" w:cs="Arial"/>
          <w:b/>
          <w:bCs/>
          <w:color w:val="808080" w:themeColor="background1" w:themeShade="80"/>
          <w:szCs w:val="20"/>
          <w:lang w:eastAsia="fr-FR"/>
        </w:rPr>
        <w:t xml:space="preserve"> </w:t>
      </w:r>
      <w:r w:rsidR="00D039A9" w:rsidRPr="00F47B1F">
        <w:rPr>
          <w:rFonts w:eastAsia="Times New Roman" w:cs="Arial"/>
          <w:b/>
          <w:bCs/>
          <w:color w:val="808080" w:themeColor="background1" w:themeShade="80"/>
          <w:szCs w:val="20"/>
          <w:lang w:eastAsia="fr-FR"/>
        </w:rPr>
        <w:sym w:font="Wingdings" w:char="F06F"/>
      </w:r>
      <w:r w:rsidR="00D039A9">
        <w:rPr>
          <w:rFonts w:eastAsia="Times New Roman" w:cs="Arial"/>
          <w:b/>
          <w:bCs/>
          <w:color w:val="808080" w:themeColor="background1" w:themeShade="80"/>
          <w:szCs w:val="20"/>
          <w:lang w:eastAsia="fr-FR"/>
        </w:rPr>
        <w:t xml:space="preserve"> </w:t>
      </w:r>
      <w:r w:rsidR="00F47B1F" w:rsidRPr="00F47B1F">
        <w:rPr>
          <w:rFonts w:eastAsia="Times New Roman" w:cs="Arial"/>
          <w:b/>
          <w:bCs/>
          <w:color w:val="808080" w:themeColor="background1" w:themeShade="80"/>
          <w:szCs w:val="20"/>
          <w:lang w:eastAsia="fr-FR"/>
        </w:rPr>
        <w:t>Personne publique</w:t>
      </w:r>
    </w:p>
    <w:p w14:paraId="4F3DAE48" w14:textId="77777777" w:rsidR="00F47B1F" w:rsidRPr="00F47B1F" w:rsidRDefault="00F47B1F" w:rsidP="00F47B1F">
      <w:pPr>
        <w:ind w:left="709"/>
        <w:rPr>
          <w:rFonts w:eastAsia="Times New Roman" w:cs="Arial"/>
          <w:b/>
          <w:bCs/>
          <w:color w:val="808080" w:themeColor="background1" w:themeShade="80"/>
          <w:szCs w:val="20"/>
          <w:lang w:eastAsia="fr-FR"/>
        </w:rPr>
      </w:pPr>
      <w:r w:rsidRPr="00F47B1F">
        <w:rPr>
          <w:rFonts w:eastAsia="Times New Roman" w:cs="Arial"/>
          <w:b/>
          <w:bCs/>
          <w:color w:val="808080" w:themeColor="background1" w:themeShade="80"/>
          <w:szCs w:val="20"/>
          <w:lang w:eastAsia="fr-FR"/>
        </w:rPr>
        <w:sym w:font="Wingdings" w:char="F06F"/>
      </w:r>
      <w:r w:rsidRPr="00F47B1F">
        <w:rPr>
          <w:rFonts w:eastAsia="Times New Roman" w:cs="Arial"/>
          <w:b/>
          <w:bCs/>
          <w:color w:val="808080" w:themeColor="background1" w:themeShade="80"/>
          <w:szCs w:val="20"/>
          <w:lang w:eastAsia="fr-FR"/>
        </w:rPr>
        <w:t xml:space="preserve"> Entreprise</w:t>
      </w:r>
    </w:p>
    <w:p w14:paraId="0C53DCC6" w14:textId="1FF8CFBA" w:rsidR="00F47B1F" w:rsidRPr="00F47B1F" w:rsidRDefault="00F47B1F" w:rsidP="00F47B1F">
      <w:pPr>
        <w:ind w:left="709"/>
        <w:rPr>
          <w:rFonts w:eastAsia="Times New Roman" w:cs="Arial"/>
          <w:b/>
          <w:bCs/>
          <w:color w:val="808080" w:themeColor="background1" w:themeShade="80"/>
          <w:szCs w:val="20"/>
          <w:lang w:eastAsia="fr-FR"/>
        </w:rPr>
      </w:pPr>
      <w:r w:rsidRPr="00F47B1F">
        <w:rPr>
          <w:rFonts w:eastAsia="Times New Roman" w:cs="Arial"/>
          <w:b/>
          <w:bCs/>
          <w:color w:val="808080" w:themeColor="background1" w:themeShade="80"/>
          <w:szCs w:val="20"/>
          <w:lang w:eastAsia="fr-FR"/>
        </w:rPr>
        <w:sym w:font="Wingdings" w:char="F06F"/>
      </w:r>
      <w:r w:rsidR="00D039A9">
        <w:rPr>
          <w:rFonts w:eastAsia="Times New Roman" w:cs="Arial"/>
          <w:b/>
          <w:bCs/>
          <w:color w:val="808080" w:themeColor="background1" w:themeShade="80"/>
          <w:szCs w:val="20"/>
          <w:lang w:eastAsia="fr-FR"/>
        </w:rPr>
        <w:t xml:space="preserve"> Autre </w:t>
      </w:r>
      <w:r w:rsidRPr="00F47B1F">
        <w:rPr>
          <w:rFonts w:eastAsia="Times New Roman" w:cs="Arial"/>
          <w:b/>
          <w:bCs/>
          <w:color w:val="808080" w:themeColor="background1" w:themeShade="80"/>
          <w:szCs w:val="20"/>
          <w:lang w:eastAsia="fr-FR"/>
        </w:rPr>
        <w:t xml:space="preserve">à préciser : </w:t>
      </w:r>
    </w:p>
    <w:p w14:paraId="08494F88" w14:textId="2C7454C5" w:rsidR="005721CC" w:rsidRPr="00F47B1F" w:rsidRDefault="00F47B1F" w:rsidP="007E6539">
      <w:pPr>
        <w:rPr>
          <w:rFonts w:eastAsia="Times New Roman" w:cs="Arial"/>
          <w:b/>
          <w:bCs/>
          <w:color w:val="808080" w:themeColor="background1" w:themeShade="80"/>
          <w:szCs w:val="20"/>
          <w:lang w:eastAsia="fr-FR"/>
        </w:rPr>
      </w:pPr>
      <w:r w:rsidRPr="00F47B1F">
        <w:rPr>
          <w:rFonts w:eastAsia="Times New Roman" w:cs="Arial"/>
          <w:b/>
          <w:bCs/>
          <w:color w:val="808080" w:themeColor="background1" w:themeShade="80"/>
          <w:szCs w:val="20"/>
          <w:lang w:eastAsia="fr-FR"/>
        </w:rPr>
        <w:t xml:space="preserve">N° SIRET : </w:t>
      </w:r>
    </w:p>
    <w:p w14:paraId="7F7CBF56" w14:textId="77777777" w:rsidR="00F47B1F" w:rsidRPr="00F47B1F" w:rsidRDefault="00F47B1F" w:rsidP="007E6539">
      <w:pPr>
        <w:rPr>
          <w:rFonts w:eastAsia="Times New Roman" w:cs="Arial"/>
          <w:b/>
          <w:bCs/>
          <w:color w:val="808080" w:themeColor="background1" w:themeShade="80"/>
          <w:szCs w:val="20"/>
          <w:lang w:eastAsia="fr-FR"/>
        </w:rPr>
      </w:pPr>
      <w:r w:rsidRPr="00F47B1F">
        <w:rPr>
          <w:rFonts w:eastAsia="Times New Roman" w:cs="Arial"/>
          <w:b/>
          <w:bCs/>
          <w:color w:val="808080" w:themeColor="background1" w:themeShade="80"/>
          <w:szCs w:val="20"/>
          <w:lang w:eastAsia="fr-FR"/>
        </w:rPr>
        <w:t xml:space="preserve">Code NAF : </w:t>
      </w:r>
    </w:p>
    <w:p w14:paraId="6FC54984" w14:textId="77777777" w:rsidR="005721CC" w:rsidRDefault="005721CC" w:rsidP="007E6539">
      <w:pPr>
        <w:rPr>
          <w:rFonts w:eastAsia="Times New Roman" w:cs="Arial"/>
          <w:b/>
          <w:bCs/>
          <w:szCs w:val="20"/>
          <w:lang w:eastAsia="fr-FR"/>
        </w:rPr>
      </w:pPr>
    </w:p>
    <w:p w14:paraId="7EA22FC8" w14:textId="77777777" w:rsidR="00F47B1F" w:rsidRPr="005D6A95" w:rsidRDefault="00F47B1F" w:rsidP="00F47B1F">
      <w:pPr>
        <w:pBdr>
          <w:top w:val="single" w:sz="4" w:space="1" w:color="auto"/>
          <w:left w:val="single" w:sz="4" w:space="4" w:color="auto"/>
          <w:bottom w:val="single" w:sz="4" w:space="1" w:color="auto"/>
          <w:right w:val="single" w:sz="4" w:space="4" w:color="auto"/>
        </w:pBdr>
        <w:shd w:val="clear" w:color="auto" w:fill="706F6F"/>
        <w:jc w:val="center"/>
        <w:rPr>
          <w:color w:val="FFFFFF" w:themeColor="background1"/>
          <w:sz w:val="24"/>
        </w:rPr>
      </w:pPr>
      <w:r>
        <w:rPr>
          <w:rFonts w:eastAsia="Times New Roman" w:cs="Arial"/>
          <w:b/>
          <w:bCs/>
          <w:color w:val="FFFFFF" w:themeColor="background1"/>
          <w:sz w:val="24"/>
          <w:szCs w:val="20"/>
          <w:lang w:eastAsia="fr-FR"/>
        </w:rPr>
        <w:t>Représentant Légal</w:t>
      </w:r>
    </w:p>
    <w:p w14:paraId="2F0FFBFA" w14:textId="6083E195" w:rsidR="00F47B1F" w:rsidRPr="00F47B1F" w:rsidRDefault="00F47B1F" w:rsidP="00F47B1F">
      <w:pPr>
        <w:rPr>
          <w:color w:val="4D4D4D"/>
        </w:rPr>
      </w:pPr>
      <w:r w:rsidRPr="00F47B1F">
        <w:rPr>
          <w:rFonts w:eastAsia="Times New Roman" w:cs="Arial"/>
          <w:color w:val="4D4D4D"/>
          <w:szCs w:val="20"/>
          <w:lang w:eastAsia="fr-FR"/>
        </w:rPr>
        <w:t>Fonction :</w:t>
      </w:r>
      <w:r w:rsidR="00D91FDB">
        <w:rPr>
          <w:rFonts w:eastAsia="Times New Roman" w:cs="Arial"/>
          <w:color w:val="4D4D4D"/>
          <w:szCs w:val="20"/>
          <w:lang w:eastAsia="fr-FR"/>
        </w:rPr>
        <w:t xml:space="preserve"> </w:t>
      </w:r>
    </w:p>
    <w:p w14:paraId="13426417" w14:textId="2A115CDF" w:rsidR="00F47B1F" w:rsidRPr="00F47B1F" w:rsidRDefault="00F47B1F" w:rsidP="00F47B1F">
      <w:pPr>
        <w:rPr>
          <w:color w:val="4D4D4D"/>
        </w:rPr>
      </w:pPr>
      <w:r w:rsidRPr="00F47B1F">
        <w:rPr>
          <w:rFonts w:eastAsia="Times New Roman" w:cs="Arial"/>
          <w:color w:val="4D4D4D"/>
          <w:szCs w:val="20"/>
          <w:lang w:eastAsia="fr-FR"/>
        </w:rPr>
        <w:t>Nom / Prénom :</w:t>
      </w:r>
      <w:r w:rsidR="00D91FDB">
        <w:rPr>
          <w:rFonts w:eastAsia="Times New Roman" w:cs="Arial"/>
          <w:color w:val="4D4D4D"/>
          <w:szCs w:val="20"/>
          <w:lang w:eastAsia="fr-FR"/>
        </w:rPr>
        <w:t xml:space="preserve"> </w:t>
      </w:r>
    </w:p>
    <w:p w14:paraId="750677A8" w14:textId="7A300D4E" w:rsidR="00F47B1F" w:rsidRPr="00F47B1F" w:rsidRDefault="00F47B1F" w:rsidP="00F47B1F">
      <w:pPr>
        <w:rPr>
          <w:color w:val="4D4D4D"/>
        </w:rPr>
      </w:pPr>
      <w:r w:rsidRPr="00F47B1F">
        <w:rPr>
          <w:rFonts w:eastAsia="Times New Roman" w:cs="Arial"/>
          <w:color w:val="4D4D4D"/>
          <w:szCs w:val="20"/>
          <w:lang w:eastAsia="fr-FR"/>
        </w:rPr>
        <w:t>Téléphone :</w:t>
      </w:r>
      <w:r w:rsidRPr="00F47B1F">
        <w:rPr>
          <w:color w:val="4D4D4D"/>
        </w:rPr>
        <w:tab/>
      </w:r>
      <w:r w:rsidRPr="00F47B1F">
        <w:rPr>
          <w:color w:val="4D4D4D"/>
        </w:rPr>
        <w:tab/>
      </w:r>
      <w:r w:rsidRPr="00F47B1F">
        <w:rPr>
          <w:color w:val="4D4D4D"/>
        </w:rPr>
        <w:tab/>
      </w:r>
      <w:r w:rsidRPr="00F47B1F">
        <w:rPr>
          <w:color w:val="4D4D4D"/>
        </w:rPr>
        <w:tab/>
      </w:r>
      <w:r w:rsidRPr="00F47B1F">
        <w:rPr>
          <w:rFonts w:eastAsia="Times New Roman" w:cs="Arial"/>
          <w:color w:val="4D4D4D"/>
          <w:szCs w:val="20"/>
          <w:lang w:eastAsia="fr-FR"/>
        </w:rPr>
        <w:t>télécopie :</w:t>
      </w:r>
    </w:p>
    <w:p w14:paraId="142955CE" w14:textId="4826C753" w:rsidR="005721CC" w:rsidRPr="00F47B1F" w:rsidRDefault="00F47B1F" w:rsidP="00F47B1F">
      <w:pPr>
        <w:rPr>
          <w:rFonts w:eastAsia="Times New Roman" w:cs="Arial"/>
          <w:b/>
          <w:bCs/>
          <w:color w:val="4D4D4D"/>
          <w:szCs w:val="20"/>
          <w:lang w:eastAsia="fr-FR"/>
        </w:rPr>
      </w:pPr>
      <w:r w:rsidRPr="00F47B1F">
        <w:rPr>
          <w:rFonts w:eastAsia="Times New Roman" w:cs="Arial"/>
          <w:color w:val="4D4D4D"/>
          <w:szCs w:val="20"/>
          <w:lang w:eastAsia="fr-FR"/>
        </w:rPr>
        <w:t>Mail :</w:t>
      </w:r>
      <w:r w:rsidR="00D91FDB">
        <w:rPr>
          <w:rFonts w:eastAsia="Times New Roman" w:cs="Arial"/>
          <w:color w:val="4D4D4D"/>
          <w:szCs w:val="20"/>
          <w:lang w:eastAsia="fr-FR"/>
        </w:rPr>
        <w:t xml:space="preserve"> </w:t>
      </w:r>
    </w:p>
    <w:p w14:paraId="10CD775C" w14:textId="77777777" w:rsidR="00F47B1F" w:rsidRPr="005D6A95" w:rsidRDefault="00F47B1F" w:rsidP="00F47B1F">
      <w:pPr>
        <w:pBdr>
          <w:top w:val="single" w:sz="4" w:space="1" w:color="auto"/>
          <w:left w:val="single" w:sz="4" w:space="4" w:color="auto"/>
          <w:bottom w:val="single" w:sz="4" w:space="1" w:color="auto"/>
          <w:right w:val="single" w:sz="4" w:space="4" w:color="auto"/>
        </w:pBdr>
        <w:shd w:val="clear" w:color="auto" w:fill="706F6F"/>
        <w:jc w:val="center"/>
        <w:rPr>
          <w:color w:val="FFFFFF" w:themeColor="background1"/>
          <w:sz w:val="24"/>
        </w:rPr>
      </w:pPr>
      <w:r>
        <w:rPr>
          <w:rFonts w:eastAsia="Times New Roman" w:cs="Arial"/>
          <w:b/>
          <w:bCs/>
          <w:color w:val="FFFFFF" w:themeColor="background1"/>
          <w:sz w:val="24"/>
          <w:szCs w:val="20"/>
          <w:lang w:eastAsia="fr-FR"/>
        </w:rPr>
        <w:t>Responsable à contacter (s’il diffère du représentant légal)</w:t>
      </w:r>
    </w:p>
    <w:p w14:paraId="3568CEC0" w14:textId="2745D57C" w:rsidR="00F47B1F" w:rsidRPr="00F47B1F" w:rsidRDefault="00F47B1F" w:rsidP="00F47B1F">
      <w:pPr>
        <w:rPr>
          <w:color w:val="4D4D4D"/>
        </w:rPr>
      </w:pPr>
      <w:r w:rsidRPr="00F47B1F">
        <w:rPr>
          <w:rFonts w:eastAsia="Times New Roman" w:cs="Arial"/>
          <w:color w:val="4D4D4D"/>
          <w:szCs w:val="20"/>
          <w:lang w:eastAsia="fr-FR"/>
        </w:rPr>
        <w:t>Fonction :</w:t>
      </w:r>
      <w:r w:rsidR="005B1469">
        <w:rPr>
          <w:rFonts w:eastAsia="Times New Roman" w:cs="Arial"/>
          <w:color w:val="4D4D4D"/>
          <w:szCs w:val="20"/>
          <w:lang w:eastAsia="fr-FR"/>
        </w:rPr>
        <w:t xml:space="preserve"> </w:t>
      </w:r>
    </w:p>
    <w:p w14:paraId="10D07CC9" w14:textId="0898E217" w:rsidR="005B1469" w:rsidRDefault="00F47B1F" w:rsidP="005B1469">
      <w:pPr>
        <w:rPr>
          <w:rFonts w:eastAsiaTheme="minorHAnsi"/>
        </w:rPr>
      </w:pPr>
      <w:r w:rsidRPr="00F47B1F">
        <w:rPr>
          <w:rFonts w:eastAsia="Times New Roman" w:cs="Arial"/>
          <w:color w:val="4D4D4D"/>
          <w:szCs w:val="20"/>
          <w:lang w:eastAsia="fr-FR"/>
        </w:rPr>
        <w:t>Nom / Prénom :</w:t>
      </w:r>
      <w:r w:rsidR="005B1469">
        <w:rPr>
          <w:rFonts w:eastAsia="Times New Roman" w:cs="Arial"/>
          <w:color w:val="4D4D4D"/>
          <w:szCs w:val="20"/>
          <w:lang w:eastAsia="fr-FR"/>
        </w:rPr>
        <w:t xml:space="preserve"> </w:t>
      </w:r>
    </w:p>
    <w:p w14:paraId="294FE71D" w14:textId="3E4C5C02" w:rsidR="00F47B1F" w:rsidRPr="00F47B1F" w:rsidRDefault="00F47B1F" w:rsidP="00F47B1F">
      <w:pPr>
        <w:rPr>
          <w:color w:val="4D4D4D"/>
        </w:rPr>
      </w:pPr>
      <w:r w:rsidRPr="00F47B1F">
        <w:rPr>
          <w:rFonts w:eastAsia="Times New Roman" w:cs="Arial"/>
          <w:color w:val="4D4D4D"/>
          <w:szCs w:val="20"/>
          <w:lang w:eastAsia="fr-FR"/>
        </w:rPr>
        <w:t>Téléphone :</w:t>
      </w:r>
      <w:r w:rsidRPr="00F47B1F">
        <w:rPr>
          <w:color w:val="4D4D4D"/>
        </w:rPr>
        <w:tab/>
      </w:r>
      <w:r w:rsidRPr="00F47B1F">
        <w:rPr>
          <w:color w:val="4D4D4D"/>
        </w:rPr>
        <w:tab/>
      </w:r>
      <w:r w:rsidRPr="00F47B1F">
        <w:rPr>
          <w:color w:val="4D4D4D"/>
        </w:rPr>
        <w:tab/>
      </w:r>
      <w:r w:rsidRPr="00F47B1F">
        <w:rPr>
          <w:color w:val="4D4D4D"/>
        </w:rPr>
        <w:tab/>
      </w:r>
      <w:r w:rsidRPr="00F47B1F">
        <w:rPr>
          <w:rFonts w:eastAsia="Times New Roman" w:cs="Arial"/>
          <w:color w:val="4D4D4D"/>
          <w:szCs w:val="20"/>
          <w:lang w:eastAsia="fr-FR"/>
        </w:rPr>
        <w:t>télécopie :</w:t>
      </w:r>
    </w:p>
    <w:p w14:paraId="796210EF" w14:textId="75E9DECD" w:rsidR="00F47B1F" w:rsidRDefault="00F47B1F" w:rsidP="00F47B1F">
      <w:pPr>
        <w:rPr>
          <w:rFonts w:eastAsia="Times New Roman" w:cs="Arial"/>
          <w:color w:val="4D4D4D"/>
          <w:szCs w:val="20"/>
          <w:lang w:eastAsia="fr-FR"/>
        </w:rPr>
      </w:pPr>
      <w:r w:rsidRPr="00F47B1F">
        <w:rPr>
          <w:rFonts w:eastAsia="Times New Roman" w:cs="Arial"/>
          <w:color w:val="4D4D4D"/>
          <w:szCs w:val="20"/>
          <w:lang w:eastAsia="fr-FR"/>
        </w:rPr>
        <w:t>Mail :</w:t>
      </w:r>
      <w:r w:rsidR="005B1469">
        <w:rPr>
          <w:rFonts w:eastAsia="Times New Roman" w:cs="Arial"/>
          <w:color w:val="4D4D4D"/>
          <w:szCs w:val="20"/>
          <w:lang w:eastAsia="fr-FR"/>
        </w:rPr>
        <w:t xml:space="preserve"> </w:t>
      </w:r>
    </w:p>
    <w:p w14:paraId="28154D12" w14:textId="41588139" w:rsidR="00DA7AC7" w:rsidRDefault="00DA7AC7" w:rsidP="00F47B1F">
      <w:pPr>
        <w:rPr>
          <w:rFonts w:eastAsia="Times New Roman" w:cs="Arial"/>
          <w:color w:val="4D4D4D"/>
          <w:szCs w:val="20"/>
          <w:lang w:eastAsia="fr-FR"/>
        </w:rPr>
      </w:pPr>
    </w:p>
    <w:p w14:paraId="7B623C26" w14:textId="77777777" w:rsidR="00DA7AC7" w:rsidRPr="00F47B1F" w:rsidRDefault="00DA7AC7" w:rsidP="00F47B1F">
      <w:pPr>
        <w:rPr>
          <w:rFonts w:eastAsia="Times New Roman" w:cs="Arial"/>
          <w:b/>
          <w:bCs/>
          <w:color w:val="4D4D4D"/>
          <w:szCs w:val="20"/>
          <w:lang w:eastAsia="fr-FR"/>
        </w:rPr>
      </w:pPr>
    </w:p>
    <w:p w14:paraId="42309304" w14:textId="77777777" w:rsidR="00E853D3" w:rsidRDefault="00E853D3" w:rsidP="00BE338A">
      <w:pPr>
        <w:spacing w:after="0"/>
        <w:rPr>
          <w:rFonts w:eastAsia="Times New Roman" w:cs="Arial"/>
          <w:b/>
          <w:bCs/>
          <w:szCs w:val="20"/>
          <w:lang w:eastAsia="fr-FR"/>
        </w:rPr>
      </w:pPr>
    </w:p>
    <w:p w14:paraId="5C84D366" w14:textId="77777777" w:rsidR="00F44EB9" w:rsidRPr="005D6A95" w:rsidRDefault="00721046" w:rsidP="00F44EB9">
      <w:pPr>
        <w:pBdr>
          <w:top w:val="single" w:sz="4" w:space="1" w:color="auto"/>
          <w:left w:val="single" w:sz="4" w:space="4" w:color="auto"/>
          <w:bottom w:val="single" w:sz="4" w:space="1" w:color="auto"/>
          <w:right w:val="single" w:sz="4" w:space="4" w:color="auto"/>
        </w:pBdr>
        <w:shd w:val="clear" w:color="auto" w:fill="706F6F"/>
        <w:jc w:val="center"/>
        <w:rPr>
          <w:color w:val="FFFFFF" w:themeColor="background1"/>
          <w:sz w:val="24"/>
        </w:rPr>
      </w:pPr>
      <w:r>
        <w:rPr>
          <w:rFonts w:eastAsia="Times New Roman" w:cs="Arial"/>
          <w:b/>
          <w:bCs/>
          <w:color w:val="FFFFFF" w:themeColor="background1"/>
          <w:sz w:val="24"/>
          <w:szCs w:val="20"/>
          <w:lang w:eastAsia="fr-FR"/>
        </w:rPr>
        <w:t>L’opération</w:t>
      </w:r>
    </w:p>
    <w:p w14:paraId="6EAECCD0" w14:textId="77777777" w:rsidR="00F44EB9" w:rsidRDefault="00F44EB9" w:rsidP="00BE338A">
      <w:pPr>
        <w:spacing w:after="0"/>
        <w:rPr>
          <w:rFonts w:eastAsia="Times New Roman" w:cs="Arial"/>
          <w:b/>
          <w:bCs/>
          <w:szCs w:val="20"/>
          <w:lang w:eastAsia="fr-FR"/>
        </w:rPr>
      </w:pPr>
    </w:p>
    <w:p w14:paraId="42F442D2" w14:textId="77777777" w:rsidR="00721046" w:rsidRPr="00C17316" w:rsidRDefault="00721046" w:rsidP="00C17316">
      <w:pPr>
        <w:pStyle w:val="Paragraphedeliste"/>
        <w:numPr>
          <w:ilvl w:val="0"/>
          <w:numId w:val="14"/>
        </w:numPr>
        <w:pBdr>
          <w:top w:val="single" w:sz="4" w:space="1" w:color="auto"/>
          <w:left w:val="single" w:sz="4" w:space="4" w:color="auto"/>
          <w:bottom w:val="single" w:sz="4" w:space="1" w:color="auto"/>
          <w:right w:val="single" w:sz="4" w:space="4" w:color="auto"/>
        </w:pBdr>
        <w:shd w:val="clear" w:color="auto" w:fill="E36C0A" w:themeFill="accent6" w:themeFillShade="BF"/>
        <w:jc w:val="center"/>
        <w:rPr>
          <w:color w:val="FFFFFF" w:themeColor="background1"/>
          <w:sz w:val="24"/>
        </w:rPr>
      </w:pPr>
      <w:r w:rsidRPr="00C17316">
        <w:rPr>
          <w:rFonts w:eastAsia="Times New Roman" w:cs="Arial"/>
          <w:b/>
          <w:bCs/>
          <w:color w:val="FFFFFF" w:themeColor="background1"/>
          <w:sz w:val="24"/>
          <w:szCs w:val="20"/>
          <w:lang w:eastAsia="fr-FR"/>
        </w:rPr>
        <w:t>Contexte général et description synthétique de l’opération</w:t>
      </w:r>
    </w:p>
    <w:p w14:paraId="2FB4447D" w14:textId="77777777" w:rsidR="00721046" w:rsidRPr="007E6539" w:rsidRDefault="00721046" w:rsidP="00264676">
      <w:pPr>
        <w:pBdr>
          <w:between w:val="single" w:sz="4" w:space="1" w:color="auto"/>
          <w:bar w:val="single" w:sz="4" w:color="auto"/>
        </w:pBdr>
        <w:jc w:val="both"/>
        <w:rPr>
          <w:rFonts w:eastAsia="Times New Roman" w:cs="Arial"/>
          <w:szCs w:val="20"/>
          <w:lang w:eastAsia="fr-FR"/>
        </w:rPr>
      </w:pPr>
      <w:r w:rsidRPr="00721046">
        <w:rPr>
          <w:rFonts w:eastAsia="Times New Roman" w:cs="Arial"/>
          <w:b/>
          <w:bCs/>
          <w:i/>
          <w:color w:val="808080" w:themeColor="background1" w:themeShade="80"/>
          <w:szCs w:val="20"/>
          <w:lang w:eastAsia="fr-FR"/>
        </w:rPr>
        <w:t>Contexte et présentation générale de l'opération, partenariat impliqué, résultats attendus au regard des objectifs du PLH, publics visés, etc</w:t>
      </w:r>
      <w:r w:rsidRPr="007E6539">
        <w:rPr>
          <w:rFonts w:eastAsia="Times New Roman" w:cs="Arial"/>
          <w:szCs w:val="20"/>
          <w:lang w:eastAsia="fr-FR"/>
        </w:rPr>
        <w:t>.</w:t>
      </w:r>
      <w:r w:rsidR="00264676">
        <w:rPr>
          <w:rFonts w:eastAsia="Times New Roman" w:cs="Arial"/>
          <w:szCs w:val="20"/>
          <w:lang w:eastAsia="fr-FR"/>
        </w:rPr>
        <w:t xml:space="preserve"> </w:t>
      </w:r>
      <w:r w:rsidR="00264676">
        <w:rPr>
          <w:rFonts w:eastAsia="Times New Roman" w:cs="Arial"/>
          <w:b/>
          <w:bCs/>
          <w:i/>
          <w:color w:val="808080" w:themeColor="background1" w:themeShade="80"/>
          <w:szCs w:val="20"/>
          <w:lang w:eastAsia="fr-FR"/>
        </w:rPr>
        <w:t>Opération neuve</w:t>
      </w:r>
      <w:r w:rsidR="00264676" w:rsidRPr="00264676">
        <w:rPr>
          <w:rFonts w:eastAsia="Times New Roman" w:cs="Arial"/>
          <w:b/>
          <w:bCs/>
          <w:i/>
          <w:color w:val="808080" w:themeColor="background1" w:themeShade="80"/>
          <w:szCs w:val="20"/>
          <w:lang w:eastAsia="fr-FR"/>
        </w:rPr>
        <w:t>, acq</w:t>
      </w:r>
      <w:r w:rsidR="00264676">
        <w:rPr>
          <w:rFonts w:eastAsia="Times New Roman" w:cs="Arial"/>
          <w:b/>
          <w:bCs/>
          <w:i/>
          <w:color w:val="808080" w:themeColor="background1" w:themeShade="80"/>
          <w:szCs w:val="20"/>
          <w:lang w:eastAsia="fr-FR"/>
        </w:rPr>
        <w:t>uisition -amélioration, destinée</w:t>
      </w:r>
      <w:r w:rsidR="00264676" w:rsidRPr="00264676">
        <w:rPr>
          <w:rFonts w:eastAsia="Times New Roman" w:cs="Arial"/>
          <w:b/>
          <w:bCs/>
          <w:i/>
          <w:color w:val="808080" w:themeColor="background1" w:themeShade="80"/>
          <w:szCs w:val="20"/>
          <w:lang w:eastAsia="fr-FR"/>
        </w:rPr>
        <w:t xml:space="preserve"> à l’accession sociale ou </w:t>
      </w:r>
      <w:r w:rsidR="00C17316">
        <w:rPr>
          <w:rFonts w:eastAsia="Times New Roman" w:cs="Arial"/>
          <w:b/>
          <w:bCs/>
          <w:i/>
          <w:color w:val="808080" w:themeColor="background1" w:themeShade="80"/>
          <w:szCs w:val="20"/>
          <w:lang w:eastAsia="fr-FR"/>
        </w:rPr>
        <w:t xml:space="preserve">encore </w:t>
      </w:r>
      <w:r w:rsidR="00264676" w:rsidRPr="00264676">
        <w:rPr>
          <w:rFonts w:eastAsia="Times New Roman" w:cs="Arial"/>
          <w:b/>
          <w:bCs/>
          <w:i/>
          <w:color w:val="808080" w:themeColor="background1" w:themeShade="80"/>
          <w:szCs w:val="20"/>
          <w:lang w:eastAsia="fr-FR"/>
        </w:rPr>
        <w:t>rénovation du parc existant </w:t>
      </w:r>
      <w:r w:rsidR="00C17316">
        <w:rPr>
          <w:rFonts w:eastAsia="Times New Roman" w:cs="Arial"/>
          <w:b/>
          <w:bCs/>
          <w:i/>
          <w:color w:val="808080" w:themeColor="background1" w:themeShade="80"/>
          <w:szCs w:val="20"/>
          <w:lang w:eastAsia="fr-FR"/>
        </w:rPr>
        <w:t>(dans ce cas, indiquez les dysfonctionnements constatés et la plus-value des travaux pour les locataires)</w:t>
      </w:r>
      <w:r w:rsidR="00264676" w:rsidRPr="00264676">
        <w:rPr>
          <w:rFonts w:eastAsia="Times New Roman" w:cs="Arial"/>
          <w:b/>
          <w:bCs/>
          <w:i/>
          <w:color w:val="808080" w:themeColor="background1" w:themeShade="80"/>
          <w:szCs w:val="20"/>
          <w:lang w:eastAsia="fr-FR"/>
        </w:rPr>
        <w:t>?</w:t>
      </w:r>
      <w:r w:rsidR="00264676">
        <w:rPr>
          <w:rFonts w:eastAsia="Times New Roman" w:cs="Arial"/>
          <w:szCs w:val="20"/>
          <w:lang w:eastAsia="fr-FR"/>
        </w:rPr>
        <w:t xml:space="preserve"> </w:t>
      </w:r>
    </w:p>
    <w:p w14:paraId="25B1ED01" w14:textId="1D089DF3" w:rsidR="005B1469" w:rsidRDefault="005B1469" w:rsidP="005B1469">
      <w:pPr>
        <w:pStyle w:val="Default"/>
        <w:tabs>
          <w:tab w:val="left" w:pos="2715"/>
        </w:tabs>
        <w:rPr>
          <w:rFonts w:asciiTheme="minorHAnsi" w:hAnsiTheme="minorHAnsi" w:cstheme="minorHAnsi"/>
          <w:b/>
          <w:sz w:val="20"/>
          <w:szCs w:val="20"/>
        </w:rPr>
      </w:pPr>
    </w:p>
    <w:p w14:paraId="6EA03B6E" w14:textId="28F3FD14" w:rsidR="00DA7AC7" w:rsidRDefault="00DA7AC7" w:rsidP="005B1469">
      <w:pPr>
        <w:pStyle w:val="Default"/>
        <w:tabs>
          <w:tab w:val="left" w:pos="2715"/>
        </w:tabs>
        <w:rPr>
          <w:rFonts w:asciiTheme="minorHAnsi" w:hAnsiTheme="minorHAnsi" w:cstheme="minorHAnsi"/>
          <w:b/>
          <w:sz w:val="20"/>
          <w:szCs w:val="20"/>
        </w:rPr>
      </w:pPr>
    </w:p>
    <w:p w14:paraId="33409EE4" w14:textId="6E23C35F" w:rsidR="00DA7AC7" w:rsidRDefault="00DA7AC7" w:rsidP="005B1469">
      <w:pPr>
        <w:pStyle w:val="Default"/>
        <w:tabs>
          <w:tab w:val="left" w:pos="2715"/>
        </w:tabs>
        <w:rPr>
          <w:rFonts w:asciiTheme="minorHAnsi" w:hAnsiTheme="minorHAnsi" w:cstheme="minorHAnsi"/>
          <w:b/>
          <w:sz w:val="20"/>
          <w:szCs w:val="20"/>
        </w:rPr>
      </w:pPr>
    </w:p>
    <w:p w14:paraId="6D0AFE0F" w14:textId="259BD025" w:rsidR="00DA7AC7" w:rsidRDefault="00DA7AC7" w:rsidP="005B1469">
      <w:pPr>
        <w:pStyle w:val="Default"/>
        <w:tabs>
          <w:tab w:val="left" w:pos="2715"/>
        </w:tabs>
        <w:rPr>
          <w:rFonts w:asciiTheme="minorHAnsi" w:hAnsiTheme="minorHAnsi" w:cstheme="minorHAnsi"/>
          <w:b/>
          <w:sz w:val="20"/>
          <w:szCs w:val="20"/>
        </w:rPr>
      </w:pPr>
    </w:p>
    <w:p w14:paraId="658CE971" w14:textId="34D45D43" w:rsidR="00DA7AC7" w:rsidRDefault="00DA7AC7" w:rsidP="005B1469">
      <w:pPr>
        <w:pStyle w:val="Default"/>
        <w:tabs>
          <w:tab w:val="left" w:pos="2715"/>
        </w:tabs>
        <w:rPr>
          <w:rFonts w:asciiTheme="minorHAnsi" w:hAnsiTheme="minorHAnsi" w:cstheme="minorHAnsi"/>
          <w:b/>
          <w:sz w:val="20"/>
          <w:szCs w:val="20"/>
        </w:rPr>
      </w:pPr>
    </w:p>
    <w:p w14:paraId="520A9786" w14:textId="503E88C7" w:rsidR="00DA7AC7" w:rsidRDefault="00DA7AC7" w:rsidP="005B1469">
      <w:pPr>
        <w:pStyle w:val="Default"/>
        <w:tabs>
          <w:tab w:val="left" w:pos="2715"/>
        </w:tabs>
        <w:rPr>
          <w:rFonts w:asciiTheme="minorHAnsi" w:hAnsiTheme="minorHAnsi" w:cstheme="minorHAnsi"/>
          <w:b/>
          <w:sz w:val="20"/>
          <w:szCs w:val="20"/>
        </w:rPr>
      </w:pPr>
    </w:p>
    <w:p w14:paraId="0A1224EB" w14:textId="0FBE856B" w:rsidR="00DA7AC7" w:rsidRDefault="00DA7AC7" w:rsidP="005B1469">
      <w:pPr>
        <w:pStyle w:val="Default"/>
        <w:tabs>
          <w:tab w:val="left" w:pos="2715"/>
        </w:tabs>
        <w:rPr>
          <w:rFonts w:asciiTheme="minorHAnsi" w:hAnsiTheme="minorHAnsi" w:cstheme="minorHAnsi"/>
          <w:b/>
          <w:sz w:val="20"/>
          <w:szCs w:val="20"/>
        </w:rPr>
      </w:pPr>
    </w:p>
    <w:p w14:paraId="1B11125F" w14:textId="77777777" w:rsidR="00DA7AC7" w:rsidRPr="001F3484" w:rsidRDefault="00DA7AC7" w:rsidP="005B1469">
      <w:pPr>
        <w:pStyle w:val="Default"/>
        <w:tabs>
          <w:tab w:val="left" w:pos="2715"/>
        </w:tabs>
        <w:rPr>
          <w:rFonts w:asciiTheme="minorHAnsi" w:hAnsiTheme="minorHAnsi" w:cstheme="minorHAnsi"/>
          <w:b/>
          <w:sz w:val="20"/>
          <w:szCs w:val="20"/>
        </w:rPr>
      </w:pPr>
    </w:p>
    <w:p w14:paraId="4129488B" w14:textId="77777777" w:rsidR="00721046" w:rsidRPr="005B1469" w:rsidRDefault="00721046" w:rsidP="00BE338A">
      <w:pPr>
        <w:spacing w:after="0"/>
        <w:rPr>
          <w:rFonts w:asciiTheme="minorHAnsi" w:hAnsiTheme="minorHAnsi" w:cstheme="minorHAnsi"/>
        </w:rPr>
      </w:pPr>
    </w:p>
    <w:p w14:paraId="67D0E0BF" w14:textId="77777777" w:rsidR="009F3797" w:rsidRPr="00C17316" w:rsidRDefault="009F3797" w:rsidP="009F3797">
      <w:pPr>
        <w:pBdr>
          <w:top w:val="single" w:sz="4" w:space="1" w:color="auto"/>
          <w:left w:val="single" w:sz="4" w:space="4" w:color="auto"/>
          <w:bottom w:val="single" w:sz="4" w:space="1" w:color="auto"/>
          <w:right w:val="single" w:sz="4" w:space="4" w:color="auto"/>
        </w:pBdr>
        <w:shd w:val="clear" w:color="auto" w:fill="FABF8F" w:themeFill="accent6" w:themeFillTint="99"/>
        <w:jc w:val="center"/>
      </w:pPr>
      <w:r>
        <w:rPr>
          <w:rFonts w:eastAsia="Times New Roman" w:cs="Arial"/>
          <w:b/>
          <w:bCs/>
          <w:lang w:eastAsia="fr-FR"/>
        </w:rPr>
        <w:t>1</w:t>
      </w:r>
      <w:r w:rsidRPr="00C17316">
        <w:rPr>
          <w:rFonts w:eastAsia="Times New Roman" w:cs="Arial"/>
          <w:b/>
          <w:bCs/>
          <w:lang w:eastAsia="fr-FR"/>
        </w:rPr>
        <w:t xml:space="preserve">.1 En cas de demande de </w:t>
      </w:r>
      <w:r>
        <w:rPr>
          <w:rFonts w:eastAsia="Times New Roman" w:cs="Arial"/>
          <w:b/>
          <w:bCs/>
          <w:lang w:eastAsia="fr-FR"/>
        </w:rPr>
        <w:t>subvention une opération destinée à des publics dits « spécifiques »</w:t>
      </w:r>
    </w:p>
    <w:p w14:paraId="534B00F0" w14:textId="77777777" w:rsidR="00C17316" w:rsidRDefault="00C17316" w:rsidP="00BE338A">
      <w:pPr>
        <w:spacing w:after="0"/>
        <w:rPr>
          <w:rFonts w:eastAsia="Times New Roman" w:cs="Arial"/>
          <w:b/>
          <w:bCs/>
          <w:szCs w:val="20"/>
          <w:lang w:eastAsia="fr-FR"/>
        </w:rPr>
      </w:pPr>
    </w:p>
    <w:p w14:paraId="7F6FD332" w14:textId="77777777" w:rsidR="00C17316" w:rsidRDefault="009F3797" w:rsidP="00BE338A">
      <w:pPr>
        <w:spacing w:after="0"/>
        <w:rPr>
          <w:rFonts w:eastAsia="Times New Roman" w:cs="Arial"/>
          <w:b/>
          <w:bCs/>
          <w:szCs w:val="20"/>
          <w:lang w:eastAsia="fr-FR"/>
        </w:rPr>
      </w:pPr>
      <w:r>
        <w:rPr>
          <w:rFonts w:eastAsia="Times New Roman" w:cs="Arial"/>
          <w:b/>
          <w:bCs/>
          <w:i/>
          <w:color w:val="808080" w:themeColor="background1" w:themeShade="80"/>
          <w:szCs w:val="20"/>
          <w:lang w:eastAsia="fr-FR"/>
        </w:rPr>
        <w:t>Précisez que</w:t>
      </w:r>
      <w:r w:rsidR="005B6160">
        <w:rPr>
          <w:rFonts w:eastAsia="Times New Roman" w:cs="Arial"/>
          <w:b/>
          <w:bCs/>
          <w:i/>
          <w:color w:val="808080" w:themeColor="background1" w:themeShade="80"/>
          <w:szCs w:val="20"/>
          <w:lang w:eastAsia="fr-FR"/>
        </w:rPr>
        <w:t xml:space="preserve">l type de public est visé, quelle </w:t>
      </w:r>
      <w:r>
        <w:rPr>
          <w:rFonts w:eastAsia="Times New Roman" w:cs="Arial"/>
          <w:b/>
          <w:bCs/>
          <w:i/>
          <w:color w:val="808080" w:themeColor="background1" w:themeShade="80"/>
          <w:szCs w:val="20"/>
          <w:lang w:eastAsia="fr-FR"/>
        </w:rPr>
        <w:t>adaptation des logements, quel accompagnement des locataires ?</w:t>
      </w:r>
    </w:p>
    <w:p w14:paraId="00062778" w14:textId="10342F22" w:rsidR="00C17316" w:rsidRDefault="00C17316" w:rsidP="00BE338A">
      <w:pPr>
        <w:spacing w:after="0"/>
        <w:rPr>
          <w:rFonts w:eastAsia="Times New Roman" w:cs="Arial"/>
          <w:b/>
          <w:bCs/>
          <w:szCs w:val="20"/>
          <w:lang w:eastAsia="fr-FR"/>
        </w:rPr>
      </w:pPr>
    </w:p>
    <w:p w14:paraId="3D00F04A" w14:textId="6DB22323" w:rsidR="00DA7AC7" w:rsidRDefault="00DA7AC7" w:rsidP="00BE338A">
      <w:pPr>
        <w:spacing w:after="0"/>
        <w:rPr>
          <w:rFonts w:eastAsia="Times New Roman" w:cs="Arial"/>
          <w:b/>
          <w:bCs/>
          <w:szCs w:val="20"/>
          <w:lang w:eastAsia="fr-FR"/>
        </w:rPr>
      </w:pPr>
    </w:p>
    <w:p w14:paraId="65FAD6D2" w14:textId="574B7E7E" w:rsidR="00DA7AC7" w:rsidRDefault="00DA7AC7" w:rsidP="00BE338A">
      <w:pPr>
        <w:spacing w:after="0"/>
        <w:rPr>
          <w:rFonts w:eastAsia="Times New Roman" w:cs="Arial"/>
          <w:b/>
          <w:bCs/>
          <w:szCs w:val="20"/>
          <w:lang w:eastAsia="fr-FR"/>
        </w:rPr>
      </w:pPr>
    </w:p>
    <w:p w14:paraId="06409D44" w14:textId="33EC839C" w:rsidR="00DA7AC7" w:rsidRDefault="00DA7AC7" w:rsidP="00BE338A">
      <w:pPr>
        <w:spacing w:after="0"/>
        <w:rPr>
          <w:rFonts w:eastAsia="Times New Roman" w:cs="Arial"/>
          <w:b/>
          <w:bCs/>
          <w:szCs w:val="20"/>
          <w:lang w:eastAsia="fr-FR"/>
        </w:rPr>
      </w:pPr>
    </w:p>
    <w:p w14:paraId="1381DA0E" w14:textId="18443475" w:rsidR="00DA7AC7" w:rsidRDefault="00DA7AC7" w:rsidP="00BE338A">
      <w:pPr>
        <w:spacing w:after="0"/>
        <w:rPr>
          <w:rFonts w:eastAsia="Times New Roman" w:cs="Arial"/>
          <w:b/>
          <w:bCs/>
          <w:szCs w:val="20"/>
          <w:lang w:eastAsia="fr-FR"/>
        </w:rPr>
      </w:pPr>
    </w:p>
    <w:p w14:paraId="0B9D19B0" w14:textId="77777777" w:rsidR="00DA7AC7" w:rsidRDefault="00DA7AC7" w:rsidP="00BE338A">
      <w:pPr>
        <w:spacing w:after="0"/>
        <w:rPr>
          <w:rFonts w:eastAsia="Times New Roman" w:cs="Arial"/>
          <w:b/>
          <w:bCs/>
          <w:szCs w:val="20"/>
          <w:lang w:eastAsia="fr-FR"/>
        </w:rPr>
      </w:pPr>
    </w:p>
    <w:p w14:paraId="0724D547" w14:textId="77777777" w:rsidR="00C17316" w:rsidRDefault="005B1469" w:rsidP="00BE338A">
      <w:pPr>
        <w:spacing w:after="0"/>
        <w:rPr>
          <w:rFonts w:eastAsia="Times New Roman" w:cs="Arial"/>
          <w:b/>
          <w:bCs/>
          <w:szCs w:val="20"/>
          <w:lang w:eastAsia="fr-FR"/>
        </w:rPr>
      </w:pPr>
      <w:r>
        <w:rPr>
          <w:rFonts w:eastAsia="Times New Roman" w:cs="Arial"/>
          <w:b/>
          <w:bCs/>
          <w:szCs w:val="20"/>
          <w:lang w:eastAsia="fr-FR"/>
        </w:rPr>
        <w:t>-</w:t>
      </w:r>
    </w:p>
    <w:p w14:paraId="2B16BE7E" w14:textId="77777777" w:rsidR="00721046" w:rsidRDefault="00721046" w:rsidP="00BE338A">
      <w:pPr>
        <w:spacing w:after="0"/>
        <w:rPr>
          <w:rFonts w:eastAsia="Times New Roman" w:cs="Arial"/>
          <w:b/>
          <w:bCs/>
          <w:szCs w:val="20"/>
          <w:lang w:eastAsia="fr-FR"/>
        </w:rPr>
      </w:pPr>
    </w:p>
    <w:p w14:paraId="2296A3A9" w14:textId="77777777" w:rsidR="00721046" w:rsidRDefault="00721046" w:rsidP="00BE338A">
      <w:pPr>
        <w:spacing w:after="0"/>
        <w:rPr>
          <w:rFonts w:eastAsia="Times New Roman" w:cs="Arial"/>
          <w:b/>
          <w:bCs/>
          <w:szCs w:val="20"/>
          <w:lang w:eastAsia="fr-FR"/>
        </w:rPr>
      </w:pPr>
    </w:p>
    <w:p w14:paraId="08116164" w14:textId="77777777" w:rsidR="00721046" w:rsidRPr="00C17316" w:rsidRDefault="00721046" w:rsidP="009F3797">
      <w:pPr>
        <w:pStyle w:val="Paragraphedeliste"/>
        <w:numPr>
          <w:ilvl w:val="0"/>
          <w:numId w:val="16"/>
        </w:numPr>
        <w:pBdr>
          <w:top w:val="single" w:sz="4" w:space="1" w:color="auto"/>
          <w:left w:val="single" w:sz="4" w:space="4" w:color="auto"/>
          <w:bottom w:val="single" w:sz="4" w:space="1" w:color="auto"/>
          <w:right w:val="single" w:sz="4" w:space="4" w:color="auto"/>
        </w:pBdr>
        <w:shd w:val="clear" w:color="auto" w:fill="E36C0A" w:themeFill="accent6" w:themeFillShade="BF"/>
        <w:jc w:val="center"/>
        <w:rPr>
          <w:color w:val="FFFFFF" w:themeColor="background1"/>
          <w:sz w:val="24"/>
        </w:rPr>
      </w:pPr>
      <w:r w:rsidRPr="00C17316">
        <w:rPr>
          <w:rFonts w:eastAsia="Times New Roman" w:cs="Arial"/>
          <w:b/>
          <w:bCs/>
          <w:color w:val="FFFFFF" w:themeColor="background1"/>
          <w:sz w:val="24"/>
          <w:szCs w:val="20"/>
          <w:lang w:eastAsia="fr-FR"/>
        </w:rPr>
        <w:t>Description logements/loyer de sortie</w:t>
      </w:r>
    </w:p>
    <w:p w14:paraId="1DD1E863" w14:textId="77777777" w:rsidR="00721046" w:rsidRPr="00721046" w:rsidRDefault="00721046" w:rsidP="00264676">
      <w:pPr>
        <w:jc w:val="both"/>
        <w:rPr>
          <w:rFonts w:eastAsia="Times New Roman" w:cs="Arial"/>
          <w:b/>
          <w:bCs/>
          <w:i/>
          <w:color w:val="808080" w:themeColor="background1" w:themeShade="80"/>
          <w:szCs w:val="20"/>
          <w:lang w:eastAsia="fr-FR"/>
        </w:rPr>
      </w:pPr>
      <w:r w:rsidRPr="00721046">
        <w:rPr>
          <w:rFonts w:eastAsia="Times New Roman" w:cs="Arial"/>
          <w:b/>
          <w:bCs/>
          <w:i/>
          <w:color w:val="808080" w:themeColor="background1" w:themeShade="80"/>
          <w:szCs w:val="20"/>
          <w:lang w:eastAsia="fr-FR"/>
        </w:rPr>
        <w:t>Typologie (T1, T2, T3 …), forme (petit collectif, individuel…),</w:t>
      </w:r>
      <w:r>
        <w:rPr>
          <w:rFonts w:eastAsia="Times New Roman" w:cs="Arial"/>
          <w:b/>
          <w:bCs/>
          <w:i/>
          <w:color w:val="808080" w:themeColor="background1" w:themeShade="80"/>
          <w:szCs w:val="20"/>
          <w:lang w:eastAsia="fr-FR"/>
        </w:rPr>
        <w:t xml:space="preserve"> </w:t>
      </w:r>
      <w:r w:rsidRPr="00721046">
        <w:rPr>
          <w:rFonts w:eastAsia="Times New Roman" w:cs="Arial"/>
          <w:b/>
          <w:bCs/>
          <w:i/>
          <w:color w:val="808080" w:themeColor="background1" w:themeShade="80"/>
          <w:szCs w:val="20"/>
          <w:lang w:eastAsia="fr-FR"/>
        </w:rPr>
        <w:t>jardins, garages, etc</w:t>
      </w:r>
      <w:r w:rsidR="00264676">
        <w:rPr>
          <w:rFonts w:eastAsia="Times New Roman" w:cs="Arial"/>
          <w:b/>
          <w:bCs/>
          <w:i/>
          <w:color w:val="808080" w:themeColor="background1" w:themeShade="80"/>
          <w:szCs w:val="20"/>
          <w:lang w:eastAsia="fr-FR"/>
        </w:rPr>
        <w:t xml:space="preserve">., </w:t>
      </w:r>
      <w:r w:rsidRPr="00721046">
        <w:rPr>
          <w:rFonts w:eastAsia="Times New Roman" w:cs="Arial"/>
          <w:b/>
          <w:bCs/>
          <w:i/>
          <w:color w:val="808080" w:themeColor="background1" w:themeShade="80"/>
          <w:szCs w:val="20"/>
          <w:lang w:eastAsia="fr-FR"/>
        </w:rPr>
        <w:t>type de financements des logements (PLAI, PLUS, PSLA</w:t>
      </w:r>
      <w:r w:rsidR="00B40746">
        <w:rPr>
          <w:rFonts w:eastAsia="Times New Roman" w:cs="Arial"/>
          <w:b/>
          <w:bCs/>
          <w:i/>
          <w:color w:val="808080" w:themeColor="background1" w:themeShade="80"/>
          <w:szCs w:val="20"/>
          <w:lang w:eastAsia="fr-FR"/>
        </w:rPr>
        <w:t>, PALULOS</w:t>
      </w:r>
      <w:r w:rsidRPr="00721046">
        <w:rPr>
          <w:rFonts w:eastAsia="Times New Roman" w:cs="Arial"/>
          <w:b/>
          <w:bCs/>
          <w:i/>
          <w:color w:val="808080" w:themeColor="background1" w:themeShade="80"/>
          <w:szCs w:val="20"/>
          <w:lang w:eastAsia="fr-FR"/>
        </w:rPr>
        <w:t>…), loyers de sortie prévisionnels, etc.</w:t>
      </w:r>
      <w:r w:rsidR="00B40746">
        <w:rPr>
          <w:rFonts w:eastAsia="Times New Roman" w:cs="Arial"/>
          <w:b/>
          <w:bCs/>
          <w:i/>
          <w:color w:val="808080" w:themeColor="background1" w:themeShade="80"/>
          <w:szCs w:val="20"/>
          <w:lang w:eastAsia="fr-FR"/>
        </w:rPr>
        <w:t xml:space="preserve"> En cas de logement communal conventionné ( PALLULOS), merci d’indiquer le n° de la convention)</w:t>
      </w:r>
    </w:p>
    <w:p w14:paraId="18CCD424" w14:textId="375AF03C" w:rsidR="00721046" w:rsidRDefault="00721046" w:rsidP="00BE338A">
      <w:pPr>
        <w:spacing w:after="0"/>
        <w:rPr>
          <w:rFonts w:eastAsia="Times New Roman" w:cs="Arial"/>
          <w:b/>
          <w:bCs/>
          <w:szCs w:val="20"/>
          <w:lang w:eastAsia="fr-FR"/>
        </w:rPr>
      </w:pPr>
    </w:p>
    <w:p w14:paraId="36BF0AC9" w14:textId="1FBDE24D" w:rsidR="00DA7AC7" w:rsidRDefault="00DA7AC7" w:rsidP="00BE338A">
      <w:pPr>
        <w:spacing w:after="0"/>
        <w:rPr>
          <w:rFonts w:eastAsia="Times New Roman" w:cs="Arial"/>
          <w:b/>
          <w:bCs/>
          <w:szCs w:val="20"/>
          <w:lang w:eastAsia="fr-FR"/>
        </w:rPr>
      </w:pPr>
    </w:p>
    <w:p w14:paraId="529F7545" w14:textId="77777777" w:rsidR="00DA7AC7" w:rsidRDefault="00DA7AC7" w:rsidP="00BE338A">
      <w:pPr>
        <w:spacing w:after="0"/>
        <w:rPr>
          <w:rFonts w:eastAsia="Times New Roman" w:cs="Arial"/>
          <w:b/>
          <w:bCs/>
          <w:szCs w:val="20"/>
          <w:lang w:eastAsia="fr-FR"/>
        </w:rPr>
      </w:pPr>
    </w:p>
    <w:p w14:paraId="04F32912" w14:textId="77777777" w:rsidR="00721046" w:rsidRDefault="00721046" w:rsidP="00BE338A">
      <w:pPr>
        <w:spacing w:after="0"/>
        <w:rPr>
          <w:rFonts w:eastAsia="Times New Roman" w:cs="Arial"/>
          <w:b/>
          <w:bCs/>
          <w:szCs w:val="20"/>
          <w:lang w:eastAsia="fr-FR"/>
        </w:rPr>
      </w:pPr>
    </w:p>
    <w:p w14:paraId="7F7B4FA8" w14:textId="77777777" w:rsidR="00F44EB9" w:rsidRDefault="00F44EB9" w:rsidP="00BE338A">
      <w:pPr>
        <w:spacing w:after="0"/>
        <w:rPr>
          <w:rFonts w:eastAsia="Times New Roman" w:cs="Arial"/>
          <w:b/>
          <w:bCs/>
          <w:szCs w:val="20"/>
          <w:lang w:eastAsia="fr-FR"/>
        </w:rPr>
      </w:pPr>
    </w:p>
    <w:tbl>
      <w:tblPr>
        <w:tblStyle w:val="Grilledutableau"/>
        <w:tblW w:w="10031" w:type="dxa"/>
        <w:tblLook w:val="04A0" w:firstRow="1" w:lastRow="0" w:firstColumn="1" w:lastColumn="0" w:noHBand="0" w:noVBand="1"/>
      </w:tblPr>
      <w:tblGrid>
        <w:gridCol w:w="1176"/>
        <w:gridCol w:w="1188"/>
        <w:gridCol w:w="1542"/>
        <w:gridCol w:w="647"/>
        <w:gridCol w:w="685"/>
        <w:gridCol w:w="809"/>
        <w:gridCol w:w="1083"/>
        <w:gridCol w:w="1542"/>
        <w:gridCol w:w="657"/>
        <w:gridCol w:w="702"/>
      </w:tblGrid>
      <w:tr w:rsidR="00721046" w14:paraId="43EE0515" w14:textId="77777777" w:rsidTr="005B1469">
        <w:tc>
          <w:tcPr>
            <w:tcW w:w="1176" w:type="dxa"/>
            <w:vMerge w:val="restart"/>
            <w:vAlign w:val="center"/>
          </w:tcPr>
          <w:p w14:paraId="38ABE21C" w14:textId="77777777" w:rsidR="00721046" w:rsidRDefault="00721046" w:rsidP="00721046">
            <w:pPr>
              <w:jc w:val="center"/>
              <w:rPr>
                <w:rFonts w:eastAsia="Times New Roman" w:cs="Arial"/>
                <w:b/>
                <w:bCs/>
                <w:szCs w:val="20"/>
                <w:lang w:eastAsia="fr-FR"/>
              </w:rPr>
            </w:pPr>
            <w:r>
              <w:rPr>
                <w:rFonts w:eastAsia="Times New Roman" w:cs="Arial"/>
                <w:b/>
                <w:bCs/>
                <w:szCs w:val="20"/>
                <w:lang w:eastAsia="fr-FR"/>
              </w:rPr>
              <w:lastRenderedPageBreak/>
              <w:t>Type de logements ( T1, T2, T3…)</w:t>
            </w:r>
          </w:p>
        </w:tc>
        <w:tc>
          <w:tcPr>
            <w:tcW w:w="1188" w:type="dxa"/>
            <w:vMerge w:val="restart"/>
            <w:vAlign w:val="center"/>
          </w:tcPr>
          <w:p w14:paraId="350E0C3D" w14:textId="77777777" w:rsidR="00721046" w:rsidRDefault="00721046" w:rsidP="00721046">
            <w:pPr>
              <w:jc w:val="center"/>
              <w:rPr>
                <w:rFonts w:eastAsia="Times New Roman" w:cs="Arial"/>
                <w:b/>
                <w:bCs/>
                <w:szCs w:val="20"/>
                <w:lang w:eastAsia="fr-FR"/>
              </w:rPr>
            </w:pPr>
            <w:r>
              <w:rPr>
                <w:rFonts w:eastAsia="Times New Roman" w:cs="Arial"/>
                <w:b/>
                <w:bCs/>
                <w:szCs w:val="20"/>
                <w:lang w:eastAsia="fr-FR"/>
              </w:rPr>
              <w:t>Forme (individuel ou collectif)</w:t>
            </w:r>
          </w:p>
        </w:tc>
        <w:tc>
          <w:tcPr>
            <w:tcW w:w="3683" w:type="dxa"/>
            <w:gridSpan w:val="4"/>
            <w:vAlign w:val="center"/>
          </w:tcPr>
          <w:p w14:paraId="76F83F3F" w14:textId="77777777" w:rsidR="00721046" w:rsidRDefault="00721046" w:rsidP="00721046">
            <w:pPr>
              <w:jc w:val="center"/>
              <w:rPr>
                <w:rFonts w:eastAsia="Times New Roman" w:cs="Arial"/>
                <w:b/>
                <w:bCs/>
                <w:szCs w:val="20"/>
                <w:lang w:eastAsia="fr-FR"/>
              </w:rPr>
            </w:pPr>
            <w:r>
              <w:rPr>
                <w:rFonts w:eastAsia="Times New Roman" w:cs="Arial"/>
                <w:b/>
                <w:bCs/>
                <w:szCs w:val="20"/>
                <w:lang w:eastAsia="fr-FR"/>
              </w:rPr>
              <w:t>Nombre de logements</w:t>
            </w:r>
          </w:p>
        </w:tc>
        <w:tc>
          <w:tcPr>
            <w:tcW w:w="1083" w:type="dxa"/>
            <w:vMerge w:val="restart"/>
            <w:vAlign w:val="center"/>
          </w:tcPr>
          <w:p w14:paraId="2C9F51D8" w14:textId="77777777" w:rsidR="00721046" w:rsidRDefault="00721046" w:rsidP="00721046">
            <w:pPr>
              <w:jc w:val="center"/>
              <w:rPr>
                <w:rFonts w:eastAsia="Times New Roman" w:cs="Arial"/>
                <w:b/>
                <w:bCs/>
                <w:szCs w:val="20"/>
                <w:lang w:eastAsia="fr-FR"/>
              </w:rPr>
            </w:pPr>
            <w:r>
              <w:rPr>
                <w:rFonts w:eastAsia="Times New Roman" w:cs="Arial"/>
                <w:b/>
                <w:bCs/>
                <w:szCs w:val="20"/>
                <w:lang w:eastAsia="fr-FR"/>
              </w:rPr>
              <w:t>Surface habitable moyenne (m2)</w:t>
            </w:r>
          </w:p>
        </w:tc>
        <w:tc>
          <w:tcPr>
            <w:tcW w:w="2901" w:type="dxa"/>
            <w:gridSpan w:val="3"/>
            <w:vAlign w:val="center"/>
          </w:tcPr>
          <w:p w14:paraId="77138BFB" w14:textId="77777777" w:rsidR="00721046" w:rsidRDefault="00721046" w:rsidP="00721046">
            <w:pPr>
              <w:jc w:val="center"/>
              <w:rPr>
                <w:rFonts w:eastAsia="Times New Roman" w:cs="Arial"/>
                <w:b/>
                <w:bCs/>
                <w:szCs w:val="20"/>
                <w:lang w:eastAsia="fr-FR"/>
              </w:rPr>
            </w:pPr>
            <w:r>
              <w:rPr>
                <w:rFonts w:eastAsia="Times New Roman" w:cs="Arial"/>
                <w:b/>
                <w:bCs/>
                <w:szCs w:val="20"/>
                <w:lang w:eastAsia="fr-FR"/>
              </w:rPr>
              <w:t>Loyer mensuel</w:t>
            </w:r>
          </w:p>
        </w:tc>
      </w:tr>
      <w:tr w:rsidR="00721046" w14:paraId="78E48CFC" w14:textId="77777777" w:rsidTr="005B1469">
        <w:tc>
          <w:tcPr>
            <w:tcW w:w="1176" w:type="dxa"/>
            <w:vMerge/>
          </w:tcPr>
          <w:p w14:paraId="1D45DBDC" w14:textId="77777777" w:rsidR="00721046" w:rsidRDefault="00721046" w:rsidP="00BE338A">
            <w:pPr>
              <w:rPr>
                <w:rFonts w:eastAsia="Times New Roman" w:cs="Arial"/>
                <w:b/>
                <w:bCs/>
                <w:szCs w:val="20"/>
                <w:lang w:eastAsia="fr-FR"/>
              </w:rPr>
            </w:pPr>
          </w:p>
        </w:tc>
        <w:tc>
          <w:tcPr>
            <w:tcW w:w="1188" w:type="dxa"/>
            <w:vMerge/>
          </w:tcPr>
          <w:p w14:paraId="1C10499C" w14:textId="77777777" w:rsidR="00721046" w:rsidRDefault="00721046" w:rsidP="00BE338A">
            <w:pPr>
              <w:rPr>
                <w:rFonts w:eastAsia="Times New Roman" w:cs="Arial"/>
                <w:b/>
                <w:bCs/>
                <w:szCs w:val="20"/>
                <w:lang w:eastAsia="fr-FR"/>
              </w:rPr>
            </w:pPr>
          </w:p>
        </w:tc>
        <w:tc>
          <w:tcPr>
            <w:tcW w:w="1542" w:type="dxa"/>
          </w:tcPr>
          <w:p w14:paraId="37E4B279" w14:textId="77777777" w:rsidR="00721046" w:rsidRDefault="00B40746" w:rsidP="00B40746">
            <w:pPr>
              <w:jc w:val="center"/>
              <w:rPr>
                <w:rFonts w:eastAsia="Times New Roman" w:cs="Arial"/>
                <w:b/>
                <w:bCs/>
                <w:szCs w:val="20"/>
                <w:lang w:eastAsia="fr-FR"/>
              </w:rPr>
            </w:pPr>
            <w:r>
              <w:rPr>
                <w:rFonts w:eastAsia="Times New Roman" w:cs="Arial"/>
                <w:b/>
                <w:bCs/>
                <w:szCs w:val="20"/>
                <w:lang w:eastAsia="fr-FR"/>
              </w:rPr>
              <w:t>PALULOS (logement communal conventionné)</w:t>
            </w:r>
          </w:p>
        </w:tc>
        <w:tc>
          <w:tcPr>
            <w:tcW w:w="647" w:type="dxa"/>
          </w:tcPr>
          <w:p w14:paraId="5B9FACC3" w14:textId="77777777" w:rsidR="00721046" w:rsidRDefault="00721046" w:rsidP="00BE338A">
            <w:pPr>
              <w:rPr>
                <w:rFonts w:eastAsia="Times New Roman" w:cs="Arial"/>
                <w:b/>
                <w:bCs/>
                <w:szCs w:val="20"/>
                <w:lang w:eastAsia="fr-FR"/>
              </w:rPr>
            </w:pPr>
            <w:r>
              <w:rPr>
                <w:rFonts w:eastAsia="Times New Roman" w:cs="Arial"/>
                <w:b/>
                <w:bCs/>
                <w:szCs w:val="20"/>
                <w:lang w:eastAsia="fr-FR"/>
              </w:rPr>
              <w:t>PLAI</w:t>
            </w:r>
          </w:p>
        </w:tc>
        <w:tc>
          <w:tcPr>
            <w:tcW w:w="685" w:type="dxa"/>
          </w:tcPr>
          <w:p w14:paraId="17B3A8C2" w14:textId="77777777" w:rsidR="00721046" w:rsidRDefault="00721046" w:rsidP="00BE338A">
            <w:pPr>
              <w:rPr>
                <w:rFonts w:eastAsia="Times New Roman" w:cs="Arial"/>
                <w:b/>
                <w:bCs/>
                <w:szCs w:val="20"/>
                <w:lang w:eastAsia="fr-FR"/>
              </w:rPr>
            </w:pPr>
            <w:r>
              <w:rPr>
                <w:rFonts w:eastAsia="Times New Roman" w:cs="Arial"/>
                <w:b/>
                <w:bCs/>
                <w:szCs w:val="20"/>
                <w:lang w:eastAsia="fr-FR"/>
              </w:rPr>
              <w:t>PLUS</w:t>
            </w:r>
          </w:p>
        </w:tc>
        <w:tc>
          <w:tcPr>
            <w:tcW w:w="809" w:type="dxa"/>
          </w:tcPr>
          <w:p w14:paraId="625DCDE0" w14:textId="77777777" w:rsidR="00721046" w:rsidRDefault="00721046" w:rsidP="00BE338A">
            <w:pPr>
              <w:rPr>
                <w:rFonts w:eastAsia="Times New Roman" w:cs="Arial"/>
                <w:b/>
                <w:bCs/>
                <w:szCs w:val="20"/>
                <w:lang w:eastAsia="fr-FR"/>
              </w:rPr>
            </w:pPr>
            <w:r>
              <w:rPr>
                <w:rFonts w:eastAsia="Times New Roman" w:cs="Arial"/>
                <w:b/>
                <w:bCs/>
                <w:szCs w:val="20"/>
                <w:lang w:eastAsia="fr-FR"/>
              </w:rPr>
              <w:t>TOTAL</w:t>
            </w:r>
          </w:p>
        </w:tc>
        <w:tc>
          <w:tcPr>
            <w:tcW w:w="1083" w:type="dxa"/>
            <w:vMerge/>
          </w:tcPr>
          <w:p w14:paraId="43AFFB71" w14:textId="77777777" w:rsidR="00721046" w:rsidRDefault="00721046" w:rsidP="00BE338A">
            <w:pPr>
              <w:rPr>
                <w:rFonts w:eastAsia="Times New Roman" w:cs="Arial"/>
                <w:b/>
                <w:bCs/>
                <w:szCs w:val="20"/>
                <w:lang w:eastAsia="fr-FR"/>
              </w:rPr>
            </w:pPr>
          </w:p>
        </w:tc>
        <w:tc>
          <w:tcPr>
            <w:tcW w:w="1542" w:type="dxa"/>
          </w:tcPr>
          <w:p w14:paraId="514DFB90" w14:textId="77777777" w:rsidR="00721046" w:rsidRDefault="00B40746" w:rsidP="00B40746">
            <w:pPr>
              <w:jc w:val="center"/>
              <w:rPr>
                <w:rFonts w:eastAsia="Times New Roman" w:cs="Arial"/>
                <w:b/>
                <w:bCs/>
                <w:szCs w:val="20"/>
                <w:lang w:eastAsia="fr-FR"/>
              </w:rPr>
            </w:pPr>
            <w:r>
              <w:rPr>
                <w:rFonts w:eastAsia="Times New Roman" w:cs="Arial"/>
                <w:b/>
                <w:bCs/>
                <w:szCs w:val="20"/>
                <w:lang w:eastAsia="fr-FR"/>
              </w:rPr>
              <w:t>PALULOS (logement communal conventionné)</w:t>
            </w:r>
          </w:p>
        </w:tc>
        <w:tc>
          <w:tcPr>
            <w:tcW w:w="657" w:type="dxa"/>
          </w:tcPr>
          <w:p w14:paraId="37B8912A" w14:textId="77777777" w:rsidR="00721046" w:rsidRDefault="00721046" w:rsidP="00BE338A">
            <w:pPr>
              <w:rPr>
                <w:rFonts w:eastAsia="Times New Roman" w:cs="Arial"/>
                <w:b/>
                <w:bCs/>
                <w:szCs w:val="20"/>
                <w:lang w:eastAsia="fr-FR"/>
              </w:rPr>
            </w:pPr>
            <w:r>
              <w:rPr>
                <w:rFonts w:eastAsia="Times New Roman" w:cs="Arial"/>
                <w:b/>
                <w:bCs/>
                <w:szCs w:val="20"/>
                <w:lang w:eastAsia="fr-FR"/>
              </w:rPr>
              <w:t>PLAI</w:t>
            </w:r>
          </w:p>
        </w:tc>
        <w:tc>
          <w:tcPr>
            <w:tcW w:w="702" w:type="dxa"/>
          </w:tcPr>
          <w:p w14:paraId="3EA5C788" w14:textId="77777777" w:rsidR="00721046" w:rsidRDefault="00721046" w:rsidP="00BE338A">
            <w:pPr>
              <w:rPr>
                <w:rFonts w:eastAsia="Times New Roman" w:cs="Arial"/>
                <w:b/>
                <w:bCs/>
                <w:szCs w:val="20"/>
                <w:lang w:eastAsia="fr-FR"/>
              </w:rPr>
            </w:pPr>
            <w:r>
              <w:rPr>
                <w:rFonts w:eastAsia="Times New Roman" w:cs="Arial"/>
                <w:b/>
                <w:bCs/>
                <w:szCs w:val="20"/>
                <w:lang w:eastAsia="fr-FR"/>
              </w:rPr>
              <w:t>PLUS</w:t>
            </w:r>
          </w:p>
        </w:tc>
      </w:tr>
      <w:tr w:rsidR="00721046" w14:paraId="4C5153FD" w14:textId="77777777" w:rsidTr="005B1469">
        <w:tc>
          <w:tcPr>
            <w:tcW w:w="1176" w:type="dxa"/>
          </w:tcPr>
          <w:p w14:paraId="7301A4EB" w14:textId="7364468C" w:rsidR="00721046" w:rsidRDefault="00721046" w:rsidP="00BE338A">
            <w:pPr>
              <w:rPr>
                <w:rFonts w:eastAsia="Times New Roman" w:cs="Arial"/>
                <w:b/>
                <w:bCs/>
                <w:szCs w:val="20"/>
                <w:lang w:eastAsia="fr-FR"/>
              </w:rPr>
            </w:pPr>
          </w:p>
        </w:tc>
        <w:tc>
          <w:tcPr>
            <w:tcW w:w="1188" w:type="dxa"/>
          </w:tcPr>
          <w:p w14:paraId="2120B180" w14:textId="317BBF3D" w:rsidR="00721046" w:rsidRDefault="00721046" w:rsidP="00BE338A">
            <w:pPr>
              <w:rPr>
                <w:rFonts w:eastAsia="Times New Roman" w:cs="Arial"/>
                <w:b/>
                <w:bCs/>
                <w:szCs w:val="20"/>
                <w:lang w:eastAsia="fr-FR"/>
              </w:rPr>
            </w:pPr>
          </w:p>
        </w:tc>
        <w:tc>
          <w:tcPr>
            <w:tcW w:w="1542" w:type="dxa"/>
          </w:tcPr>
          <w:p w14:paraId="7E464527" w14:textId="60D6F4D7" w:rsidR="00721046" w:rsidRDefault="00721046" w:rsidP="00BE338A">
            <w:pPr>
              <w:rPr>
                <w:rFonts w:eastAsia="Times New Roman" w:cs="Arial"/>
                <w:b/>
                <w:bCs/>
                <w:szCs w:val="20"/>
                <w:lang w:eastAsia="fr-FR"/>
              </w:rPr>
            </w:pPr>
          </w:p>
        </w:tc>
        <w:tc>
          <w:tcPr>
            <w:tcW w:w="647" w:type="dxa"/>
          </w:tcPr>
          <w:p w14:paraId="68D7D836" w14:textId="77777777" w:rsidR="00721046" w:rsidRDefault="00721046" w:rsidP="00BE338A">
            <w:pPr>
              <w:rPr>
                <w:rFonts w:eastAsia="Times New Roman" w:cs="Arial"/>
                <w:b/>
                <w:bCs/>
                <w:szCs w:val="20"/>
                <w:lang w:eastAsia="fr-FR"/>
              </w:rPr>
            </w:pPr>
          </w:p>
        </w:tc>
        <w:tc>
          <w:tcPr>
            <w:tcW w:w="685" w:type="dxa"/>
          </w:tcPr>
          <w:p w14:paraId="3B8E70F3" w14:textId="77777777" w:rsidR="00721046" w:rsidRDefault="00721046" w:rsidP="00BE338A">
            <w:pPr>
              <w:rPr>
                <w:rFonts w:eastAsia="Times New Roman" w:cs="Arial"/>
                <w:b/>
                <w:bCs/>
                <w:szCs w:val="20"/>
                <w:lang w:eastAsia="fr-FR"/>
              </w:rPr>
            </w:pPr>
          </w:p>
        </w:tc>
        <w:tc>
          <w:tcPr>
            <w:tcW w:w="809" w:type="dxa"/>
          </w:tcPr>
          <w:p w14:paraId="628FF23E" w14:textId="77777777" w:rsidR="00721046" w:rsidRDefault="00721046" w:rsidP="00BE338A">
            <w:pPr>
              <w:rPr>
                <w:rFonts w:eastAsia="Times New Roman" w:cs="Arial"/>
                <w:b/>
                <w:bCs/>
                <w:szCs w:val="20"/>
                <w:lang w:eastAsia="fr-FR"/>
              </w:rPr>
            </w:pPr>
          </w:p>
        </w:tc>
        <w:tc>
          <w:tcPr>
            <w:tcW w:w="1083" w:type="dxa"/>
          </w:tcPr>
          <w:p w14:paraId="474D17CE" w14:textId="7FE72081" w:rsidR="00721046" w:rsidRDefault="00721046" w:rsidP="00BE338A">
            <w:pPr>
              <w:rPr>
                <w:rFonts w:eastAsia="Times New Roman" w:cs="Arial"/>
                <w:b/>
                <w:bCs/>
                <w:szCs w:val="20"/>
                <w:lang w:eastAsia="fr-FR"/>
              </w:rPr>
            </w:pPr>
          </w:p>
        </w:tc>
        <w:tc>
          <w:tcPr>
            <w:tcW w:w="1542" w:type="dxa"/>
          </w:tcPr>
          <w:p w14:paraId="73970729" w14:textId="1090039C" w:rsidR="00721046" w:rsidRDefault="00721046" w:rsidP="00BE338A">
            <w:pPr>
              <w:rPr>
                <w:rFonts w:eastAsia="Times New Roman" w:cs="Arial"/>
                <w:b/>
                <w:bCs/>
                <w:szCs w:val="20"/>
                <w:lang w:eastAsia="fr-FR"/>
              </w:rPr>
            </w:pPr>
          </w:p>
        </w:tc>
        <w:tc>
          <w:tcPr>
            <w:tcW w:w="657" w:type="dxa"/>
          </w:tcPr>
          <w:p w14:paraId="03FA9B1F" w14:textId="77777777" w:rsidR="00721046" w:rsidRDefault="00721046" w:rsidP="00BE338A">
            <w:pPr>
              <w:rPr>
                <w:rFonts w:eastAsia="Times New Roman" w:cs="Arial"/>
                <w:b/>
                <w:bCs/>
                <w:szCs w:val="20"/>
                <w:lang w:eastAsia="fr-FR"/>
              </w:rPr>
            </w:pPr>
          </w:p>
        </w:tc>
        <w:tc>
          <w:tcPr>
            <w:tcW w:w="702" w:type="dxa"/>
          </w:tcPr>
          <w:p w14:paraId="401DA50A" w14:textId="77777777" w:rsidR="00721046" w:rsidRDefault="00721046" w:rsidP="00BE338A">
            <w:pPr>
              <w:rPr>
                <w:rFonts w:eastAsia="Times New Roman" w:cs="Arial"/>
                <w:b/>
                <w:bCs/>
                <w:szCs w:val="20"/>
                <w:lang w:eastAsia="fr-FR"/>
              </w:rPr>
            </w:pPr>
          </w:p>
        </w:tc>
      </w:tr>
      <w:tr w:rsidR="00721046" w14:paraId="75FBFFB2" w14:textId="77777777" w:rsidTr="005B1469">
        <w:tc>
          <w:tcPr>
            <w:tcW w:w="1176" w:type="dxa"/>
          </w:tcPr>
          <w:p w14:paraId="67D8E2FD" w14:textId="77777777" w:rsidR="00721046" w:rsidRDefault="00721046" w:rsidP="00BE338A">
            <w:pPr>
              <w:rPr>
                <w:rFonts w:eastAsia="Times New Roman" w:cs="Arial"/>
                <w:b/>
                <w:bCs/>
                <w:szCs w:val="20"/>
                <w:lang w:eastAsia="fr-FR"/>
              </w:rPr>
            </w:pPr>
          </w:p>
        </w:tc>
        <w:tc>
          <w:tcPr>
            <w:tcW w:w="1188" w:type="dxa"/>
          </w:tcPr>
          <w:p w14:paraId="068901B8" w14:textId="22CBF056" w:rsidR="00721046" w:rsidRDefault="00721046" w:rsidP="00BE338A">
            <w:pPr>
              <w:rPr>
                <w:rFonts w:eastAsia="Times New Roman" w:cs="Arial"/>
                <w:b/>
                <w:bCs/>
                <w:szCs w:val="20"/>
                <w:lang w:eastAsia="fr-FR"/>
              </w:rPr>
            </w:pPr>
          </w:p>
        </w:tc>
        <w:tc>
          <w:tcPr>
            <w:tcW w:w="1542" w:type="dxa"/>
          </w:tcPr>
          <w:p w14:paraId="5113A258" w14:textId="69B368E4" w:rsidR="00721046" w:rsidRDefault="00721046" w:rsidP="00BE338A">
            <w:pPr>
              <w:rPr>
                <w:rFonts w:eastAsia="Times New Roman" w:cs="Arial"/>
                <w:b/>
                <w:bCs/>
                <w:szCs w:val="20"/>
                <w:lang w:eastAsia="fr-FR"/>
              </w:rPr>
            </w:pPr>
          </w:p>
        </w:tc>
        <w:tc>
          <w:tcPr>
            <w:tcW w:w="647" w:type="dxa"/>
          </w:tcPr>
          <w:p w14:paraId="7947F424" w14:textId="77777777" w:rsidR="00721046" w:rsidRDefault="00721046" w:rsidP="00BE338A">
            <w:pPr>
              <w:rPr>
                <w:rFonts w:eastAsia="Times New Roman" w:cs="Arial"/>
                <w:b/>
                <w:bCs/>
                <w:szCs w:val="20"/>
                <w:lang w:eastAsia="fr-FR"/>
              </w:rPr>
            </w:pPr>
          </w:p>
        </w:tc>
        <w:tc>
          <w:tcPr>
            <w:tcW w:w="685" w:type="dxa"/>
          </w:tcPr>
          <w:p w14:paraId="586DF1AD" w14:textId="77777777" w:rsidR="00721046" w:rsidRDefault="00721046" w:rsidP="00BE338A">
            <w:pPr>
              <w:rPr>
                <w:rFonts w:eastAsia="Times New Roman" w:cs="Arial"/>
                <w:b/>
                <w:bCs/>
                <w:szCs w:val="20"/>
                <w:lang w:eastAsia="fr-FR"/>
              </w:rPr>
            </w:pPr>
          </w:p>
        </w:tc>
        <w:tc>
          <w:tcPr>
            <w:tcW w:w="809" w:type="dxa"/>
          </w:tcPr>
          <w:p w14:paraId="0CDD6992" w14:textId="77777777" w:rsidR="00721046" w:rsidRDefault="00721046" w:rsidP="00BE338A">
            <w:pPr>
              <w:rPr>
                <w:rFonts w:eastAsia="Times New Roman" w:cs="Arial"/>
                <w:b/>
                <w:bCs/>
                <w:szCs w:val="20"/>
                <w:lang w:eastAsia="fr-FR"/>
              </w:rPr>
            </w:pPr>
          </w:p>
        </w:tc>
        <w:tc>
          <w:tcPr>
            <w:tcW w:w="1083" w:type="dxa"/>
          </w:tcPr>
          <w:p w14:paraId="2527B2D9" w14:textId="5B29B28B" w:rsidR="00721046" w:rsidRDefault="00721046" w:rsidP="00BE338A">
            <w:pPr>
              <w:rPr>
                <w:rFonts w:eastAsia="Times New Roman" w:cs="Arial"/>
                <w:b/>
                <w:bCs/>
                <w:szCs w:val="20"/>
                <w:lang w:eastAsia="fr-FR"/>
              </w:rPr>
            </w:pPr>
          </w:p>
        </w:tc>
        <w:tc>
          <w:tcPr>
            <w:tcW w:w="1542" w:type="dxa"/>
          </w:tcPr>
          <w:p w14:paraId="7F04FA22" w14:textId="68F35C52" w:rsidR="00721046" w:rsidRDefault="00721046" w:rsidP="00BE338A">
            <w:pPr>
              <w:rPr>
                <w:rFonts w:eastAsia="Times New Roman" w:cs="Arial"/>
                <w:b/>
                <w:bCs/>
                <w:szCs w:val="20"/>
                <w:lang w:eastAsia="fr-FR"/>
              </w:rPr>
            </w:pPr>
          </w:p>
        </w:tc>
        <w:tc>
          <w:tcPr>
            <w:tcW w:w="657" w:type="dxa"/>
          </w:tcPr>
          <w:p w14:paraId="7CFCD93E" w14:textId="77777777" w:rsidR="00721046" w:rsidRDefault="00721046" w:rsidP="00BE338A">
            <w:pPr>
              <w:rPr>
                <w:rFonts w:eastAsia="Times New Roman" w:cs="Arial"/>
                <w:b/>
                <w:bCs/>
                <w:szCs w:val="20"/>
                <w:lang w:eastAsia="fr-FR"/>
              </w:rPr>
            </w:pPr>
          </w:p>
        </w:tc>
        <w:tc>
          <w:tcPr>
            <w:tcW w:w="702" w:type="dxa"/>
          </w:tcPr>
          <w:p w14:paraId="0B271923" w14:textId="77777777" w:rsidR="00721046" w:rsidRDefault="00721046" w:rsidP="00BE338A">
            <w:pPr>
              <w:rPr>
                <w:rFonts w:eastAsia="Times New Roman" w:cs="Arial"/>
                <w:b/>
                <w:bCs/>
                <w:szCs w:val="20"/>
                <w:lang w:eastAsia="fr-FR"/>
              </w:rPr>
            </w:pPr>
          </w:p>
        </w:tc>
      </w:tr>
    </w:tbl>
    <w:p w14:paraId="5F8D4167" w14:textId="77777777" w:rsidR="005B1469" w:rsidRDefault="005B1469" w:rsidP="00BE338A">
      <w:pPr>
        <w:spacing w:after="0"/>
        <w:rPr>
          <w:rFonts w:eastAsia="Times New Roman" w:cs="Arial"/>
          <w:b/>
          <w:bCs/>
          <w:szCs w:val="20"/>
          <w:lang w:eastAsia="fr-FR"/>
        </w:rPr>
      </w:pPr>
    </w:p>
    <w:p w14:paraId="36539796" w14:textId="2A4CD3E9" w:rsidR="00264676" w:rsidRPr="00C17316" w:rsidRDefault="00C17316" w:rsidP="00DA7AC7">
      <w:r w:rsidRPr="00C17316">
        <w:rPr>
          <w:rFonts w:eastAsia="Times New Roman" w:cs="Arial"/>
          <w:b/>
          <w:bCs/>
          <w:lang w:eastAsia="fr-FR"/>
        </w:rPr>
        <w:t xml:space="preserve">2.1 </w:t>
      </w:r>
      <w:r w:rsidR="00264676" w:rsidRPr="00C17316">
        <w:rPr>
          <w:rFonts w:eastAsia="Times New Roman" w:cs="Arial"/>
          <w:b/>
          <w:bCs/>
          <w:lang w:eastAsia="fr-FR"/>
        </w:rPr>
        <w:t xml:space="preserve">En cas de demande de subvention pour rénovation </w:t>
      </w:r>
      <w:r w:rsidR="00013503">
        <w:rPr>
          <w:rFonts w:eastAsia="Times New Roman" w:cs="Arial"/>
          <w:b/>
          <w:bCs/>
          <w:lang w:eastAsia="fr-FR"/>
        </w:rPr>
        <w:t xml:space="preserve">(fiches 8 et 9 </w:t>
      </w:r>
      <w:r w:rsidR="00B40746">
        <w:rPr>
          <w:rFonts w:eastAsia="Times New Roman" w:cs="Arial"/>
          <w:b/>
          <w:bCs/>
          <w:lang w:eastAsia="fr-FR"/>
        </w:rPr>
        <w:t xml:space="preserve"> et 13 </w:t>
      </w:r>
      <w:r w:rsidR="00013503">
        <w:rPr>
          <w:rFonts w:eastAsia="Times New Roman" w:cs="Arial"/>
          <w:b/>
          <w:bCs/>
          <w:lang w:eastAsia="fr-FR"/>
        </w:rPr>
        <w:t>du règlement d’intervention)</w:t>
      </w:r>
    </w:p>
    <w:p w14:paraId="3FEB1734" w14:textId="77777777" w:rsidR="00264676" w:rsidRDefault="00264676" w:rsidP="00BE338A">
      <w:pPr>
        <w:spacing w:after="0"/>
        <w:rPr>
          <w:rFonts w:eastAsia="Times New Roman" w:cs="Arial"/>
          <w:b/>
          <w:bCs/>
          <w:szCs w:val="20"/>
          <w:lang w:eastAsia="fr-FR"/>
        </w:rPr>
      </w:pPr>
    </w:p>
    <w:p w14:paraId="38E60B32" w14:textId="77777777" w:rsidR="00264676" w:rsidRPr="00C17316" w:rsidRDefault="00C17316" w:rsidP="00C17316">
      <w:pPr>
        <w:jc w:val="both"/>
        <w:rPr>
          <w:rFonts w:eastAsia="Times New Roman" w:cs="Arial"/>
          <w:b/>
          <w:bCs/>
          <w:i/>
          <w:color w:val="808080" w:themeColor="background1" w:themeShade="80"/>
          <w:szCs w:val="20"/>
          <w:lang w:eastAsia="fr-FR"/>
        </w:rPr>
      </w:pPr>
      <w:r>
        <w:rPr>
          <w:rFonts w:eastAsia="Times New Roman" w:cs="Arial"/>
          <w:b/>
          <w:bCs/>
          <w:i/>
          <w:color w:val="808080" w:themeColor="background1" w:themeShade="80"/>
          <w:szCs w:val="20"/>
          <w:lang w:eastAsia="fr-FR"/>
        </w:rPr>
        <w:t>Indiquez l’éventuel impact des travaux sur les loyers</w:t>
      </w:r>
    </w:p>
    <w:tbl>
      <w:tblPr>
        <w:tblStyle w:val="Grilledutableau"/>
        <w:tblW w:w="10314" w:type="dxa"/>
        <w:tblLayout w:type="fixed"/>
        <w:tblLook w:val="04A0" w:firstRow="1" w:lastRow="0" w:firstColumn="1" w:lastColumn="0" w:noHBand="0" w:noVBand="1"/>
      </w:tblPr>
      <w:tblGrid>
        <w:gridCol w:w="959"/>
        <w:gridCol w:w="1276"/>
        <w:gridCol w:w="567"/>
        <w:gridCol w:w="708"/>
        <w:gridCol w:w="851"/>
        <w:gridCol w:w="850"/>
        <w:gridCol w:w="993"/>
        <w:gridCol w:w="567"/>
        <w:gridCol w:w="708"/>
        <w:gridCol w:w="993"/>
        <w:gridCol w:w="708"/>
        <w:gridCol w:w="1134"/>
      </w:tblGrid>
      <w:tr w:rsidR="00B40746" w14:paraId="5A5F403C" w14:textId="77777777" w:rsidTr="001355FE">
        <w:tc>
          <w:tcPr>
            <w:tcW w:w="959" w:type="dxa"/>
            <w:vMerge w:val="restart"/>
            <w:vAlign w:val="center"/>
          </w:tcPr>
          <w:p w14:paraId="6C4846D1" w14:textId="77777777" w:rsidR="00B40746" w:rsidRDefault="00B40746" w:rsidP="00033DED">
            <w:pPr>
              <w:jc w:val="center"/>
              <w:rPr>
                <w:rFonts w:eastAsia="Times New Roman" w:cs="Arial"/>
                <w:b/>
                <w:bCs/>
                <w:szCs w:val="20"/>
                <w:lang w:eastAsia="fr-FR"/>
              </w:rPr>
            </w:pPr>
            <w:r>
              <w:rPr>
                <w:rFonts w:eastAsia="Times New Roman" w:cs="Arial"/>
                <w:b/>
                <w:bCs/>
                <w:szCs w:val="20"/>
                <w:lang w:eastAsia="fr-FR"/>
              </w:rPr>
              <w:t>Type de lgmts (T1, T2, T3…)</w:t>
            </w:r>
          </w:p>
        </w:tc>
        <w:tc>
          <w:tcPr>
            <w:tcW w:w="1276" w:type="dxa"/>
            <w:vMerge w:val="restart"/>
            <w:vAlign w:val="center"/>
          </w:tcPr>
          <w:p w14:paraId="2BD1AEF9" w14:textId="77777777" w:rsidR="00B40746" w:rsidRDefault="00B40746" w:rsidP="00033DED">
            <w:pPr>
              <w:jc w:val="center"/>
              <w:rPr>
                <w:rFonts w:eastAsia="Times New Roman" w:cs="Arial"/>
                <w:b/>
                <w:bCs/>
                <w:szCs w:val="20"/>
                <w:lang w:eastAsia="fr-FR"/>
              </w:rPr>
            </w:pPr>
            <w:r>
              <w:rPr>
                <w:rFonts w:eastAsia="Times New Roman" w:cs="Arial"/>
                <w:b/>
                <w:bCs/>
                <w:szCs w:val="20"/>
                <w:lang w:eastAsia="fr-FR"/>
              </w:rPr>
              <w:t>Forme (individuel ou collectif)</w:t>
            </w:r>
          </w:p>
        </w:tc>
        <w:tc>
          <w:tcPr>
            <w:tcW w:w="2976" w:type="dxa"/>
            <w:gridSpan w:val="4"/>
            <w:vAlign w:val="center"/>
          </w:tcPr>
          <w:p w14:paraId="2632416D" w14:textId="77777777" w:rsidR="00B40746" w:rsidRDefault="00B40746" w:rsidP="00033DED">
            <w:pPr>
              <w:jc w:val="center"/>
              <w:rPr>
                <w:rFonts w:eastAsia="Times New Roman" w:cs="Arial"/>
                <w:b/>
                <w:bCs/>
                <w:szCs w:val="20"/>
                <w:lang w:eastAsia="fr-FR"/>
              </w:rPr>
            </w:pPr>
            <w:r>
              <w:rPr>
                <w:rFonts w:eastAsia="Times New Roman" w:cs="Arial"/>
                <w:b/>
                <w:bCs/>
                <w:szCs w:val="20"/>
                <w:lang w:eastAsia="fr-FR"/>
              </w:rPr>
              <w:t>Nombre de logements</w:t>
            </w:r>
          </w:p>
          <w:p w14:paraId="7104CA90" w14:textId="77777777" w:rsidR="00B40746" w:rsidRDefault="00B40746" w:rsidP="00033DED">
            <w:pPr>
              <w:jc w:val="center"/>
              <w:rPr>
                <w:rFonts w:eastAsia="Times New Roman" w:cs="Arial"/>
                <w:b/>
                <w:bCs/>
                <w:szCs w:val="20"/>
                <w:lang w:eastAsia="fr-FR"/>
              </w:rPr>
            </w:pPr>
          </w:p>
        </w:tc>
        <w:tc>
          <w:tcPr>
            <w:tcW w:w="993" w:type="dxa"/>
            <w:vAlign w:val="center"/>
          </w:tcPr>
          <w:p w14:paraId="5FDBD997" w14:textId="77777777" w:rsidR="00B40746" w:rsidRDefault="00B40746" w:rsidP="00B40746">
            <w:pPr>
              <w:jc w:val="center"/>
              <w:rPr>
                <w:rFonts w:eastAsia="Times New Roman" w:cs="Arial"/>
                <w:b/>
                <w:bCs/>
                <w:szCs w:val="20"/>
                <w:lang w:eastAsia="fr-FR"/>
              </w:rPr>
            </w:pPr>
            <w:r>
              <w:rPr>
                <w:rFonts w:eastAsia="Times New Roman" w:cs="Arial"/>
                <w:b/>
                <w:bCs/>
                <w:szCs w:val="20"/>
                <w:lang w:eastAsia="fr-FR"/>
              </w:rPr>
              <w:t>Surface hab moyen (m2)</w:t>
            </w:r>
          </w:p>
        </w:tc>
        <w:tc>
          <w:tcPr>
            <w:tcW w:w="2268" w:type="dxa"/>
            <w:gridSpan w:val="3"/>
            <w:vAlign w:val="center"/>
          </w:tcPr>
          <w:p w14:paraId="1037699F" w14:textId="77777777" w:rsidR="00B40746" w:rsidRDefault="00B40746" w:rsidP="00033DED">
            <w:pPr>
              <w:jc w:val="center"/>
              <w:rPr>
                <w:rFonts w:eastAsia="Times New Roman" w:cs="Arial"/>
                <w:b/>
                <w:bCs/>
                <w:szCs w:val="20"/>
                <w:lang w:eastAsia="fr-FR"/>
              </w:rPr>
            </w:pPr>
            <w:r>
              <w:rPr>
                <w:rFonts w:eastAsia="Times New Roman" w:cs="Arial"/>
                <w:b/>
                <w:bCs/>
                <w:szCs w:val="20"/>
                <w:lang w:eastAsia="fr-FR"/>
              </w:rPr>
              <w:t>Loyer moyen avant travaux</w:t>
            </w:r>
          </w:p>
          <w:p w14:paraId="38DBC497" w14:textId="77777777" w:rsidR="00B40746" w:rsidRDefault="00B40746" w:rsidP="00C17316">
            <w:pPr>
              <w:jc w:val="center"/>
              <w:rPr>
                <w:rFonts w:eastAsia="Times New Roman" w:cs="Arial"/>
                <w:b/>
                <w:bCs/>
                <w:szCs w:val="20"/>
                <w:lang w:eastAsia="fr-FR"/>
              </w:rPr>
            </w:pPr>
          </w:p>
        </w:tc>
        <w:tc>
          <w:tcPr>
            <w:tcW w:w="1842" w:type="dxa"/>
            <w:gridSpan w:val="2"/>
            <w:vAlign w:val="center"/>
          </w:tcPr>
          <w:p w14:paraId="6211A7CD" w14:textId="77777777" w:rsidR="00B40746" w:rsidRDefault="00B40746" w:rsidP="00C17316">
            <w:pPr>
              <w:jc w:val="center"/>
              <w:rPr>
                <w:rFonts w:eastAsia="Times New Roman" w:cs="Arial"/>
                <w:b/>
                <w:bCs/>
                <w:szCs w:val="20"/>
                <w:lang w:eastAsia="fr-FR"/>
              </w:rPr>
            </w:pPr>
            <w:r>
              <w:rPr>
                <w:rFonts w:eastAsia="Times New Roman" w:cs="Arial"/>
                <w:b/>
                <w:bCs/>
                <w:szCs w:val="20"/>
                <w:lang w:eastAsia="fr-FR"/>
              </w:rPr>
              <w:t>Loyer moyen après travaux</w:t>
            </w:r>
          </w:p>
        </w:tc>
      </w:tr>
      <w:tr w:rsidR="001355FE" w14:paraId="7DCA9EDF" w14:textId="77777777" w:rsidTr="001355FE">
        <w:tc>
          <w:tcPr>
            <w:tcW w:w="959" w:type="dxa"/>
            <w:vMerge/>
          </w:tcPr>
          <w:p w14:paraId="133012B2" w14:textId="77777777" w:rsidR="00B40746" w:rsidRDefault="00B40746" w:rsidP="00B40746">
            <w:pPr>
              <w:rPr>
                <w:rFonts w:eastAsia="Times New Roman" w:cs="Arial"/>
                <w:b/>
                <w:bCs/>
                <w:szCs w:val="20"/>
                <w:lang w:eastAsia="fr-FR"/>
              </w:rPr>
            </w:pPr>
          </w:p>
        </w:tc>
        <w:tc>
          <w:tcPr>
            <w:tcW w:w="1276" w:type="dxa"/>
            <w:vMerge/>
          </w:tcPr>
          <w:p w14:paraId="3649E26C" w14:textId="77777777" w:rsidR="00B40746" w:rsidRDefault="00B40746" w:rsidP="00B40746">
            <w:pPr>
              <w:rPr>
                <w:rFonts w:eastAsia="Times New Roman" w:cs="Arial"/>
                <w:b/>
                <w:bCs/>
                <w:szCs w:val="20"/>
                <w:lang w:eastAsia="fr-FR"/>
              </w:rPr>
            </w:pPr>
          </w:p>
        </w:tc>
        <w:tc>
          <w:tcPr>
            <w:tcW w:w="567" w:type="dxa"/>
          </w:tcPr>
          <w:p w14:paraId="4B802612" w14:textId="77777777" w:rsidR="00B40746" w:rsidRDefault="00B40746" w:rsidP="00B40746">
            <w:pPr>
              <w:ind w:right="-112"/>
              <w:rPr>
                <w:rFonts w:eastAsia="Times New Roman" w:cs="Arial"/>
                <w:b/>
                <w:bCs/>
                <w:szCs w:val="20"/>
                <w:lang w:eastAsia="fr-FR"/>
              </w:rPr>
            </w:pPr>
            <w:r>
              <w:rPr>
                <w:rFonts w:eastAsia="Times New Roman" w:cs="Arial"/>
                <w:b/>
                <w:bCs/>
                <w:szCs w:val="20"/>
                <w:lang w:eastAsia="fr-FR"/>
              </w:rPr>
              <w:t>PLAI</w:t>
            </w:r>
          </w:p>
        </w:tc>
        <w:tc>
          <w:tcPr>
            <w:tcW w:w="708" w:type="dxa"/>
          </w:tcPr>
          <w:p w14:paraId="0E415C68" w14:textId="77777777" w:rsidR="00B40746" w:rsidRDefault="00B40746" w:rsidP="00B40746">
            <w:pPr>
              <w:ind w:right="-102"/>
              <w:rPr>
                <w:rFonts w:eastAsia="Times New Roman" w:cs="Arial"/>
                <w:b/>
                <w:bCs/>
                <w:szCs w:val="20"/>
                <w:lang w:eastAsia="fr-FR"/>
              </w:rPr>
            </w:pPr>
            <w:r>
              <w:rPr>
                <w:rFonts w:eastAsia="Times New Roman" w:cs="Arial"/>
                <w:b/>
                <w:bCs/>
                <w:szCs w:val="20"/>
                <w:lang w:eastAsia="fr-FR"/>
              </w:rPr>
              <w:t>PLUS</w:t>
            </w:r>
          </w:p>
        </w:tc>
        <w:tc>
          <w:tcPr>
            <w:tcW w:w="851" w:type="dxa"/>
          </w:tcPr>
          <w:p w14:paraId="7C82A96A" w14:textId="77777777" w:rsidR="00B40746" w:rsidRDefault="00B40746" w:rsidP="001355FE">
            <w:pPr>
              <w:ind w:left="-107" w:right="-103"/>
              <w:rPr>
                <w:rFonts w:eastAsia="Times New Roman" w:cs="Arial"/>
                <w:b/>
                <w:bCs/>
                <w:szCs w:val="20"/>
                <w:lang w:eastAsia="fr-FR"/>
              </w:rPr>
            </w:pPr>
            <w:r>
              <w:rPr>
                <w:rFonts w:eastAsia="Times New Roman" w:cs="Arial"/>
                <w:b/>
                <w:bCs/>
                <w:szCs w:val="20"/>
                <w:lang w:eastAsia="fr-FR"/>
              </w:rPr>
              <w:t>PALULOS</w:t>
            </w:r>
          </w:p>
        </w:tc>
        <w:tc>
          <w:tcPr>
            <w:tcW w:w="850" w:type="dxa"/>
          </w:tcPr>
          <w:p w14:paraId="3BAA4B15" w14:textId="77777777" w:rsidR="00B40746" w:rsidRDefault="00B40746" w:rsidP="00B40746">
            <w:pPr>
              <w:ind w:right="-115"/>
              <w:rPr>
                <w:rFonts w:eastAsia="Times New Roman" w:cs="Arial"/>
                <w:b/>
                <w:bCs/>
                <w:szCs w:val="20"/>
                <w:lang w:eastAsia="fr-FR"/>
              </w:rPr>
            </w:pPr>
            <w:r>
              <w:rPr>
                <w:rFonts w:eastAsia="Times New Roman" w:cs="Arial"/>
                <w:b/>
                <w:bCs/>
                <w:szCs w:val="20"/>
                <w:lang w:eastAsia="fr-FR"/>
              </w:rPr>
              <w:t>TOTAL</w:t>
            </w:r>
          </w:p>
        </w:tc>
        <w:tc>
          <w:tcPr>
            <w:tcW w:w="993" w:type="dxa"/>
          </w:tcPr>
          <w:p w14:paraId="0F0F3CF9" w14:textId="77777777" w:rsidR="00B40746" w:rsidRDefault="00B40746" w:rsidP="00B40746">
            <w:pPr>
              <w:rPr>
                <w:rFonts w:eastAsia="Times New Roman" w:cs="Arial"/>
                <w:b/>
                <w:bCs/>
                <w:szCs w:val="20"/>
                <w:lang w:eastAsia="fr-FR"/>
              </w:rPr>
            </w:pPr>
          </w:p>
        </w:tc>
        <w:tc>
          <w:tcPr>
            <w:tcW w:w="567" w:type="dxa"/>
          </w:tcPr>
          <w:p w14:paraId="56A2D5DA" w14:textId="77777777" w:rsidR="00B40746" w:rsidRDefault="00B40746" w:rsidP="001355FE">
            <w:pPr>
              <w:ind w:right="-108"/>
              <w:rPr>
                <w:rFonts w:eastAsia="Times New Roman" w:cs="Arial"/>
                <w:b/>
                <w:bCs/>
                <w:szCs w:val="20"/>
                <w:lang w:eastAsia="fr-FR"/>
              </w:rPr>
            </w:pPr>
            <w:r>
              <w:rPr>
                <w:rFonts w:eastAsia="Times New Roman" w:cs="Arial"/>
                <w:b/>
                <w:bCs/>
                <w:szCs w:val="20"/>
                <w:lang w:eastAsia="fr-FR"/>
              </w:rPr>
              <w:t>PLAI</w:t>
            </w:r>
          </w:p>
        </w:tc>
        <w:tc>
          <w:tcPr>
            <w:tcW w:w="708" w:type="dxa"/>
          </w:tcPr>
          <w:p w14:paraId="3FF2EB48" w14:textId="77777777" w:rsidR="00B40746" w:rsidRDefault="00B40746" w:rsidP="001355FE">
            <w:pPr>
              <w:ind w:right="-108"/>
              <w:rPr>
                <w:rFonts w:eastAsia="Times New Roman" w:cs="Arial"/>
                <w:b/>
                <w:bCs/>
                <w:szCs w:val="20"/>
                <w:lang w:eastAsia="fr-FR"/>
              </w:rPr>
            </w:pPr>
            <w:r>
              <w:rPr>
                <w:rFonts w:eastAsia="Times New Roman" w:cs="Arial"/>
                <w:b/>
                <w:bCs/>
                <w:szCs w:val="20"/>
                <w:lang w:eastAsia="fr-FR"/>
              </w:rPr>
              <w:t>PLUS</w:t>
            </w:r>
          </w:p>
        </w:tc>
        <w:tc>
          <w:tcPr>
            <w:tcW w:w="993" w:type="dxa"/>
          </w:tcPr>
          <w:p w14:paraId="6538EFE3" w14:textId="77777777" w:rsidR="00B40746" w:rsidRDefault="00B40746" w:rsidP="001355FE">
            <w:pPr>
              <w:ind w:right="-102"/>
              <w:rPr>
                <w:rFonts w:eastAsia="Times New Roman" w:cs="Arial"/>
                <w:b/>
                <w:bCs/>
                <w:szCs w:val="20"/>
                <w:lang w:eastAsia="fr-FR"/>
              </w:rPr>
            </w:pPr>
            <w:r>
              <w:rPr>
                <w:rFonts w:eastAsia="Times New Roman" w:cs="Arial"/>
                <w:b/>
                <w:bCs/>
                <w:szCs w:val="20"/>
                <w:lang w:eastAsia="fr-FR"/>
              </w:rPr>
              <w:t>PALULOS</w:t>
            </w:r>
          </w:p>
        </w:tc>
        <w:tc>
          <w:tcPr>
            <w:tcW w:w="708" w:type="dxa"/>
          </w:tcPr>
          <w:p w14:paraId="5457C349" w14:textId="77777777" w:rsidR="00B40746" w:rsidRDefault="00B40746" w:rsidP="001355FE">
            <w:pPr>
              <w:ind w:right="-114"/>
              <w:rPr>
                <w:rFonts w:eastAsia="Times New Roman" w:cs="Arial"/>
                <w:b/>
                <w:bCs/>
                <w:szCs w:val="20"/>
                <w:lang w:eastAsia="fr-FR"/>
              </w:rPr>
            </w:pPr>
            <w:r>
              <w:rPr>
                <w:rFonts w:eastAsia="Times New Roman" w:cs="Arial"/>
                <w:b/>
                <w:bCs/>
                <w:szCs w:val="20"/>
                <w:lang w:eastAsia="fr-FR"/>
              </w:rPr>
              <w:t>PLAI</w:t>
            </w:r>
          </w:p>
        </w:tc>
        <w:tc>
          <w:tcPr>
            <w:tcW w:w="1134" w:type="dxa"/>
          </w:tcPr>
          <w:p w14:paraId="45EBAFF8" w14:textId="77777777" w:rsidR="00B40746" w:rsidRDefault="00B40746" w:rsidP="00B40746">
            <w:pPr>
              <w:rPr>
                <w:rFonts w:eastAsia="Times New Roman" w:cs="Arial"/>
                <w:b/>
                <w:bCs/>
                <w:szCs w:val="20"/>
                <w:lang w:eastAsia="fr-FR"/>
              </w:rPr>
            </w:pPr>
            <w:r>
              <w:rPr>
                <w:rFonts w:eastAsia="Times New Roman" w:cs="Arial"/>
                <w:b/>
                <w:bCs/>
                <w:szCs w:val="20"/>
                <w:lang w:eastAsia="fr-FR"/>
              </w:rPr>
              <w:t>PLUS</w:t>
            </w:r>
            <w:r w:rsidR="001355FE">
              <w:rPr>
                <w:rFonts w:eastAsia="Times New Roman" w:cs="Arial"/>
                <w:b/>
                <w:bCs/>
                <w:szCs w:val="20"/>
                <w:lang w:eastAsia="fr-FR"/>
              </w:rPr>
              <w:t xml:space="preserve"> ou PALULOS</w:t>
            </w:r>
          </w:p>
        </w:tc>
      </w:tr>
      <w:tr w:rsidR="001355FE" w14:paraId="2BDC947B" w14:textId="77777777" w:rsidTr="001355FE">
        <w:tc>
          <w:tcPr>
            <w:tcW w:w="959" w:type="dxa"/>
          </w:tcPr>
          <w:p w14:paraId="613DD2C9" w14:textId="77777777" w:rsidR="00B40746" w:rsidRDefault="00B40746" w:rsidP="00B40746">
            <w:pPr>
              <w:rPr>
                <w:rFonts w:eastAsia="Times New Roman" w:cs="Arial"/>
                <w:b/>
                <w:bCs/>
                <w:szCs w:val="20"/>
                <w:lang w:eastAsia="fr-FR"/>
              </w:rPr>
            </w:pPr>
          </w:p>
          <w:p w14:paraId="1BCC59F0" w14:textId="77777777" w:rsidR="00B40746" w:rsidRDefault="00B40746" w:rsidP="00B40746">
            <w:pPr>
              <w:rPr>
                <w:rFonts w:eastAsia="Times New Roman" w:cs="Arial"/>
                <w:b/>
                <w:bCs/>
                <w:szCs w:val="20"/>
                <w:lang w:eastAsia="fr-FR"/>
              </w:rPr>
            </w:pPr>
          </w:p>
        </w:tc>
        <w:tc>
          <w:tcPr>
            <w:tcW w:w="1276" w:type="dxa"/>
          </w:tcPr>
          <w:p w14:paraId="09A31BC4" w14:textId="77777777" w:rsidR="00B40746" w:rsidRDefault="00B40746" w:rsidP="00B40746">
            <w:pPr>
              <w:rPr>
                <w:rFonts w:eastAsia="Times New Roman" w:cs="Arial"/>
                <w:b/>
                <w:bCs/>
                <w:szCs w:val="20"/>
                <w:lang w:eastAsia="fr-FR"/>
              </w:rPr>
            </w:pPr>
          </w:p>
        </w:tc>
        <w:tc>
          <w:tcPr>
            <w:tcW w:w="567" w:type="dxa"/>
          </w:tcPr>
          <w:p w14:paraId="516CDDEF" w14:textId="77777777" w:rsidR="00B40746" w:rsidRDefault="00B40746" w:rsidP="00B40746">
            <w:pPr>
              <w:rPr>
                <w:rFonts w:eastAsia="Times New Roman" w:cs="Arial"/>
                <w:b/>
                <w:bCs/>
                <w:szCs w:val="20"/>
                <w:lang w:eastAsia="fr-FR"/>
              </w:rPr>
            </w:pPr>
          </w:p>
        </w:tc>
        <w:tc>
          <w:tcPr>
            <w:tcW w:w="708" w:type="dxa"/>
          </w:tcPr>
          <w:p w14:paraId="588AE859" w14:textId="77777777" w:rsidR="00B40746" w:rsidRDefault="00B40746" w:rsidP="00B40746">
            <w:pPr>
              <w:rPr>
                <w:rFonts w:eastAsia="Times New Roman" w:cs="Arial"/>
                <w:b/>
                <w:bCs/>
                <w:szCs w:val="20"/>
                <w:lang w:eastAsia="fr-FR"/>
              </w:rPr>
            </w:pPr>
          </w:p>
        </w:tc>
        <w:tc>
          <w:tcPr>
            <w:tcW w:w="851" w:type="dxa"/>
          </w:tcPr>
          <w:p w14:paraId="640085F5" w14:textId="77777777" w:rsidR="00B40746" w:rsidRDefault="00B40746" w:rsidP="00B40746">
            <w:pPr>
              <w:rPr>
                <w:rFonts w:eastAsia="Times New Roman" w:cs="Arial"/>
                <w:b/>
                <w:bCs/>
                <w:szCs w:val="20"/>
                <w:lang w:eastAsia="fr-FR"/>
              </w:rPr>
            </w:pPr>
          </w:p>
        </w:tc>
        <w:tc>
          <w:tcPr>
            <w:tcW w:w="850" w:type="dxa"/>
          </w:tcPr>
          <w:p w14:paraId="031FE9DD" w14:textId="77777777" w:rsidR="00B40746" w:rsidRDefault="00B40746" w:rsidP="00B40746">
            <w:pPr>
              <w:rPr>
                <w:rFonts w:eastAsia="Times New Roman" w:cs="Arial"/>
                <w:b/>
                <w:bCs/>
                <w:szCs w:val="20"/>
                <w:lang w:eastAsia="fr-FR"/>
              </w:rPr>
            </w:pPr>
          </w:p>
        </w:tc>
        <w:tc>
          <w:tcPr>
            <w:tcW w:w="993" w:type="dxa"/>
          </w:tcPr>
          <w:p w14:paraId="7A5B7F4D" w14:textId="77777777" w:rsidR="00B40746" w:rsidRDefault="00B40746" w:rsidP="00B40746">
            <w:pPr>
              <w:rPr>
                <w:rFonts w:eastAsia="Times New Roman" w:cs="Arial"/>
                <w:b/>
                <w:bCs/>
                <w:szCs w:val="20"/>
                <w:lang w:eastAsia="fr-FR"/>
              </w:rPr>
            </w:pPr>
          </w:p>
        </w:tc>
        <w:tc>
          <w:tcPr>
            <w:tcW w:w="567" w:type="dxa"/>
          </w:tcPr>
          <w:p w14:paraId="232F99C6" w14:textId="77777777" w:rsidR="00B40746" w:rsidRDefault="00B40746" w:rsidP="00B40746">
            <w:pPr>
              <w:rPr>
                <w:rFonts w:eastAsia="Times New Roman" w:cs="Arial"/>
                <w:b/>
                <w:bCs/>
                <w:szCs w:val="20"/>
                <w:lang w:eastAsia="fr-FR"/>
              </w:rPr>
            </w:pPr>
          </w:p>
        </w:tc>
        <w:tc>
          <w:tcPr>
            <w:tcW w:w="708" w:type="dxa"/>
          </w:tcPr>
          <w:p w14:paraId="742B0197" w14:textId="77777777" w:rsidR="00B40746" w:rsidRDefault="00B40746" w:rsidP="00B40746">
            <w:pPr>
              <w:rPr>
                <w:rFonts w:eastAsia="Times New Roman" w:cs="Arial"/>
                <w:b/>
                <w:bCs/>
                <w:szCs w:val="20"/>
                <w:lang w:eastAsia="fr-FR"/>
              </w:rPr>
            </w:pPr>
          </w:p>
        </w:tc>
        <w:tc>
          <w:tcPr>
            <w:tcW w:w="993" w:type="dxa"/>
          </w:tcPr>
          <w:p w14:paraId="30E8F4B1" w14:textId="77777777" w:rsidR="00B40746" w:rsidRDefault="00B40746" w:rsidP="00B40746">
            <w:pPr>
              <w:rPr>
                <w:rFonts w:eastAsia="Times New Roman" w:cs="Arial"/>
                <w:b/>
                <w:bCs/>
                <w:szCs w:val="20"/>
                <w:lang w:eastAsia="fr-FR"/>
              </w:rPr>
            </w:pPr>
          </w:p>
        </w:tc>
        <w:tc>
          <w:tcPr>
            <w:tcW w:w="708" w:type="dxa"/>
          </w:tcPr>
          <w:p w14:paraId="7400076F" w14:textId="77777777" w:rsidR="00B40746" w:rsidRDefault="00B40746" w:rsidP="00B40746">
            <w:pPr>
              <w:rPr>
                <w:rFonts w:eastAsia="Times New Roman" w:cs="Arial"/>
                <w:b/>
                <w:bCs/>
                <w:szCs w:val="20"/>
                <w:lang w:eastAsia="fr-FR"/>
              </w:rPr>
            </w:pPr>
          </w:p>
        </w:tc>
        <w:tc>
          <w:tcPr>
            <w:tcW w:w="1134" w:type="dxa"/>
          </w:tcPr>
          <w:p w14:paraId="402A250F" w14:textId="77777777" w:rsidR="00B40746" w:rsidRDefault="00B40746" w:rsidP="00B40746">
            <w:pPr>
              <w:rPr>
                <w:rFonts w:eastAsia="Times New Roman" w:cs="Arial"/>
                <w:b/>
                <w:bCs/>
                <w:szCs w:val="20"/>
                <w:lang w:eastAsia="fr-FR"/>
              </w:rPr>
            </w:pPr>
          </w:p>
        </w:tc>
      </w:tr>
      <w:tr w:rsidR="001355FE" w14:paraId="72471B77" w14:textId="77777777" w:rsidTr="001355FE">
        <w:tc>
          <w:tcPr>
            <w:tcW w:w="959" w:type="dxa"/>
          </w:tcPr>
          <w:p w14:paraId="4838F8F7" w14:textId="77777777" w:rsidR="00B40746" w:rsidRDefault="00B40746" w:rsidP="00B40746">
            <w:pPr>
              <w:rPr>
                <w:rFonts w:eastAsia="Times New Roman" w:cs="Arial"/>
                <w:b/>
                <w:bCs/>
                <w:szCs w:val="20"/>
                <w:lang w:eastAsia="fr-FR"/>
              </w:rPr>
            </w:pPr>
          </w:p>
          <w:p w14:paraId="4CB4041B" w14:textId="77777777" w:rsidR="00B40746" w:rsidRDefault="00B40746" w:rsidP="00B40746">
            <w:pPr>
              <w:rPr>
                <w:rFonts w:eastAsia="Times New Roman" w:cs="Arial"/>
                <w:b/>
                <w:bCs/>
                <w:szCs w:val="20"/>
                <w:lang w:eastAsia="fr-FR"/>
              </w:rPr>
            </w:pPr>
          </w:p>
        </w:tc>
        <w:tc>
          <w:tcPr>
            <w:tcW w:w="1276" w:type="dxa"/>
          </w:tcPr>
          <w:p w14:paraId="310E5A9F" w14:textId="77777777" w:rsidR="00B40746" w:rsidRDefault="00B40746" w:rsidP="00B40746">
            <w:pPr>
              <w:rPr>
                <w:rFonts w:eastAsia="Times New Roman" w:cs="Arial"/>
                <w:b/>
                <w:bCs/>
                <w:szCs w:val="20"/>
                <w:lang w:eastAsia="fr-FR"/>
              </w:rPr>
            </w:pPr>
          </w:p>
        </w:tc>
        <w:tc>
          <w:tcPr>
            <w:tcW w:w="567" w:type="dxa"/>
          </w:tcPr>
          <w:p w14:paraId="0EB7654C" w14:textId="77777777" w:rsidR="00B40746" w:rsidRDefault="00B40746" w:rsidP="00B40746">
            <w:pPr>
              <w:rPr>
                <w:rFonts w:eastAsia="Times New Roman" w:cs="Arial"/>
                <w:b/>
                <w:bCs/>
                <w:szCs w:val="20"/>
                <w:lang w:eastAsia="fr-FR"/>
              </w:rPr>
            </w:pPr>
          </w:p>
        </w:tc>
        <w:tc>
          <w:tcPr>
            <w:tcW w:w="708" w:type="dxa"/>
          </w:tcPr>
          <w:p w14:paraId="2CB5DECA" w14:textId="77777777" w:rsidR="00B40746" w:rsidRDefault="00B40746" w:rsidP="00B40746">
            <w:pPr>
              <w:rPr>
                <w:rFonts w:eastAsia="Times New Roman" w:cs="Arial"/>
                <w:b/>
                <w:bCs/>
                <w:szCs w:val="20"/>
                <w:lang w:eastAsia="fr-FR"/>
              </w:rPr>
            </w:pPr>
          </w:p>
        </w:tc>
        <w:tc>
          <w:tcPr>
            <w:tcW w:w="851" w:type="dxa"/>
          </w:tcPr>
          <w:p w14:paraId="5830BE7A" w14:textId="77777777" w:rsidR="00B40746" w:rsidRDefault="00B40746" w:rsidP="00B40746">
            <w:pPr>
              <w:rPr>
                <w:rFonts w:eastAsia="Times New Roman" w:cs="Arial"/>
                <w:b/>
                <w:bCs/>
                <w:szCs w:val="20"/>
                <w:lang w:eastAsia="fr-FR"/>
              </w:rPr>
            </w:pPr>
          </w:p>
        </w:tc>
        <w:tc>
          <w:tcPr>
            <w:tcW w:w="850" w:type="dxa"/>
          </w:tcPr>
          <w:p w14:paraId="61083904" w14:textId="77777777" w:rsidR="00B40746" w:rsidRDefault="00B40746" w:rsidP="00B40746">
            <w:pPr>
              <w:rPr>
                <w:rFonts w:eastAsia="Times New Roman" w:cs="Arial"/>
                <w:b/>
                <w:bCs/>
                <w:szCs w:val="20"/>
                <w:lang w:eastAsia="fr-FR"/>
              </w:rPr>
            </w:pPr>
          </w:p>
        </w:tc>
        <w:tc>
          <w:tcPr>
            <w:tcW w:w="993" w:type="dxa"/>
          </w:tcPr>
          <w:p w14:paraId="13804179" w14:textId="77777777" w:rsidR="00B40746" w:rsidRDefault="00B40746" w:rsidP="00B40746">
            <w:pPr>
              <w:rPr>
                <w:rFonts w:eastAsia="Times New Roman" w:cs="Arial"/>
                <w:b/>
                <w:bCs/>
                <w:szCs w:val="20"/>
                <w:lang w:eastAsia="fr-FR"/>
              </w:rPr>
            </w:pPr>
          </w:p>
        </w:tc>
        <w:tc>
          <w:tcPr>
            <w:tcW w:w="567" w:type="dxa"/>
          </w:tcPr>
          <w:p w14:paraId="3A5C6B77" w14:textId="77777777" w:rsidR="00B40746" w:rsidRDefault="00B40746" w:rsidP="00B40746">
            <w:pPr>
              <w:rPr>
                <w:rFonts w:eastAsia="Times New Roman" w:cs="Arial"/>
                <w:b/>
                <w:bCs/>
                <w:szCs w:val="20"/>
                <w:lang w:eastAsia="fr-FR"/>
              </w:rPr>
            </w:pPr>
          </w:p>
        </w:tc>
        <w:tc>
          <w:tcPr>
            <w:tcW w:w="708" w:type="dxa"/>
          </w:tcPr>
          <w:p w14:paraId="06938A07" w14:textId="77777777" w:rsidR="00B40746" w:rsidRDefault="00B40746" w:rsidP="00B40746">
            <w:pPr>
              <w:rPr>
                <w:rFonts w:eastAsia="Times New Roman" w:cs="Arial"/>
                <w:b/>
                <w:bCs/>
                <w:szCs w:val="20"/>
                <w:lang w:eastAsia="fr-FR"/>
              </w:rPr>
            </w:pPr>
          </w:p>
        </w:tc>
        <w:tc>
          <w:tcPr>
            <w:tcW w:w="993" w:type="dxa"/>
          </w:tcPr>
          <w:p w14:paraId="6522E131" w14:textId="77777777" w:rsidR="00B40746" w:rsidRDefault="00B40746" w:rsidP="00B40746">
            <w:pPr>
              <w:rPr>
                <w:rFonts w:eastAsia="Times New Roman" w:cs="Arial"/>
                <w:b/>
                <w:bCs/>
                <w:szCs w:val="20"/>
                <w:lang w:eastAsia="fr-FR"/>
              </w:rPr>
            </w:pPr>
          </w:p>
        </w:tc>
        <w:tc>
          <w:tcPr>
            <w:tcW w:w="708" w:type="dxa"/>
          </w:tcPr>
          <w:p w14:paraId="06260CEA" w14:textId="77777777" w:rsidR="00B40746" w:rsidRDefault="00B40746" w:rsidP="00B40746">
            <w:pPr>
              <w:rPr>
                <w:rFonts w:eastAsia="Times New Roman" w:cs="Arial"/>
                <w:b/>
                <w:bCs/>
                <w:szCs w:val="20"/>
                <w:lang w:eastAsia="fr-FR"/>
              </w:rPr>
            </w:pPr>
          </w:p>
        </w:tc>
        <w:tc>
          <w:tcPr>
            <w:tcW w:w="1134" w:type="dxa"/>
          </w:tcPr>
          <w:p w14:paraId="7CCA2700" w14:textId="77777777" w:rsidR="00B40746" w:rsidRDefault="00B40746" w:rsidP="00B40746">
            <w:pPr>
              <w:rPr>
                <w:rFonts w:eastAsia="Times New Roman" w:cs="Arial"/>
                <w:b/>
                <w:bCs/>
                <w:szCs w:val="20"/>
                <w:lang w:eastAsia="fr-FR"/>
              </w:rPr>
            </w:pPr>
          </w:p>
        </w:tc>
      </w:tr>
      <w:tr w:rsidR="001355FE" w14:paraId="174779D8" w14:textId="77777777" w:rsidTr="001355FE">
        <w:tc>
          <w:tcPr>
            <w:tcW w:w="959" w:type="dxa"/>
          </w:tcPr>
          <w:p w14:paraId="2CF596CC" w14:textId="77777777" w:rsidR="00B40746" w:rsidRDefault="00B40746" w:rsidP="00B40746">
            <w:pPr>
              <w:rPr>
                <w:rFonts w:eastAsia="Times New Roman" w:cs="Arial"/>
                <w:b/>
                <w:bCs/>
                <w:szCs w:val="20"/>
                <w:lang w:eastAsia="fr-FR"/>
              </w:rPr>
            </w:pPr>
          </w:p>
          <w:p w14:paraId="64A6DF9B" w14:textId="77777777" w:rsidR="00B40746" w:rsidRDefault="00B40746" w:rsidP="00B40746">
            <w:pPr>
              <w:rPr>
                <w:rFonts w:eastAsia="Times New Roman" w:cs="Arial"/>
                <w:b/>
                <w:bCs/>
                <w:szCs w:val="20"/>
                <w:lang w:eastAsia="fr-FR"/>
              </w:rPr>
            </w:pPr>
          </w:p>
        </w:tc>
        <w:tc>
          <w:tcPr>
            <w:tcW w:w="1276" w:type="dxa"/>
          </w:tcPr>
          <w:p w14:paraId="70DD32CB" w14:textId="77777777" w:rsidR="00B40746" w:rsidRDefault="00B40746" w:rsidP="00B40746">
            <w:pPr>
              <w:rPr>
                <w:rFonts w:eastAsia="Times New Roman" w:cs="Arial"/>
                <w:b/>
                <w:bCs/>
                <w:szCs w:val="20"/>
                <w:lang w:eastAsia="fr-FR"/>
              </w:rPr>
            </w:pPr>
          </w:p>
        </w:tc>
        <w:tc>
          <w:tcPr>
            <w:tcW w:w="567" w:type="dxa"/>
          </w:tcPr>
          <w:p w14:paraId="70F28EC1" w14:textId="77777777" w:rsidR="00B40746" w:rsidRDefault="00B40746" w:rsidP="00B40746">
            <w:pPr>
              <w:rPr>
                <w:rFonts w:eastAsia="Times New Roman" w:cs="Arial"/>
                <w:b/>
                <w:bCs/>
                <w:szCs w:val="20"/>
                <w:lang w:eastAsia="fr-FR"/>
              </w:rPr>
            </w:pPr>
          </w:p>
        </w:tc>
        <w:tc>
          <w:tcPr>
            <w:tcW w:w="708" w:type="dxa"/>
          </w:tcPr>
          <w:p w14:paraId="245B6971" w14:textId="77777777" w:rsidR="00B40746" w:rsidRDefault="00B40746" w:rsidP="00B40746">
            <w:pPr>
              <w:rPr>
                <w:rFonts w:eastAsia="Times New Roman" w:cs="Arial"/>
                <w:b/>
                <w:bCs/>
                <w:szCs w:val="20"/>
                <w:lang w:eastAsia="fr-FR"/>
              </w:rPr>
            </w:pPr>
          </w:p>
        </w:tc>
        <w:tc>
          <w:tcPr>
            <w:tcW w:w="851" w:type="dxa"/>
          </w:tcPr>
          <w:p w14:paraId="61E8DA1B" w14:textId="77777777" w:rsidR="00B40746" w:rsidRDefault="00B40746" w:rsidP="00B40746">
            <w:pPr>
              <w:rPr>
                <w:rFonts w:eastAsia="Times New Roman" w:cs="Arial"/>
                <w:b/>
                <w:bCs/>
                <w:szCs w:val="20"/>
                <w:lang w:eastAsia="fr-FR"/>
              </w:rPr>
            </w:pPr>
          </w:p>
        </w:tc>
        <w:tc>
          <w:tcPr>
            <w:tcW w:w="850" w:type="dxa"/>
          </w:tcPr>
          <w:p w14:paraId="3D0437A4" w14:textId="77777777" w:rsidR="00B40746" w:rsidRDefault="00B40746" w:rsidP="00B40746">
            <w:pPr>
              <w:rPr>
                <w:rFonts w:eastAsia="Times New Roman" w:cs="Arial"/>
                <w:b/>
                <w:bCs/>
                <w:szCs w:val="20"/>
                <w:lang w:eastAsia="fr-FR"/>
              </w:rPr>
            </w:pPr>
          </w:p>
        </w:tc>
        <w:tc>
          <w:tcPr>
            <w:tcW w:w="993" w:type="dxa"/>
          </w:tcPr>
          <w:p w14:paraId="65D775C1" w14:textId="77777777" w:rsidR="00B40746" w:rsidRDefault="00B40746" w:rsidP="00B40746">
            <w:pPr>
              <w:rPr>
                <w:rFonts w:eastAsia="Times New Roman" w:cs="Arial"/>
                <w:b/>
                <w:bCs/>
                <w:szCs w:val="20"/>
                <w:lang w:eastAsia="fr-FR"/>
              </w:rPr>
            </w:pPr>
          </w:p>
        </w:tc>
        <w:tc>
          <w:tcPr>
            <w:tcW w:w="567" w:type="dxa"/>
          </w:tcPr>
          <w:p w14:paraId="15CD4B87" w14:textId="77777777" w:rsidR="00B40746" w:rsidRDefault="00B40746" w:rsidP="00B40746">
            <w:pPr>
              <w:rPr>
                <w:rFonts w:eastAsia="Times New Roman" w:cs="Arial"/>
                <w:b/>
                <w:bCs/>
                <w:szCs w:val="20"/>
                <w:lang w:eastAsia="fr-FR"/>
              </w:rPr>
            </w:pPr>
          </w:p>
        </w:tc>
        <w:tc>
          <w:tcPr>
            <w:tcW w:w="708" w:type="dxa"/>
          </w:tcPr>
          <w:p w14:paraId="7FD7286C" w14:textId="77777777" w:rsidR="00B40746" w:rsidRDefault="00B40746" w:rsidP="00B40746">
            <w:pPr>
              <w:rPr>
                <w:rFonts w:eastAsia="Times New Roman" w:cs="Arial"/>
                <w:b/>
                <w:bCs/>
                <w:szCs w:val="20"/>
                <w:lang w:eastAsia="fr-FR"/>
              </w:rPr>
            </w:pPr>
          </w:p>
        </w:tc>
        <w:tc>
          <w:tcPr>
            <w:tcW w:w="993" w:type="dxa"/>
          </w:tcPr>
          <w:p w14:paraId="7C36A1C7" w14:textId="77777777" w:rsidR="00B40746" w:rsidRDefault="00B40746" w:rsidP="00B40746">
            <w:pPr>
              <w:rPr>
                <w:rFonts w:eastAsia="Times New Roman" w:cs="Arial"/>
                <w:b/>
                <w:bCs/>
                <w:szCs w:val="20"/>
                <w:lang w:eastAsia="fr-FR"/>
              </w:rPr>
            </w:pPr>
          </w:p>
        </w:tc>
        <w:tc>
          <w:tcPr>
            <w:tcW w:w="708" w:type="dxa"/>
          </w:tcPr>
          <w:p w14:paraId="56E95AE2" w14:textId="77777777" w:rsidR="00B40746" w:rsidRDefault="00B40746" w:rsidP="00B40746">
            <w:pPr>
              <w:rPr>
                <w:rFonts w:eastAsia="Times New Roman" w:cs="Arial"/>
                <w:b/>
                <w:bCs/>
                <w:szCs w:val="20"/>
                <w:lang w:eastAsia="fr-FR"/>
              </w:rPr>
            </w:pPr>
          </w:p>
        </w:tc>
        <w:tc>
          <w:tcPr>
            <w:tcW w:w="1134" w:type="dxa"/>
          </w:tcPr>
          <w:p w14:paraId="5150793A" w14:textId="77777777" w:rsidR="00B40746" w:rsidRDefault="00B40746" w:rsidP="00B40746">
            <w:pPr>
              <w:rPr>
                <w:rFonts w:eastAsia="Times New Roman" w:cs="Arial"/>
                <w:b/>
                <w:bCs/>
                <w:szCs w:val="20"/>
                <w:lang w:eastAsia="fr-FR"/>
              </w:rPr>
            </w:pPr>
          </w:p>
        </w:tc>
      </w:tr>
      <w:tr w:rsidR="001355FE" w14:paraId="1EB47C9A" w14:textId="77777777" w:rsidTr="001355FE">
        <w:tc>
          <w:tcPr>
            <w:tcW w:w="959" w:type="dxa"/>
          </w:tcPr>
          <w:p w14:paraId="2C1A09CB" w14:textId="77777777" w:rsidR="00B40746" w:rsidRDefault="00B40746" w:rsidP="00B40746">
            <w:pPr>
              <w:rPr>
                <w:rFonts w:eastAsia="Times New Roman" w:cs="Arial"/>
                <w:b/>
                <w:bCs/>
                <w:szCs w:val="20"/>
                <w:lang w:eastAsia="fr-FR"/>
              </w:rPr>
            </w:pPr>
          </w:p>
          <w:p w14:paraId="7DF67EAB" w14:textId="77777777" w:rsidR="00B40746" w:rsidRDefault="00B40746" w:rsidP="00B40746">
            <w:pPr>
              <w:rPr>
                <w:rFonts w:eastAsia="Times New Roman" w:cs="Arial"/>
                <w:b/>
                <w:bCs/>
                <w:szCs w:val="20"/>
                <w:lang w:eastAsia="fr-FR"/>
              </w:rPr>
            </w:pPr>
          </w:p>
        </w:tc>
        <w:tc>
          <w:tcPr>
            <w:tcW w:w="1276" w:type="dxa"/>
          </w:tcPr>
          <w:p w14:paraId="746662B9" w14:textId="77777777" w:rsidR="00B40746" w:rsidRDefault="00B40746" w:rsidP="00B40746">
            <w:pPr>
              <w:rPr>
                <w:rFonts w:eastAsia="Times New Roman" w:cs="Arial"/>
                <w:b/>
                <w:bCs/>
                <w:szCs w:val="20"/>
                <w:lang w:eastAsia="fr-FR"/>
              </w:rPr>
            </w:pPr>
          </w:p>
        </w:tc>
        <w:tc>
          <w:tcPr>
            <w:tcW w:w="567" w:type="dxa"/>
          </w:tcPr>
          <w:p w14:paraId="16E6561C" w14:textId="77777777" w:rsidR="00B40746" w:rsidRDefault="00B40746" w:rsidP="00B40746">
            <w:pPr>
              <w:rPr>
                <w:rFonts w:eastAsia="Times New Roman" w:cs="Arial"/>
                <w:b/>
                <w:bCs/>
                <w:szCs w:val="20"/>
                <w:lang w:eastAsia="fr-FR"/>
              </w:rPr>
            </w:pPr>
          </w:p>
        </w:tc>
        <w:tc>
          <w:tcPr>
            <w:tcW w:w="708" w:type="dxa"/>
          </w:tcPr>
          <w:p w14:paraId="1D82303D" w14:textId="77777777" w:rsidR="00B40746" w:rsidRDefault="00B40746" w:rsidP="00B40746">
            <w:pPr>
              <w:rPr>
                <w:rFonts w:eastAsia="Times New Roman" w:cs="Arial"/>
                <w:b/>
                <w:bCs/>
                <w:szCs w:val="20"/>
                <w:lang w:eastAsia="fr-FR"/>
              </w:rPr>
            </w:pPr>
          </w:p>
        </w:tc>
        <w:tc>
          <w:tcPr>
            <w:tcW w:w="851" w:type="dxa"/>
          </w:tcPr>
          <w:p w14:paraId="26815340" w14:textId="77777777" w:rsidR="00B40746" w:rsidRDefault="00B40746" w:rsidP="00B40746">
            <w:pPr>
              <w:rPr>
                <w:rFonts w:eastAsia="Times New Roman" w:cs="Arial"/>
                <w:b/>
                <w:bCs/>
                <w:szCs w:val="20"/>
                <w:lang w:eastAsia="fr-FR"/>
              </w:rPr>
            </w:pPr>
          </w:p>
        </w:tc>
        <w:tc>
          <w:tcPr>
            <w:tcW w:w="850" w:type="dxa"/>
          </w:tcPr>
          <w:p w14:paraId="4A6395D7" w14:textId="77777777" w:rsidR="00B40746" w:rsidRDefault="00B40746" w:rsidP="00B40746">
            <w:pPr>
              <w:rPr>
                <w:rFonts w:eastAsia="Times New Roman" w:cs="Arial"/>
                <w:b/>
                <w:bCs/>
                <w:szCs w:val="20"/>
                <w:lang w:eastAsia="fr-FR"/>
              </w:rPr>
            </w:pPr>
          </w:p>
        </w:tc>
        <w:tc>
          <w:tcPr>
            <w:tcW w:w="993" w:type="dxa"/>
          </w:tcPr>
          <w:p w14:paraId="69783FE8" w14:textId="77777777" w:rsidR="00B40746" w:rsidRDefault="00B40746" w:rsidP="00B40746">
            <w:pPr>
              <w:rPr>
                <w:rFonts w:eastAsia="Times New Roman" w:cs="Arial"/>
                <w:b/>
                <w:bCs/>
                <w:szCs w:val="20"/>
                <w:lang w:eastAsia="fr-FR"/>
              </w:rPr>
            </w:pPr>
          </w:p>
        </w:tc>
        <w:tc>
          <w:tcPr>
            <w:tcW w:w="567" w:type="dxa"/>
          </w:tcPr>
          <w:p w14:paraId="45388936" w14:textId="77777777" w:rsidR="00B40746" w:rsidRDefault="00B40746" w:rsidP="00B40746">
            <w:pPr>
              <w:rPr>
                <w:rFonts w:eastAsia="Times New Roman" w:cs="Arial"/>
                <w:b/>
                <w:bCs/>
                <w:szCs w:val="20"/>
                <w:lang w:eastAsia="fr-FR"/>
              </w:rPr>
            </w:pPr>
          </w:p>
        </w:tc>
        <w:tc>
          <w:tcPr>
            <w:tcW w:w="708" w:type="dxa"/>
          </w:tcPr>
          <w:p w14:paraId="24F4C5F8" w14:textId="77777777" w:rsidR="00B40746" w:rsidRDefault="00B40746" w:rsidP="00B40746">
            <w:pPr>
              <w:rPr>
                <w:rFonts w:eastAsia="Times New Roman" w:cs="Arial"/>
                <w:b/>
                <w:bCs/>
                <w:szCs w:val="20"/>
                <w:lang w:eastAsia="fr-FR"/>
              </w:rPr>
            </w:pPr>
          </w:p>
        </w:tc>
        <w:tc>
          <w:tcPr>
            <w:tcW w:w="993" w:type="dxa"/>
          </w:tcPr>
          <w:p w14:paraId="5D5B7D67" w14:textId="77777777" w:rsidR="00B40746" w:rsidRDefault="00B40746" w:rsidP="00B40746">
            <w:pPr>
              <w:rPr>
                <w:rFonts w:eastAsia="Times New Roman" w:cs="Arial"/>
                <w:b/>
                <w:bCs/>
                <w:szCs w:val="20"/>
                <w:lang w:eastAsia="fr-FR"/>
              </w:rPr>
            </w:pPr>
          </w:p>
        </w:tc>
        <w:tc>
          <w:tcPr>
            <w:tcW w:w="708" w:type="dxa"/>
          </w:tcPr>
          <w:p w14:paraId="19E6CF1B" w14:textId="77777777" w:rsidR="00B40746" w:rsidRDefault="00B40746" w:rsidP="00B40746">
            <w:pPr>
              <w:rPr>
                <w:rFonts w:eastAsia="Times New Roman" w:cs="Arial"/>
                <w:b/>
                <w:bCs/>
                <w:szCs w:val="20"/>
                <w:lang w:eastAsia="fr-FR"/>
              </w:rPr>
            </w:pPr>
          </w:p>
        </w:tc>
        <w:tc>
          <w:tcPr>
            <w:tcW w:w="1134" w:type="dxa"/>
          </w:tcPr>
          <w:p w14:paraId="46A40DDC" w14:textId="77777777" w:rsidR="00B40746" w:rsidRDefault="00B40746" w:rsidP="00B40746">
            <w:pPr>
              <w:rPr>
                <w:rFonts w:eastAsia="Times New Roman" w:cs="Arial"/>
                <w:b/>
                <w:bCs/>
                <w:szCs w:val="20"/>
                <w:lang w:eastAsia="fr-FR"/>
              </w:rPr>
            </w:pPr>
          </w:p>
        </w:tc>
      </w:tr>
    </w:tbl>
    <w:p w14:paraId="0D1CE4F5" w14:textId="77777777" w:rsidR="00264676" w:rsidRDefault="00264676" w:rsidP="00BE338A">
      <w:pPr>
        <w:spacing w:after="0"/>
        <w:rPr>
          <w:rFonts w:eastAsia="Times New Roman" w:cs="Arial"/>
          <w:b/>
          <w:bCs/>
          <w:szCs w:val="20"/>
          <w:lang w:eastAsia="fr-FR"/>
        </w:rPr>
      </w:pPr>
    </w:p>
    <w:p w14:paraId="288849A5" w14:textId="77777777" w:rsidR="00264676" w:rsidRDefault="00264676" w:rsidP="00BE338A">
      <w:pPr>
        <w:spacing w:after="0"/>
        <w:rPr>
          <w:rFonts w:eastAsia="Times New Roman" w:cs="Arial"/>
          <w:b/>
          <w:bCs/>
          <w:szCs w:val="20"/>
          <w:lang w:eastAsia="fr-FR"/>
        </w:rPr>
      </w:pPr>
    </w:p>
    <w:p w14:paraId="0F7E1317" w14:textId="086047CA" w:rsidR="00264676" w:rsidRPr="005D6A95" w:rsidRDefault="00C17316" w:rsidP="00264676">
      <w:pPr>
        <w:pBdr>
          <w:top w:val="single" w:sz="4" w:space="1" w:color="auto"/>
          <w:left w:val="single" w:sz="4" w:space="4" w:color="auto"/>
          <w:bottom w:val="single" w:sz="4" w:space="1" w:color="auto"/>
          <w:right w:val="single" w:sz="4" w:space="4" w:color="auto"/>
        </w:pBdr>
        <w:shd w:val="clear" w:color="auto" w:fill="E36C0A" w:themeFill="accent6" w:themeFillShade="BF"/>
        <w:jc w:val="center"/>
        <w:rPr>
          <w:color w:val="FFFFFF" w:themeColor="background1"/>
          <w:sz w:val="24"/>
        </w:rPr>
      </w:pPr>
      <w:r>
        <w:rPr>
          <w:rFonts w:eastAsia="Times New Roman" w:cs="Arial"/>
          <w:b/>
          <w:bCs/>
          <w:color w:val="FFFFFF" w:themeColor="background1"/>
          <w:sz w:val="24"/>
          <w:szCs w:val="20"/>
          <w:lang w:eastAsia="fr-FR"/>
        </w:rPr>
        <w:t>3.</w:t>
      </w:r>
      <w:r w:rsidR="00DA7AC7">
        <w:rPr>
          <w:rFonts w:eastAsia="Times New Roman" w:cs="Arial"/>
          <w:b/>
          <w:bCs/>
          <w:color w:val="FFFFFF" w:themeColor="background1"/>
          <w:sz w:val="24"/>
          <w:szCs w:val="20"/>
          <w:lang w:eastAsia="fr-FR"/>
        </w:rPr>
        <w:t>Objectifs en terme de dé</w:t>
      </w:r>
      <w:r w:rsidR="00264676">
        <w:rPr>
          <w:rFonts w:eastAsia="Times New Roman" w:cs="Arial"/>
          <w:b/>
          <w:bCs/>
          <w:color w:val="FFFFFF" w:themeColor="background1"/>
          <w:sz w:val="24"/>
          <w:szCs w:val="20"/>
          <w:lang w:eastAsia="fr-FR"/>
        </w:rPr>
        <w:t>veloppement durable</w:t>
      </w:r>
    </w:p>
    <w:p w14:paraId="72AF0C27" w14:textId="77777777" w:rsidR="00721046" w:rsidRDefault="00721046" w:rsidP="00BE338A">
      <w:pPr>
        <w:spacing w:after="0"/>
        <w:rPr>
          <w:rFonts w:eastAsia="Times New Roman" w:cs="Arial"/>
          <w:b/>
          <w:bCs/>
          <w:szCs w:val="20"/>
          <w:lang w:eastAsia="fr-FR"/>
        </w:rPr>
      </w:pPr>
    </w:p>
    <w:p w14:paraId="40723A37" w14:textId="77777777" w:rsidR="00264676" w:rsidRPr="004D4BC4" w:rsidRDefault="00264676" w:rsidP="00264676">
      <w:pPr>
        <w:pBdr>
          <w:between w:val="single" w:sz="4" w:space="1" w:color="auto"/>
          <w:bar w:val="single" w:sz="4" w:color="auto"/>
        </w:pBdr>
        <w:tabs>
          <w:tab w:val="left" w:pos="9428"/>
        </w:tabs>
        <w:ind w:right="-70"/>
        <w:jc w:val="both"/>
        <w:rPr>
          <w:rFonts w:eastAsia="Times New Roman" w:cs="Arial"/>
          <w:szCs w:val="20"/>
          <w:lang w:eastAsia="fr-FR"/>
        </w:rPr>
      </w:pPr>
      <w:r w:rsidRPr="00264676">
        <w:rPr>
          <w:rFonts w:eastAsia="Times New Roman" w:cs="Arial"/>
          <w:b/>
          <w:bCs/>
          <w:i/>
          <w:color w:val="808080" w:themeColor="background1" w:themeShade="80"/>
          <w:szCs w:val="20"/>
          <w:lang w:eastAsia="fr-FR"/>
        </w:rPr>
        <w:t xml:space="preserve">Choix de matériaux de construction, descriptif technique permettant des économies d'énergie, sensibilisation des futurs occupants, </w:t>
      </w:r>
      <w:r>
        <w:rPr>
          <w:rFonts w:eastAsia="Times New Roman" w:cs="Arial"/>
          <w:b/>
          <w:bCs/>
          <w:i/>
          <w:color w:val="808080" w:themeColor="background1" w:themeShade="80"/>
          <w:szCs w:val="20"/>
          <w:lang w:eastAsia="fr-FR"/>
        </w:rPr>
        <w:t>l</w:t>
      </w:r>
      <w:r w:rsidRPr="00264676">
        <w:rPr>
          <w:rFonts w:eastAsia="Times New Roman" w:cs="Arial"/>
          <w:b/>
          <w:bCs/>
          <w:i/>
          <w:color w:val="808080" w:themeColor="background1" w:themeShade="80"/>
          <w:szCs w:val="20"/>
          <w:lang w:eastAsia="fr-FR"/>
        </w:rPr>
        <w:t>abellisation HQE, THPE, réseau de chaleur, objectifs d'économie d'énergie etc</w:t>
      </w:r>
      <w:r w:rsidRPr="004D4BC4">
        <w:rPr>
          <w:rFonts w:eastAsia="Times New Roman" w:cs="Arial"/>
          <w:szCs w:val="20"/>
          <w:lang w:eastAsia="fr-FR"/>
        </w:rPr>
        <w:t>.</w:t>
      </w:r>
      <w:r w:rsidR="00013503" w:rsidRPr="00013503">
        <w:rPr>
          <w:rFonts w:eastAsia="Times New Roman" w:cs="Arial"/>
          <w:b/>
          <w:bCs/>
          <w:i/>
          <w:color w:val="808080" w:themeColor="background1" w:themeShade="80"/>
          <w:szCs w:val="20"/>
          <w:lang w:eastAsia="fr-FR"/>
        </w:rPr>
        <w:t xml:space="preserve"> Si demande d’aide pour réhabilitation thermique, précisez </w:t>
      </w:r>
      <w:r w:rsidR="003B55B2">
        <w:rPr>
          <w:rFonts w:eastAsia="Times New Roman" w:cs="Arial"/>
          <w:b/>
          <w:bCs/>
          <w:i/>
          <w:color w:val="808080" w:themeColor="background1" w:themeShade="80"/>
          <w:szCs w:val="20"/>
          <w:lang w:eastAsia="fr-FR"/>
        </w:rPr>
        <w:t>les étiquettes DPE estimées ( kwh / GEs ) et les gains attendus si travaux</w:t>
      </w:r>
    </w:p>
    <w:p w14:paraId="5F265329" w14:textId="70AEBDDD" w:rsidR="005B1469" w:rsidRDefault="005B1469" w:rsidP="00BE338A">
      <w:pPr>
        <w:spacing w:after="0"/>
        <w:rPr>
          <w:rFonts w:eastAsia="Times New Roman" w:cs="Arial"/>
          <w:b/>
          <w:bCs/>
          <w:szCs w:val="20"/>
          <w:lang w:eastAsia="fr-FR"/>
        </w:rPr>
      </w:pPr>
    </w:p>
    <w:p w14:paraId="5C51383D" w14:textId="77777777" w:rsidR="00721046" w:rsidRDefault="00721046" w:rsidP="00BE338A">
      <w:pPr>
        <w:spacing w:after="0"/>
        <w:rPr>
          <w:rFonts w:eastAsia="Times New Roman" w:cs="Arial"/>
          <w:b/>
          <w:bCs/>
          <w:szCs w:val="20"/>
          <w:lang w:eastAsia="fr-FR"/>
        </w:rPr>
      </w:pPr>
    </w:p>
    <w:p w14:paraId="32E76F07" w14:textId="77777777" w:rsidR="00721046" w:rsidRDefault="00721046" w:rsidP="00BE338A">
      <w:pPr>
        <w:spacing w:after="0"/>
        <w:rPr>
          <w:rFonts w:eastAsia="Times New Roman" w:cs="Arial"/>
          <w:b/>
          <w:bCs/>
          <w:szCs w:val="20"/>
          <w:lang w:eastAsia="fr-FR"/>
        </w:rPr>
      </w:pPr>
    </w:p>
    <w:p w14:paraId="739B2479" w14:textId="77777777" w:rsidR="00264676" w:rsidRPr="00C17316" w:rsidRDefault="00C17316" w:rsidP="00264676">
      <w:pPr>
        <w:pBdr>
          <w:top w:val="single" w:sz="4" w:space="1" w:color="auto"/>
          <w:left w:val="single" w:sz="4" w:space="4" w:color="auto"/>
          <w:bottom w:val="single" w:sz="4" w:space="1" w:color="auto"/>
          <w:right w:val="single" w:sz="4" w:space="4" w:color="auto"/>
        </w:pBdr>
        <w:shd w:val="clear" w:color="auto" w:fill="FABF8F" w:themeFill="accent6" w:themeFillTint="99"/>
        <w:jc w:val="center"/>
      </w:pPr>
      <w:r w:rsidRPr="00C17316">
        <w:rPr>
          <w:rFonts w:eastAsia="Times New Roman" w:cs="Arial"/>
          <w:b/>
          <w:bCs/>
          <w:lang w:eastAsia="fr-FR"/>
        </w:rPr>
        <w:t xml:space="preserve">3.1 </w:t>
      </w:r>
      <w:r w:rsidR="00264676" w:rsidRPr="00C17316">
        <w:rPr>
          <w:rFonts w:eastAsia="Times New Roman" w:cs="Arial"/>
          <w:b/>
          <w:bCs/>
          <w:lang w:eastAsia="fr-FR"/>
        </w:rPr>
        <w:t xml:space="preserve">En cas de demande de prime </w:t>
      </w:r>
      <w:r w:rsidR="00013503">
        <w:rPr>
          <w:rFonts w:eastAsia="Times New Roman" w:cs="Arial"/>
          <w:b/>
          <w:bCs/>
          <w:lang w:eastAsia="fr-FR"/>
        </w:rPr>
        <w:t xml:space="preserve"> pour matériaux respectueux </w:t>
      </w:r>
      <w:r w:rsidR="00033DED">
        <w:rPr>
          <w:rFonts w:eastAsia="Times New Roman" w:cs="Arial"/>
          <w:b/>
          <w:bCs/>
          <w:lang w:eastAsia="fr-FR"/>
        </w:rPr>
        <w:t xml:space="preserve">de </w:t>
      </w:r>
      <w:r w:rsidR="00013503">
        <w:rPr>
          <w:rFonts w:eastAsia="Times New Roman" w:cs="Arial"/>
          <w:b/>
          <w:bCs/>
          <w:lang w:eastAsia="fr-FR"/>
        </w:rPr>
        <w:t>la transition écologique et la croissance verte  (fiche 5 du règlement d’intervention)</w:t>
      </w:r>
    </w:p>
    <w:p w14:paraId="21D33A5C" w14:textId="77777777" w:rsidR="00721046" w:rsidRPr="00013503" w:rsidRDefault="00013503" w:rsidP="00013503">
      <w:pPr>
        <w:spacing w:after="0"/>
        <w:jc w:val="both"/>
        <w:rPr>
          <w:rFonts w:eastAsia="Times New Roman" w:cs="Arial"/>
          <w:b/>
          <w:bCs/>
          <w:i/>
          <w:color w:val="808080" w:themeColor="background1" w:themeShade="80"/>
          <w:szCs w:val="20"/>
          <w:lang w:eastAsia="fr-FR"/>
        </w:rPr>
      </w:pPr>
      <w:r w:rsidRPr="00013503">
        <w:rPr>
          <w:rFonts w:eastAsia="Times New Roman" w:cs="Arial"/>
          <w:b/>
          <w:bCs/>
          <w:i/>
          <w:color w:val="808080" w:themeColor="background1" w:themeShade="80"/>
          <w:szCs w:val="20"/>
          <w:lang w:eastAsia="fr-FR"/>
        </w:rPr>
        <w:t xml:space="preserve">Précisez </w:t>
      </w:r>
      <w:r>
        <w:rPr>
          <w:rFonts w:eastAsia="Times New Roman" w:cs="Arial"/>
          <w:b/>
          <w:bCs/>
          <w:i/>
          <w:color w:val="808080" w:themeColor="background1" w:themeShade="80"/>
          <w:szCs w:val="20"/>
          <w:lang w:eastAsia="fr-FR"/>
        </w:rPr>
        <w:t>quel type d</w:t>
      </w:r>
      <w:r w:rsidRPr="00013503">
        <w:rPr>
          <w:rFonts w:eastAsia="Times New Roman" w:cs="Arial"/>
          <w:b/>
          <w:bCs/>
          <w:i/>
          <w:color w:val="808080" w:themeColor="background1" w:themeShade="80"/>
          <w:szCs w:val="20"/>
          <w:lang w:eastAsia="fr-FR"/>
        </w:rPr>
        <w:t>e</w:t>
      </w:r>
      <w:r>
        <w:rPr>
          <w:rFonts w:eastAsia="Times New Roman" w:cs="Arial"/>
          <w:b/>
          <w:bCs/>
          <w:i/>
          <w:color w:val="808080" w:themeColor="background1" w:themeShade="80"/>
          <w:szCs w:val="20"/>
          <w:lang w:eastAsia="fr-FR"/>
        </w:rPr>
        <w:t xml:space="preserve"> </w:t>
      </w:r>
      <w:r w:rsidRPr="00013503">
        <w:rPr>
          <w:rFonts w:eastAsia="Times New Roman" w:cs="Arial"/>
          <w:b/>
          <w:bCs/>
          <w:i/>
          <w:color w:val="808080" w:themeColor="background1" w:themeShade="80"/>
          <w:szCs w:val="20"/>
          <w:lang w:eastAsia="fr-FR"/>
        </w:rPr>
        <w:t>matériaux (parmi les 5 options possibles pour cette</w:t>
      </w:r>
      <w:r>
        <w:rPr>
          <w:rFonts w:eastAsia="Times New Roman" w:cs="Arial"/>
          <w:b/>
          <w:bCs/>
          <w:i/>
          <w:color w:val="808080" w:themeColor="background1" w:themeShade="80"/>
          <w:szCs w:val="20"/>
          <w:lang w:eastAsia="fr-FR"/>
        </w:rPr>
        <w:t xml:space="preserve"> aide) ainsi que le</w:t>
      </w:r>
      <w:r w:rsidRPr="00013503">
        <w:rPr>
          <w:rFonts w:eastAsia="Times New Roman" w:cs="Arial"/>
          <w:b/>
          <w:bCs/>
          <w:i/>
          <w:color w:val="808080" w:themeColor="background1" w:themeShade="80"/>
          <w:szCs w:val="20"/>
          <w:lang w:eastAsia="fr-FR"/>
        </w:rPr>
        <w:t>s</w:t>
      </w:r>
      <w:r>
        <w:rPr>
          <w:rFonts w:eastAsia="Times New Roman" w:cs="Arial"/>
          <w:b/>
          <w:bCs/>
          <w:i/>
          <w:color w:val="808080" w:themeColor="background1" w:themeShade="80"/>
          <w:szCs w:val="20"/>
          <w:lang w:eastAsia="fr-FR"/>
        </w:rPr>
        <w:t xml:space="preserve"> </w:t>
      </w:r>
      <w:r w:rsidRPr="00013503">
        <w:rPr>
          <w:rFonts w:eastAsia="Times New Roman" w:cs="Arial"/>
          <w:b/>
          <w:bCs/>
          <w:i/>
          <w:color w:val="808080" w:themeColor="background1" w:themeShade="80"/>
          <w:szCs w:val="20"/>
          <w:lang w:eastAsia="fr-FR"/>
        </w:rPr>
        <w:t>modalités de sa mise en œ</w:t>
      </w:r>
      <w:r>
        <w:rPr>
          <w:rFonts w:eastAsia="Times New Roman" w:cs="Arial"/>
          <w:b/>
          <w:bCs/>
          <w:i/>
          <w:color w:val="808080" w:themeColor="background1" w:themeShade="80"/>
          <w:szCs w:val="20"/>
          <w:lang w:eastAsia="fr-FR"/>
        </w:rPr>
        <w:t>u</w:t>
      </w:r>
      <w:r w:rsidRPr="00013503">
        <w:rPr>
          <w:rFonts w:eastAsia="Times New Roman" w:cs="Arial"/>
          <w:b/>
          <w:bCs/>
          <w:i/>
          <w:color w:val="808080" w:themeColor="background1" w:themeShade="80"/>
          <w:szCs w:val="20"/>
          <w:lang w:eastAsia="fr-FR"/>
        </w:rPr>
        <w:t>vre</w:t>
      </w:r>
      <w:r>
        <w:rPr>
          <w:rFonts w:eastAsia="Times New Roman" w:cs="Arial"/>
          <w:b/>
          <w:bCs/>
          <w:i/>
          <w:color w:val="808080" w:themeColor="background1" w:themeShade="80"/>
          <w:szCs w:val="20"/>
          <w:lang w:eastAsia="fr-FR"/>
        </w:rPr>
        <w:t xml:space="preserve"> et /ou caractéristiques</w:t>
      </w:r>
      <w:r w:rsidRPr="00013503">
        <w:rPr>
          <w:rFonts w:eastAsia="Times New Roman" w:cs="Arial"/>
          <w:b/>
          <w:bCs/>
          <w:i/>
          <w:color w:val="808080" w:themeColor="background1" w:themeShade="80"/>
          <w:szCs w:val="20"/>
          <w:lang w:eastAsia="fr-FR"/>
        </w:rPr>
        <w:t xml:space="preserve"> techniques </w:t>
      </w:r>
      <w:r w:rsidR="009F3797" w:rsidRPr="00013503">
        <w:rPr>
          <w:rFonts w:eastAsia="Times New Roman" w:cs="Arial"/>
          <w:b/>
          <w:bCs/>
          <w:i/>
          <w:color w:val="808080" w:themeColor="background1" w:themeShade="80"/>
          <w:szCs w:val="20"/>
          <w:lang w:eastAsia="fr-FR"/>
        </w:rPr>
        <w:t>(voir</w:t>
      </w:r>
      <w:r w:rsidRPr="00013503">
        <w:rPr>
          <w:rFonts w:eastAsia="Times New Roman" w:cs="Arial"/>
          <w:b/>
          <w:bCs/>
          <w:i/>
          <w:color w:val="808080" w:themeColor="background1" w:themeShade="80"/>
          <w:szCs w:val="20"/>
          <w:lang w:eastAsia="fr-FR"/>
        </w:rPr>
        <w:t xml:space="preserve"> liste des pièces à fournir en annexe)</w:t>
      </w:r>
    </w:p>
    <w:p w14:paraId="3F728D66" w14:textId="77777777" w:rsidR="00721046" w:rsidRDefault="00721046" w:rsidP="00BE338A">
      <w:pPr>
        <w:spacing w:after="0"/>
        <w:rPr>
          <w:rFonts w:eastAsia="Times New Roman" w:cs="Arial"/>
          <w:b/>
          <w:bCs/>
          <w:szCs w:val="20"/>
          <w:lang w:eastAsia="fr-FR"/>
        </w:rPr>
      </w:pPr>
    </w:p>
    <w:p w14:paraId="386047A6" w14:textId="77777777" w:rsidR="009F3797" w:rsidRDefault="009F3797" w:rsidP="00BE338A">
      <w:pPr>
        <w:spacing w:after="0"/>
        <w:rPr>
          <w:rFonts w:eastAsia="Times New Roman" w:cs="Arial"/>
          <w:b/>
          <w:bCs/>
          <w:szCs w:val="20"/>
          <w:lang w:eastAsia="fr-FR"/>
        </w:rPr>
      </w:pPr>
    </w:p>
    <w:p w14:paraId="60A97209" w14:textId="77777777" w:rsidR="009F3797" w:rsidRPr="004D4BC4" w:rsidRDefault="009F3797" w:rsidP="009F3797">
      <w:pPr>
        <w:pBdr>
          <w:top w:val="single" w:sz="4" w:space="1" w:color="auto"/>
          <w:left w:val="single" w:sz="4" w:space="4" w:color="auto"/>
          <w:bottom w:val="single" w:sz="4" w:space="1" w:color="auto"/>
          <w:right w:val="single" w:sz="4" w:space="4" w:color="auto"/>
        </w:pBdr>
        <w:shd w:val="clear" w:color="auto" w:fill="706F6F"/>
        <w:jc w:val="center"/>
        <w:rPr>
          <w:color w:val="FFFFFF" w:themeColor="background1"/>
          <w:sz w:val="24"/>
        </w:rPr>
      </w:pPr>
      <w:r>
        <w:rPr>
          <w:rFonts w:eastAsia="Times New Roman" w:cs="Arial"/>
          <w:b/>
          <w:bCs/>
          <w:color w:val="FFFFFF" w:themeColor="background1"/>
          <w:sz w:val="24"/>
          <w:szCs w:val="20"/>
          <w:lang w:eastAsia="fr-FR"/>
        </w:rPr>
        <w:lastRenderedPageBreak/>
        <w:t>Prévisionnel de l’opération (liste des aides sollicitées, calendrier financier prévisionnel</w:t>
      </w:r>
    </w:p>
    <w:p w14:paraId="5F88AF17" w14:textId="77777777" w:rsidR="009F3797" w:rsidRDefault="009F3797" w:rsidP="00BE338A">
      <w:pPr>
        <w:spacing w:after="0"/>
        <w:rPr>
          <w:rFonts w:eastAsia="Times New Roman" w:cs="Arial"/>
          <w:b/>
          <w:bCs/>
          <w:szCs w:val="20"/>
          <w:lang w:eastAsia="fr-FR"/>
        </w:rPr>
      </w:pPr>
    </w:p>
    <w:p w14:paraId="19B1EDCF" w14:textId="77777777" w:rsidR="00013503" w:rsidRDefault="00013503" w:rsidP="00BE338A">
      <w:pPr>
        <w:spacing w:after="0"/>
        <w:rPr>
          <w:rFonts w:eastAsia="Times New Roman" w:cs="Arial"/>
          <w:b/>
          <w:bCs/>
          <w:szCs w:val="20"/>
          <w:lang w:eastAsia="fr-FR"/>
        </w:rPr>
      </w:pPr>
    </w:p>
    <w:p w14:paraId="59FCD99E" w14:textId="77777777" w:rsidR="009F3797" w:rsidRPr="005D6A95" w:rsidRDefault="009F3797" w:rsidP="009F3797">
      <w:pPr>
        <w:pBdr>
          <w:top w:val="single" w:sz="4" w:space="1" w:color="auto"/>
          <w:left w:val="single" w:sz="4" w:space="4" w:color="auto"/>
          <w:bottom w:val="single" w:sz="4" w:space="1" w:color="auto"/>
          <w:right w:val="single" w:sz="4" w:space="4" w:color="auto"/>
        </w:pBdr>
        <w:shd w:val="clear" w:color="auto" w:fill="E36C0A" w:themeFill="accent6" w:themeFillShade="BF"/>
        <w:jc w:val="center"/>
        <w:rPr>
          <w:color w:val="FFFFFF" w:themeColor="background1"/>
          <w:sz w:val="24"/>
        </w:rPr>
      </w:pPr>
      <w:r>
        <w:rPr>
          <w:rFonts w:eastAsia="Times New Roman" w:cs="Arial"/>
          <w:b/>
          <w:bCs/>
          <w:color w:val="FFFFFF" w:themeColor="background1"/>
          <w:sz w:val="24"/>
          <w:szCs w:val="20"/>
          <w:lang w:eastAsia="fr-FR"/>
        </w:rPr>
        <w:t>4. Budget prévisionnel</w:t>
      </w:r>
    </w:p>
    <w:p w14:paraId="54355DCF" w14:textId="77777777" w:rsidR="009F3797" w:rsidRPr="009F3797" w:rsidRDefault="009F3797" w:rsidP="009F3797">
      <w:pPr>
        <w:spacing w:after="0"/>
        <w:jc w:val="both"/>
        <w:rPr>
          <w:rFonts w:eastAsia="Times New Roman" w:cs="Arial"/>
          <w:b/>
          <w:bCs/>
          <w:i/>
          <w:color w:val="808080" w:themeColor="background1" w:themeShade="80"/>
          <w:szCs w:val="20"/>
          <w:lang w:eastAsia="fr-FR"/>
        </w:rPr>
      </w:pPr>
      <w:r w:rsidRPr="009F3797">
        <w:rPr>
          <w:rFonts w:eastAsia="Times New Roman" w:cs="Arial"/>
          <w:b/>
          <w:bCs/>
          <w:i/>
          <w:color w:val="808080" w:themeColor="background1" w:themeShade="80"/>
          <w:szCs w:val="20"/>
          <w:lang w:eastAsia="fr-FR"/>
        </w:rPr>
        <w:t>La dépense subvention nable doit être présentée Hors Taxes (HT) si le porteur d'opération récupère la TVA et Toutes Taxes Comprises (TTC) s'il ne la récupère pas. Valoriser la subvention de la commune et préciser</w:t>
      </w:r>
      <w:r>
        <w:rPr>
          <w:rFonts w:eastAsia="Times New Roman" w:cs="Arial"/>
          <w:b/>
          <w:bCs/>
          <w:i/>
          <w:color w:val="808080" w:themeColor="background1" w:themeShade="80"/>
          <w:szCs w:val="20"/>
          <w:lang w:eastAsia="fr-FR"/>
        </w:rPr>
        <w:t xml:space="preserve"> si celle-ci</w:t>
      </w:r>
      <w:r w:rsidRPr="009F3797">
        <w:rPr>
          <w:rFonts w:eastAsia="Times New Roman" w:cs="Arial"/>
          <w:b/>
          <w:bCs/>
          <w:i/>
          <w:color w:val="808080" w:themeColor="background1" w:themeShade="80"/>
          <w:szCs w:val="20"/>
          <w:lang w:eastAsia="fr-FR"/>
        </w:rPr>
        <w:t xml:space="preserve"> est non financière (rétrocession du foncier pour une valeur symbolique, prise en charge des travaux d’aménagement,…  etc)</w:t>
      </w:r>
    </w:p>
    <w:p w14:paraId="1E5CBF1E" w14:textId="77777777" w:rsidR="00013503" w:rsidRDefault="00013503" w:rsidP="00BE338A">
      <w:pPr>
        <w:spacing w:after="0"/>
        <w:rPr>
          <w:rFonts w:eastAsia="Times New Roman" w:cs="Arial"/>
          <w:b/>
          <w:bCs/>
          <w:szCs w:val="20"/>
          <w:lang w:eastAsia="fr-FR"/>
        </w:rPr>
      </w:pPr>
    </w:p>
    <w:tbl>
      <w:tblPr>
        <w:tblStyle w:val="Grilledutableau"/>
        <w:tblW w:w="5000" w:type="pct"/>
        <w:tblLayout w:type="fixed"/>
        <w:tblLook w:val="04A0" w:firstRow="1" w:lastRow="0" w:firstColumn="1" w:lastColumn="0" w:noHBand="0" w:noVBand="1"/>
      </w:tblPr>
      <w:tblGrid>
        <w:gridCol w:w="3288"/>
        <w:gridCol w:w="1383"/>
        <w:gridCol w:w="2903"/>
        <w:gridCol w:w="1488"/>
      </w:tblGrid>
      <w:tr w:rsidR="009F3797" w14:paraId="605F5D72" w14:textId="77777777" w:rsidTr="009509C2">
        <w:tc>
          <w:tcPr>
            <w:tcW w:w="1814" w:type="pct"/>
            <w:vAlign w:val="center"/>
          </w:tcPr>
          <w:p w14:paraId="671CB178" w14:textId="77777777" w:rsidR="009F3797" w:rsidRDefault="009F3797" w:rsidP="00033DED">
            <w:pPr>
              <w:jc w:val="center"/>
              <w:rPr>
                <w:rFonts w:eastAsia="Times New Roman" w:cs="Arial"/>
                <w:szCs w:val="20"/>
                <w:lang w:eastAsia="fr-FR"/>
              </w:rPr>
            </w:pPr>
            <w:r w:rsidRPr="004D4BC4">
              <w:rPr>
                <w:rFonts w:eastAsia="Times New Roman" w:cs="Arial"/>
                <w:szCs w:val="20"/>
                <w:lang w:eastAsia="fr-FR"/>
              </w:rPr>
              <w:t xml:space="preserve">NATURE DES DEPENSES (1) </w:t>
            </w:r>
            <w:r w:rsidRPr="004D4BC4">
              <w:rPr>
                <w:rFonts w:eastAsia="Times New Roman" w:cs="Arial"/>
                <w:szCs w:val="20"/>
                <w:u w:val="single"/>
                <w:lang w:eastAsia="fr-FR"/>
              </w:rPr>
              <w:br w:type="page"/>
            </w:r>
            <w:r w:rsidRPr="00BE338A">
              <w:rPr>
                <w:rFonts w:eastAsia="Times New Roman" w:cs="Arial"/>
                <w:szCs w:val="20"/>
                <w:lang w:eastAsia="fr-FR"/>
              </w:rPr>
              <w:t>directement liées à l’opération</w:t>
            </w:r>
          </w:p>
        </w:tc>
        <w:tc>
          <w:tcPr>
            <w:tcW w:w="763" w:type="pct"/>
            <w:vAlign w:val="center"/>
          </w:tcPr>
          <w:p w14:paraId="52D1450C" w14:textId="77777777" w:rsidR="009F3797" w:rsidRDefault="009F3797" w:rsidP="00803869">
            <w:pPr>
              <w:jc w:val="center"/>
              <w:rPr>
                <w:rFonts w:eastAsia="Times New Roman" w:cs="Arial"/>
                <w:szCs w:val="20"/>
                <w:lang w:eastAsia="fr-FR"/>
              </w:rPr>
            </w:pPr>
            <w:r>
              <w:rPr>
                <w:rFonts w:eastAsia="Times New Roman" w:cs="Arial"/>
                <w:szCs w:val="20"/>
                <w:lang w:eastAsia="fr-FR"/>
              </w:rPr>
              <w:t>Montant des dépenses HT</w:t>
            </w:r>
          </w:p>
        </w:tc>
        <w:tc>
          <w:tcPr>
            <w:tcW w:w="1602" w:type="pct"/>
            <w:vAlign w:val="center"/>
          </w:tcPr>
          <w:p w14:paraId="4152D23F" w14:textId="77777777" w:rsidR="009F3797" w:rsidRDefault="009F3797" w:rsidP="00033DED">
            <w:pPr>
              <w:jc w:val="center"/>
              <w:rPr>
                <w:rFonts w:eastAsia="Times New Roman" w:cs="Arial"/>
                <w:szCs w:val="20"/>
                <w:lang w:eastAsia="fr-FR"/>
              </w:rPr>
            </w:pPr>
            <w:r>
              <w:rPr>
                <w:rFonts w:eastAsia="Times New Roman" w:cs="Arial"/>
                <w:szCs w:val="20"/>
                <w:lang w:eastAsia="fr-FR"/>
              </w:rPr>
              <w:t>RESSOURCES</w:t>
            </w:r>
          </w:p>
        </w:tc>
        <w:tc>
          <w:tcPr>
            <w:tcW w:w="821" w:type="pct"/>
            <w:vAlign w:val="center"/>
          </w:tcPr>
          <w:p w14:paraId="2158A284" w14:textId="77777777" w:rsidR="009F3797" w:rsidRDefault="009F3797" w:rsidP="00803869">
            <w:pPr>
              <w:jc w:val="center"/>
              <w:rPr>
                <w:rFonts w:eastAsia="Times New Roman" w:cs="Arial"/>
                <w:szCs w:val="20"/>
                <w:lang w:eastAsia="fr-FR"/>
              </w:rPr>
            </w:pPr>
            <w:r>
              <w:rPr>
                <w:rFonts w:eastAsia="Times New Roman" w:cs="Arial"/>
                <w:szCs w:val="20"/>
                <w:lang w:eastAsia="fr-FR"/>
              </w:rPr>
              <w:t>Montant</w:t>
            </w:r>
          </w:p>
        </w:tc>
      </w:tr>
      <w:tr w:rsidR="009F3797" w14:paraId="36C305AE" w14:textId="77777777" w:rsidTr="009509C2">
        <w:tc>
          <w:tcPr>
            <w:tcW w:w="1814" w:type="pct"/>
          </w:tcPr>
          <w:p w14:paraId="184821BC" w14:textId="77777777" w:rsidR="009F3797" w:rsidRDefault="009F3797" w:rsidP="009509C2">
            <w:pPr>
              <w:rPr>
                <w:rFonts w:eastAsia="Times New Roman" w:cs="Arial"/>
                <w:szCs w:val="20"/>
                <w:lang w:eastAsia="fr-FR"/>
              </w:rPr>
            </w:pPr>
          </w:p>
          <w:p w14:paraId="795BD243" w14:textId="77777777" w:rsidR="00D039A9" w:rsidRDefault="00D039A9" w:rsidP="009509C2">
            <w:pPr>
              <w:rPr>
                <w:rFonts w:eastAsia="Times New Roman" w:cs="Arial"/>
                <w:szCs w:val="20"/>
                <w:lang w:eastAsia="fr-FR"/>
              </w:rPr>
            </w:pPr>
          </w:p>
          <w:p w14:paraId="4CB4D08A" w14:textId="77777777" w:rsidR="00D039A9" w:rsidRDefault="00D039A9" w:rsidP="009509C2">
            <w:pPr>
              <w:rPr>
                <w:rFonts w:eastAsia="Times New Roman" w:cs="Arial"/>
                <w:szCs w:val="20"/>
                <w:lang w:eastAsia="fr-FR"/>
              </w:rPr>
            </w:pPr>
          </w:p>
          <w:p w14:paraId="567EADD0" w14:textId="77777777" w:rsidR="00D039A9" w:rsidRDefault="00D039A9" w:rsidP="009509C2">
            <w:pPr>
              <w:rPr>
                <w:rFonts w:eastAsia="Times New Roman" w:cs="Arial"/>
                <w:szCs w:val="20"/>
                <w:lang w:eastAsia="fr-FR"/>
              </w:rPr>
            </w:pPr>
          </w:p>
          <w:p w14:paraId="0423D14F" w14:textId="77777777" w:rsidR="00D039A9" w:rsidRDefault="00D039A9" w:rsidP="009509C2">
            <w:pPr>
              <w:rPr>
                <w:rFonts w:eastAsia="Times New Roman" w:cs="Arial"/>
                <w:szCs w:val="20"/>
                <w:lang w:eastAsia="fr-FR"/>
              </w:rPr>
            </w:pPr>
          </w:p>
          <w:p w14:paraId="25575C72" w14:textId="54DED87B" w:rsidR="00D039A9" w:rsidRDefault="00D039A9" w:rsidP="009509C2">
            <w:pPr>
              <w:rPr>
                <w:rFonts w:eastAsia="Times New Roman" w:cs="Arial"/>
                <w:szCs w:val="20"/>
                <w:lang w:eastAsia="fr-FR"/>
              </w:rPr>
            </w:pPr>
          </w:p>
        </w:tc>
        <w:tc>
          <w:tcPr>
            <w:tcW w:w="763" w:type="pct"/>
          </w:tcPr>
          <w:p w14:paraId="065E1085" w14:textId="77777777" w:rsidR="009F3797" w:rsidRDefault="009F3797" w:rsidP="00803869">
            <w:pPr>
              <w:jc w:val="center"/>
              <w:rPr>
                <w:rFonts w:eastAsia="Times New Roman" w:cs="Arial"/>
                <w:szCs w:val="20"/>
                <w:lang w:eastAsia="fr-FR"/>
              </w:rPr>
            </w:pPr>
          </w:p>
        </w:tc>
        <w:tc>
          <w:tcPr>
            <w:tcW w:w="1602" w:type="pct"/>
          </w:tcPr>
          <w:p w14:paraId="2A36014D" w14:textId="77777777" w:rsidR="009F3797" w:rsidRDefault="009F3797" w:rsidP="009509C2">
            <w:pPr>
              <w:rPr>
                <w:rFonts w:eastAsia="Times New Roman" w:cs="Arial"/>
                <w:szCs w:val="20"/>
                <w:lang w:eastAsia="fr-FR"/>
              </w:rPr>
            </w:pPr>
          </w:p>
        </w:tc>
        <w:tc>
          <w:tcPr>
            <w:tcW w:w="821" w:type="pct"/>
          </w:tcPr>
          <w:p w14:paraId="379A5531" w14:textId="77777777" w:rsidR="009F3797" w:rsidRDefault="009F3797" w:rsidP="00803869">
            <w:pPr>
              <w:jc w:val="center"/>
              <w:rPr>
                <w:rFonts w:eastAsia="Times New Roman" w:cs="Arial"/>
                <w:szCs w:val="20"/>
                <w:lang w:eastAsia="fr-FR"/>
              </w:rPr>
            </w:pPr>
          </w:p>
        </w:tc>
      </w:tr>
      <w:tr w:rsidR="009F3797" w14:paraId="34044FE4" w14:textId="77777777" w:rsidTr="009509C2">
        <w:tc>
          <w:tcPr>
            <w:tcW w:w="1814" w:type="pct"/>
            <w:vAlign w:val="center"/>
          </w:tcPr>
          <w:p w14:paraId="72BDA59F" w14:textId="1FC4B03F" w:rsidR="009F3797" w:rsidRPr="005C5CD7" w:rsidRDefault="009F3797" w:rsidP="00033DED">
            <w:pPr>
              <w:rPr>
                <w:rFonts w:eastAsia="Times New Roman" w:cs="Arial"/>
                <w:b/>
                <w:szCs w:val="20"/>
                <w:lang w:eastAsia="fr-FR"/>
              </w:rPr>
            </w:pPr>
          </w:p>
        </w:tc>
        <w:tc>
          <w:tcPr>
            <w:tcW w:w="763" w:type="pct"/>
            <w:vAlign w:val="center"/>
          </w:tcPr>
          <w:p w14:paraId="7087B48D" w14:textId="2821479A" w:rsidR="009F3797" w:rsidRPr="009509C2" w:rsidRDefault="009F3797" w:rsidP="00803869">
            <w:pPr>
              <w:jc w:val="center"/>
              <w:rPr>
                <w:b/>
              </w:rPr>
            </w:pPr>
          </w:p>
        </w:tc>
        <w:tc>
          <w:tcPr>
            <w:tcW w:w="1602" w:type="pct"/>
            <w:vAlign w:val="center"/>
          </w:tcPr>
          <w:p w14:paraId="212685BA" w14:textId="28DFADF5" w:rsidR="009F3797" w:rsidRPr="005C5CD7" w:rsidRDefault="009F3797" w:rsidP="00033DED">
            <w:pPr>
              <w:rPr>
                <w:rFonts w:eastAsia="Times New Roman" w:cs="Arial"/>
                <w:b/>
                <w:szCs w:val="20"/>
                <w:lang w:eastAsia="fr-FR"/>
              </w:rPr>
            </w:pPr>
          </w:p>
        </w:tc>
        <w:tc>
          <w:tcPr>
            <w:tcW w:w="821" w:type="pct"/>
            <w:vAlign w:val="center"/>
          </w:tcPr>
          <w:p w14:paraId="5DE4F7D3" w14:textId="173D61DA" w:rsidR="009F3797" w:rsidRDefault="009F3797" w:rsidP="00803869">
            <w:pPr>
              <w:jc w:val="center"/>
              <w:rPr>
                <w:rFonts w:eastAsia="Times New Roman" w:cs="Arial"/>
                <w:szCs w:val="20"/>
                <w:lang w:eastAsia="fr-FR"/>
              </w:rPr>
            </w:pPr>
          </w:p>
        </w:tc>
      </w:tr>
    </w:tbl>
    <w:p w14:paraId="2479A96F" w14:textId="77777777" w:rsidR="009F3797" w:rsidRDefault="009F3797" w:rsidP="00BE338A">
      <w:pPr>
        <w:spacing w:after="0"/>
        <w:rPr>
          <w:rFonts w:eastAsia="Times New Roman" w:cs="Arial"/>
          <w:b/>
          <w:bCs/>
          <w:szCs w:val="20"/>
          <w:lang w:eastAsia="fr-FR"/>
        </w:rPr>
      </w:pPr>
    </w:p>
    <w:p w14:paraId="6A65C55D" w14:textId="77777777" w:rsidR="009F3797" w:rsidRDefault="009F3797" w:rsidP="00BE338A">
      <w:pPr>
        <w:spacing w:after="0"/>
        <w:rPr>
          <w:rFonts w:eastAsia="Times New Roman" w:cs="Arial"/>
          <w:b/>
          <w:bCs/>
          <w:szCs w:val="20"/>
          <w:lang w:eastAsia="fr-FR"/>
        </w:rPr>
      </w:pPr>
    </w:p>
    <w:p w14:paraId="5D5169E8" w14:textId="77777777" w:rsidR="009F3797" w:rsidRDefault="009F3797" w:rsidP="00BE338A">
      <w:pPr>
        <w:spacing w:after="0"/>
        <w:rPr>
          <w:rFonts w:eastAsia="Times New Roman" w:cs="Arial"/>
          <w:b/>
          <w:bCs/>
          <w:szCs w:val="20"/>
          <w:lang w:eastAsia="fr-FR"/>
        </w:rPr>
      </w:pPr>
    </w:p>
    <w:p w14:paraId="1758E36B" w14:textId="77777777" w:rsidR="009F3797" w:rsidRPr="005D6A95" w:rsidRDefault="009F3797" w:rsidP="009F3797">
      <w:pPr>
        <w:pBdr>
          <w:top w:val="single" w:sz="4" w:space="1" w:color="auto"/>
          <w:left w:val="single" w:sz="4" w:space="4" w:color="auto"/>
          <w:bottom w:val="single" w:sz="4" w:space="1" w:color="auto"/>
          <w:right w:val="single" w:sz="4" w:space="4" w:color="auto"/>
        </w:pBdr>
        <w:shd w:val="clear" w:color="auto" w:fill="E36C0A" w:themeFill="accent6" w:themeFillShade="BF"/>
        <w:jc w:val="center"/>
        <w:rPr>
          <w:color w:val="FFFFFF" w:themeColor="background1"/>
          <w:sz w:val="24"/>
        </w:rPr>
      </w:pPr>
      <w:r>
        <w:rPr>
          <w:rFonts w:eastAsia="Times New Roman" w:cs="Arial"/>
          <w:b/>
          <w:bCs/>
          <w:color w:val="FFFFFF" w:themeColor="background1"/>
          <w:sz w:val="24"/>
          <w:szCs w:val="20"/>
          <w:lang w:eastAsia="fr-FR"/>
        </w:rPr>
        <w:t>4. Calendrier prévisionnel</w:t>
      </w:r>
    </w:p>
    <w:p w14:paraId="48193632" w14:textId="77777777" w:rsidR="009F3797" w:rsidRDefault="009F3797" w:rsidP="00BE338A">
      <w:pPr>
        <w:spacing w:after="0"/>
        <w:rPr>
          <w:rFonts w:eastAsia="Times New Roman" w:cs="Arial"/>
          <w:b/>
          <w:bCs/>
          <w:szCs w:val="20"/>
          <w:lang w:eastAsia="fr-FR"/>
        </w:rPr>
      </w:pPr>
    </w:p>
    <w:p w14:paraId="0A40EA18" w14:textId="77777777" w:rsidR="009F3797" w:rsidRDefault="009F3797" w:rsidP="009F3797">
      <w:pPr>
        <w:rPr>
          <w:rFonts w:eastAsia="Times New Roman" w:cs="Arial"/>
          <w:szCs w:val="20"/>
          <w:lang w:eastAsia="fr-FR"/>
        </w:rPr>
      </w:pPr>
    </w:p>
    <w:p w14:paraId="77614A98" w14:textId="576EF975" w:rsidR="009F3797" w:rsidRDefault="009F3797" w:rsidP="009F3797">
      <w:pPr>
        <w:rPr>
          <w:rFonts w:eastAsia="Times New Roman" w:cs="Arial"/>
          <w:szCs w:val="20"/>
          <w:lang w:eastAsia="fr-FR"/>
        </w:rPr>
      </w:pPr>
      <w:r>
        <w:rPr>
          <w:rFonts w:eastAsia="Times New Roman" w:cs="Arial"/>
          <w:szCs w:val="20"/>
          <w:lang w:eastAsia="fr-FR"/>
        </w:rPr>
        <w:t xml:space="preserve">Commencement prévu le : </w:t>
      </w:r>
      <w:r>
        <w:rPr>
          <w:rFonts w:eastAsia="Times New Roman" w:cs="Arial"/>
          <w:szCs w:val="20"/>
          <w:lang w:eastAsia="fr-FR"/>
        </w:rPr>
        <w:tab/>
      </w:r>
    </w:p>
    <w:p w14:paraId="6A77AC0B" w14:textId="1E39852D" w:rsidR="009F3797" w:rsidRPr="009F3797" w:rsidRDefault="009F3797" w:rsidP="009F3797">
      <w:pPr>
        <w:rPr>
          <w:rFonts w:eastAsia="Times New Roman" w:cs="Arial"/>
          <w:szCs w:val="20"/>
          <w:lang w:eastAsia="fr-FR"/>
        </w:rPr>
      </w:pPr>
      <w:r>
        <w:rPr>
          <w:rFonts w:eastAsia="Times New Roman" w:cs="Arial"/>
          <w:szCs w:val="20"/>
          <w:lang w:eastAsia="fr-FR"/>
        </w:rPr>
        <w:t xml:space="preserve">Livraison des logements prévue le : </w:t>
      </w:r>
    </w:p>
    <w:p w14:paraId="0C100188" w14:textId="77777777" w:rsidR="009F3797" w:rsidRDefault="009F3797" w:rsidP="00BE338A">
      <w:pPr>
        <w:spacing w:after="0"/>
        <w:rPr>
          <w:rFonts w:eastAsia="Times New Roman" w:cs="Arial"/>
          <w:szCs w:val="20"/>
          <w:lang w:eastAsia="fr-FR"/>
        </w:rPr>
      </w:pPr>
      <w:r>
        <w:rPr>
          <w:rFonts w:eastAsia="Times New Roman" w:cs="Arial"/>
          <w:szCs w:val="20"/>
          <w:lang w:eastAsia="fr-FR"/>
        </w:rPr>
        <w:t xml:space="preserve">Date souhaitée de versement par le Grand Périgueux : </w:t>
      </w:r>
    </w:p>
    <w:p w14:paraId="5D178895" w14:textId="77777777" w:rsidR="009F3797" w:rsidRDefault="009F3797" w:rsidP="00BE338A">
      <w:pPr>
        <w:spacing w:after="0"/>
        <w:rPr>
          <w:rFonts w:eastAsia="Times New Roman" w:cs="Arial"/>
          <w:szCs w:val="20"/>
          <w:lang w:eastAsia="fr-FR"/>
        </w:rPr>
      </w:pPr>
    </w:p>
    <w:p w14:paraId="6ADFB596" w14:textId="77777777" w:rsidR="009F3797" w:rsidRDefault="009F3797" w:rsidP="00BE338A">
      <w:pPr>
        <w:spacing w:after="0"/>
        <w:rPr>
          <w:rFonts w:eastAsia="Times New Roman" w:cs="Arial"/>
          <w:szCs w:val="20"/>
          <w:lang w:eastAsia="fr-FR"/>
        </w:rPr>
      </w:pPr>
    </w:p>
    <w:p w14:paraId="23462631" w14:textId="77777777" w:rsidR="009F3797" w:rsidRDefault="009F3797" w:rsidP="00BE338A">
      <w:pPr>
        <w:spacing w:after="0"/>
        <w:rPr>
          <w:rFonts w:eastAsia="Times New Roman" w:cs="Arial"/>
          <w:szCs w:val="20"/>
          <w:lang w:eastAsia="fr-FR"/>
        </w:rPr>
      </w:pPr>
    </w:p>
    <w:p w14:paraId="5533F274" w14:textId="06D7CB85" w:rsidR="009F3797" w:rsidRDefault="009F3797" w:rsidP="00BE338A">
      <w:pPr>
        <w:spacing w:after="0"/>
        <w:rPr>
          <w:rFonts w:eastAsia="Times New Roman" w:cs="Arial"/>
          <w:szCs w:val="20"/>
          <w:lang w:eastAsia="fr-FR"/>
        </w:rPr>
      </w:pPr>
    </w:p>
    <w:p w14:paraId="1FA75807" w14:textId="01810FD8" w:rsidR="00DA7AC7" w:rsidRDefault="00DA7AC7" w:rsidP="00BE338A">
      <w:pPr>
        <w:spacing w:after="0"/>
        <w:rPr>
          <w:rFonts w:eastAsia="Times New Roman" w:cs="Arial"/>
          <w:szCs w:val="20"/>
          <w:lang w:eastAsia="fr-FR"/>
        </w:rPr>
      </w:pPr>
    </w:p>
    <w:p w14:paraId="4F499341" w14:textId="112D2F05" w:rsidR="00DA7AC7" w:rsidRDefault="00DA7AC7" w:rsidP="00BE338A">
      <w:pPr>
        <w:spacing w:after="0"/>
        <w:rPr>
          <w:rFonts w:eastAsia="Times New Roman" w:cs="Arial"/>
          <w:szCs w:val="20"/>
          <w:lang w:eastAsia="fr-FR"/>
        </w:rPr>
      </w:pPr>
    </w:p>
    <w:p w14:paraId="0D719B33" w14:textId="67814755" w:rsidR="00DA7AC7" w:rsidRDefault="00DA7AC7" w:rsidP="00BE338A">
      <w:pPr>
        <w:spacing w:after="0"/>
        <w:rPr>
          <w:rFonts w:eastAsia="Times New Roman" w:cs="Arial"/>
          <w:szCs w:val="20"/>
          <w:lang w:eastAsia="fr-FR"/>
        </w:rPr>
      </w:pPr>
    </w:p>
    <w:p w14:paraId="659A80BC" w14:textId="73C50973" w:rsidR="00DA7AC7" w:rsidRDefault="00DA7AC7" w:rsidP="00BE338A">
      <w:pPr>
        <w:spacing w:after="0"/>
        <w:rPr>
          <w:rFonts w:eastAsia="Times New Roman" w:cs="Arial"/>
          <w:szCs w:val="20"/>
          <w:lang w:eastAsia="fr-FR"/>
        </w:rPr>
      </w:pPr>
    </w:p>
    <w:p w14:paraId="69086D1F" w14:textId="6D218961" w:rsidR="00DA7AC7" w:rsidRDefault="00DA7AC7" w:rsidP="00BE338A">
      <w:pPr>
        <w:spacing w:after="0"/>
        <w:rPr>
          <w:rFonts w:eastAsia="Times New Roman" w:cs="Arial"/>
          <w:szCs w:val="20"/>
          <w:lang w:eastAsia="fr-FR"/>
        </w:rPr>
      </w:pPr>
    </w:p>
    <w:p w14:paraId="3AA04B98" w14:textId="1CAC8DFF" w:rsidR="00D039A9" w:rsidRDefault="00D039A9" w:rsidP="00BE338A">
      <w:pPr>
        <w:spacing w:after="0"/>
        <w:rPr>
          <w:rFonts w:eastAsia="Times New Roman" w:cs="Arial"/>
          <w:szCs w:val="20"/>
          <w:lang w:eastAsia="fr-FR"/>
        </w:rPr>
      </w:pPr>
    </w:p>
    <w:p w14:paraId="22D02822" w14:textId="77777777" w:rsidR="00D039A9" w:rsidRDefault="00D039A9" w:rsidP="00BE338A">
      <w:pPr>
        <w:spacing w:after="0"/>
        <w:rPr>
          <w:rFonts w:eastAsia="Times New Roman" w:cs="Arial"/>
          <w:szCs w:val="20"/>
          <w:lang w:eastAsia="fr-FR"/>
        </w:rPr>
      </w:pPr>
    </w:p>
    <w:p w14:paraId="44E91F03" w14:textId="77777777" w:rsidR="009F3797" w:rsidRDefault="009F3797" w:rsidP="00BE338A">
      <w:pPr>
        <w:spacing w:after="0"/>
        <w:rPr>
          <w:rFonts w:eastAsia="Times New Roman" w:cs="Arial"/>
          <w:szCs w:val="20"/>
          <w:lang w:eastAsia="fr-FR"/>
        </w:rPr>
      </w:pPr>
    </w:p>
    <w:p w14:paraId="3E578BE2" w14:textId="77777777" w:rsidR="009F3797" w:rsidRDefault="009F3797" w:rsidP="00BE338A">
      <w:pPr>
        <w:spacing w:after="0"/>
        <w:rPr>
          <w:rFonts w:eastAsia="Times New Roman" w:cs="Arial"/>
          <w:b/>
          <w:bCs/>
          <w:szCs w:val="20"/>
          <w:lang w:eastAsia="fr-FR"/>
        </w:rPr>
      </w:pPr>
    </w:p>
    <w:p w14:paraId="3F9E361E" w14:textId="77777777" w:rsidR="009F3797" w:rsidRDefault="009F3797" w:rsidP="00BE338A">
      <w:pPr>
        <w:spacing w:after="0"/>
        <w:rPr>
          <w:rFonts w:eastAsia="Times New Roman" w:cs="Arial"/>
          <w:b/>
          <w:bCs/>
          <w:szCs w:val="20"/>
          <w:lang w:eastAsia="fr-FR"/>
        </w:rPr>
      </w:pPr>
    </w:p>
    <w:p w14:paraId="338EEEA5" w14:textId="77777777" w:rsidR="00F51997" w:rsidRPr="004D4BC4" w:rsidRDefault="00F51997" w:rsidP="00F51997">
      <w:pPr>
        <w:pBdr>
          <w:top w:val="single" w:sz="4" w:space="1" w:color="auto"/>
          <w:left w:val="single" w:sz="4" w:space="4" w:color="auto"/>
          <w:bottom w:val="single" w:sz="4" w:space="1" w:color="auto"/>
          <w:right w:val="single" w:sz="4" w:space="4" w:color="auto"/>
        </w:pBdr>
        <w:shd w:val="clear" w:color="auto" w:fill="706F6F"/>
        <w:jc w:val="center"/>
        <w:rPr>
          <w:color w:val="FFFFFF" w:themeColor="background1"/>
          <w:sz w:val="24"/>
        </w:rPr>
      </w:pPr>
      <w:r>
        <w:rPr>
          <w:rFonts w:eastAsia="Times New Roman" w:cs="Arial"/>
          <w:b/>
          <w:bCs/>
          <w:color w:val="FFFFFF" w:themeColor="background1"/>
          <w:sz w:val="24"/>
          <w:szCs w:val="20"/>
          <w:lang w:eastAsia="fr-FR"/>
        </w:rPr>
        <w:lastRenderedPageBreak/>
        <w:t>Pièces à joindre au dossier de demande</w:t>
      </w:r>
    </w:p>
    <w:p w14:paraId="0D66104D" w14:textId="77777777" w:rsidR="00AF1415" w:rsidRDefault="00AF1415" w:rsidP="00AF1415">
      <w:pPr>
        <w:spacing w:after="0" w:line="240" w:lineRule="auto"/>
        <w:jc w:val="both"/>
        <w:rPr>
          <w:rFonts w:eastAsia="Times New Roman" w:cs="Arial"/>
          <w:szCs w:val="20"/>
          <w:lang w:eastAsia="fr-FR"/>
        </w:rPr>
      </w:pPr>
    </w:p>
    <w:p w14:paraId="1F8C2414" w14:textId="77777777" w:rsidR="00AF1415" w:rsidRPr="007106C7" w:rsidRDefault="00D62AD7" w:rsidP="00AF1415">
      <w:pPr>
        <w:jc w:val="both"/>
        <w:rPr>
          <w:rFonts w:eastAsia="Times New Roman" w:cs="Arial"/>
          <w:b/>
          <w:bCs/>
          <w:sz w:val="24"/>
          <w:szCs w:val="20"/>
          <w:lang w:eastAsia="fr-FR"/>
        </w:rPr>
      </w:pPr>
      <w:r w:rsidRPr="007106C7">
        <w:rPr>
          <w:rFonts w:eastAsia="Times New Roman" w:cs="Arial"/>
          <w:b/>
          <w:bCs/>
          <w:sz w:val="24"/>
          <w:szCs w:val="20"/>
          <w:lang w:eastAsia="fr-FR"/>
        </w:rPr>
        <w:t>Pièces liées au porteur d'opération</w:t>
      </w:r>
    </w:p>
    <w:tbl>
      <w:tblPr>
        <w:tblStyle w:val="Grilledutableau"/>
        <w:tblW w:w="0" w:type="auto"/>
        <w:tblLook w:val="04A0" w:firstRow="1" w:lastRow="0" w:firstColumn="1" w:lastColumn="0" w:noHBand="0" w:noVBand="1"/>
      </w:tblPr>
      <w:tblGrid>
        <w:gridCol w:w="3019"/>
        <w:gridCol w:w="3018"/>
        <w:gridCol w:w="3025"/>
      </w:tblGrid>
      <w:tr w:rsidR="00AF1415" w14:paraId="3C3AF415" w14:textId="77777777" w:rsidTr="00AF1415">
        <w:tc>
          <w:tcPr>
            <w:tcW w:w="3070" w:type="dxa"/>
          </w:tcPr>
          <w:p w14:paraId="5E50DF64" w14:textId="77777777" w:rsidR="00AF1415" w:rsidRDefault="00AF1415" w:rsidP="00AF1415">
            <w:pPr>
              <w:jc w:val="both"/>
            </w:pPr>
          </w:p>
        </w:tc>
        <w:tc>
          <w:tcPr>
            <w:tcW w:w="6142" w:type="dxa"/>
            <w:gridSpan w:val="2"/>
            <w:shd w:val="clear" w:color="auto" w:fill="E94E1B"/>
          </w:tcPr>
          <w:p w14:paraId="5F96EE25" w14:textId="77777777" w:rsidR="00AF1415" w:rsidRPr="00AF1415" w:rsidRDefault="00AF1415" w:rsidP="00AF1415">
            <w:pPr>
              <w:rPr>
                <w:color w:val="FFFFFF" w:themeColor="background1"/>
              </w:rPr>
            </w:pPr>
            <w:r w:rsidRPr="00AF1415">
              <w:rPr>
                <w:rFonts w:eastAsia="Times New Roman" w:cs="Arial"/>
                <w:b/>
                <w:bCs/>
                <w:color w:val="FFFFFF" w:themeColor="background1"/>
                <w:szCs w:val="20"/>
                <w:lang w:eastAsia="fr-FR"/>
              </w:rPr>
              <w:t>Pour tous les porteurs de projet</w:t>
            </w:r>
          </w:p>
        </w:tc>
      </w:tr>
      <w:tr w:rsidR="00AF1415" w14:paraId="4FF96567" w14:textId="77777777" w:rsidTr="00033DED">
        <w:tc>
          <w:tcPr>
            <w:tcW w:w="3070" w:type="dxa"/>
          </w:tcPr>
          <w:p w14:paraId="3CB2A006" w14:textId="77777777" w:rsidR="00AF1415" w:rsidRDefault="00AF1415" w:rsidP="00AF1415">
            <w:pPr>
              <w:spacing w:before="240"/>
              <w:rPr>
                <w:rFonts w:eastAsia="Times New Roman" w:cs="Arial"/>
                <w:b/>
                <w:bCs/>
                <w:szCs w:val="20"/>
                <w:lang w:eastAsia="fr-FR"/>
              </w:rPr>
            </w:pPr>
            <w:r w:rsidRPr="005F2CD6">
              <w:rPr>
                <w:rFonts w:eastAsia="Times New Roman" w:cs="Arial"/>
                <w:b/>
                <w:bCs/>
                <w:szCs w:val="20"/>
                <w:lang w:eastAsia="fr-FR"/>
              </w:rPr>
              <w:t>Données bancaires</w:t>
            </w:r>
          </w:p>
          <w:p w14:paraId="2BB1CA37" w14:textId="77777777" w:rsidR="00AF1415" w:rsidRDefault="00AF1415" w:rsidP="00AF1415">
            <w:pPr>
              <w:spacing w:before="240"/>
            </w:pPr>
            <w:r w:rsidRPr="005F2CD6">
              <w:rPr>
                <w:rFonts w:eastAsia="Times New Roman" w:cs="Arial"/>
                <w:b/>
                <w:bCs/>
                <w:szCs w:val="20"/>
                <w:lang w:eastAsia="fr-FR"/>
              </w:rPr>
              <w:t>Engagement</w:t>
            </w:r>
          </w:p>
          <w:p w14:paraId="5EA7771F" w14:textId="77777777" w:rsidR="00AF1415" w:rsidRDefault="00AF1415" w:rsidP="00AF1415">
            <w:pPr>
              <w:spacing w:before="240"/>
              <w:jc w:val="both"/>
            </w:pPr>
          </w:p>
        </w:tc>
        <w:tc>
          <w:tcPr>
            <w:tcW w:w="6142" w:type="dxa"/>
            <w:gridSpan w:val="2"/>
          </w:tcPr>
          <w:p w14:paraId="5991C39E" w14:textId="77777777" w:rsidR="00AF1415" w:rsidRDefault="00AF1415" w:rsidP="00AF1415">
            <w:pPr>
              <w:spacing w:before="240"/>
              <w:rPr>
                <w:rFonts w:eastAsia="Times New Roman" w:cs="Arial"/>
                <w:szCs w:val="20"/>
                <w:lang w:eastAsia="fr-FR"/>
              </w:rPr>
            </w:pPr>
            <w:r w:rsidRPr="005F2CD6">
              <w:rPr>
                <w:rFonts w:eastAsia="Times New Roman" w:cs="Arial"/>
                <w:szCs w:val="20"/>
                <w:lang w:eastAsia="fr-FR"/>
              </w:rPr>
              <w:t>Relevé d'identité bancaire</w:t>
            </w:r>
          </w:p>
          <w:p w14:paraId="480A58B1" w14:textId="77777777" w:rsidR="00AF1415" w:rsidRDefault="00AF1415" w:rsidP="00AF1415">
            <w:pPr>
              <w:spacing w:before="240"/>
            </w:pPr>
            <w:r w:rsidRPr="005F2CD6">
              <w:rPr>
                <w:rFonts w:eastAsia="Times New Roman" w:cs="Arial"/>
                <w:szCs w:val="20"/>
                <w:lang w:eastAsia="fr-FR"/>
              </w:rPr>
              <w:t>Le cas échéant, délibération de l'organe compétent approuvant l'opération et le plan de financement prévisionnel détaillé dans la demande</w:t>
            </w:r>
          </w:p>
        </w:tc>
      </w:tr>
      <w:tr w:rsidR="00AF1415" w14:paraId="4910A87A" w14:textId="77777777" w:rsidTr="00AF1415">
        <w:tc>
          <w:tcPr>
            <w:tcW w:w="3070" w:type="dxa"/>
          </w:tcPr>
          <w:p w14:paraId="2DB3F7DC" w14:textId="77777777" w:rsidR="00AF1415" w:rsidRDefault="00AF1415" w:rsidP="00AF1415">
            <w:pPr>
              <w:jc w:val="both"/>
            </w:pPr>
          </w:p>
        </w:tc>
        <w:tc>
          <w:tcPr>
            <w:tcW w:w="3071" w:type="dxa"/>
            <w:shd w:val="clear" w:color="auto" w:fill="E94E1B"/>
          </w:tcPr>
          <w:p w14:paraId="6C388BC9" w14:textId="77777777" w:rsidR="00AF1415" w:rsidRPr="00AF1415" w:rsidRDefault="00AF1415" w:rsidP="00AF1415">
            <w:pPr>
              <w:rPr>
                <w:color w:val="FFFFFF" w:themeColor="background1"/>
              </w:rPr>
            </w:pPr>
            <w:r w:rsidRPr="00AF1415">
              <w:rPr>
                <w:rFonts w:eastAsia="Times New Roman" w:cs="Arial"/>
                <w:b/>
                <w:bCs/>
                <w:color w:val="FFFFFF" w:themeColor="background1"/>
                <w:szCs w:val="20"/>
                <w:lang w:eastAsia="fr-FR"/>
              </w:rPr>
              <w:t>Pour les entreprises</w:t>
            </w:r>
          </w:p>
        </w:tc>
        <w:tc>
          <w:tcPr>
            <w:tcW w:w="3071" w:type="dxa"/>
            <w:shd w:val="clear" w:color="auto" w:fill="E94E1B"/>
          </w:tcPr>
          <w:p w14:paraId="50578831" w14:textId="77777777" w:rsidR="00AF1415" w:rsidRPr="00AF1415" w:rsidRDefault="00AF1415" w:rsidP="00AF1415">
            <w:pPr>
              <w:rPr>
                <w:color w:val="FFFFFF" w:themeColor="background1"/>
              </w:rPr>
            </w:pPr>
            <w:r w:rsidRPr="00AF1415">
              <w:rPr>
                <w:rFonts w:eastAsia="Times New Roman" w:cs="Arial"/>
                <w:b/>
                <w:bCs/>
                <w:color w:val="FFFFFF" w:themeColor="background1"/>
                <w:szCs w:val="20"/>
                <w:lang w:eastAsia="fr-FR"/>
              </w:rPr>
              <w:t>Pour les autres</w:t>
            </w:r>
          </w:p>
        </w:tc>
      </w:tr>
      <w:tr w:rsidR="00AF1415" w14:paraId="46AD04BE" w14:textId="77777777" w:rsidTr="00AF1415">
        <w:tc>
          <w:tcPr>
            <w:tcW w:w="3070" w:type="dxa"/>
          </w:tcPr>
          <w:p w14:paraId="1F1C20A5" w14:textId="77777777" w:rsidR="00AF1415" w:rsidRDefault="00AF1415" w:rsidP="00AF1415">
            <w:pPr>
              <w:spacing w:before="240"/>
              <w:rPr>
                <w:rFonts w:eastAsia="Times New Roman" w:cs="Arial"/>
                <w:b/>
                <w:bCs/>
                <w:szCs w:val="20"/>
                <w:lang w:eastAsia="fr-FR"/>
              </w:rPr>
            </w:pPr>
            <w:r w:rsidRPr="005F2CD6">
              <w:rPr>
                <w:rFonts w:eastAsia="Times New Roman" w:cs="Arial"/>
                <w:b/>
                <w:bCs/>
                <w:szCs w:val="20"/>
                <w:lang w:eastAsia="fr-FR"/>
              </w:rPr>
              <w:t>Preuve de l'existence légale</w:t>
            </w:r>
          </w:p>
          <w:p w14:paraId="151D28FE" w14:textId="77777777" w:rsidR="00AF1415" w:rsidRDefault="00AF1415" w:rsidP="00AF1415">
            <w:pPr>
              <w:spacing w:before="240"/>
            </w:pPr>
            <w:r w:rsidRPr="005F2CD6">
              <w:rPr>
                <w:rFonts w:eastAsia="Times New Roman" w:cs="Arial"/>
                <w:b/>
                <w:bCs/>
                <w:szCs w:val="20"/>
                <w:lang w:eastAsia="fr-FR"/>
              </w:rPr>
              <w:t>Données financières</w:t>
            </w:r>
          </w:p>
          <w:p w14:paraId="1ABA63F4" w14:textId="77777777" w:rsidR="00AF1415" w:rsidRDefault="00AF1415" w:rsidP="00AF1415">
            <w:pPr>
              <w:spacing w:before="240"/>
            </w:pPr>
          </w:p>
          <w:p w14:paraId="7B994CA5" w14:textId="77777777" w:rsidR="00AF1415" w:rsidRDefault="00AF1415" w:rsidP="00AF1415">
            <w:pPr>
              <w:spacing w:before="240"/>
              <w:jc w:val="both"/>
            </w:pPr>
          </w:p>
        </w:tc>
        <w:tc>
          <w:tcPr>
            <w:tcW w:w="3071" w:type="dxa"/>
          </w:tcPr>
          <w:p w14:paraId="431E614F" w14:textId="77777777" w:rsidR="00AF1415" w:rsidRDefault="00AF1415" w:rsidP="00AF1415">
            <w:pPr>
              <w:spacing w:before="240"/>
            </w:pPr>
            <w:r w:rsidRPr="005F2CD6">
              <w:rPr>
                <w:rFonts w:eastAsia="Times New Roman" w:cs="Arial"/>
                <w:szCs w:val="20"/>
                <w:lang w:eastAsia="fr-FR"/>
              </w:rPr>
              <w:t>Extrait Kbis, inscription au registre ou répertoire concerné</w:t>
            </w:r>
          </w:p>
          <w:p w14:paraId="7F87E7D7" w14:textId="77777777" w:rsidR="00AF1415" w:rsidRDefault="00AF1415" w:rsidP="00AF1415">
            <w:pPr>
              <w:spacing w:before="240"/>
            </w:pPr>
            <w:r w:rsidRPr="005F2CD6">
              <w:rPr>
                <w:rFonts w:eastAsia="Times New Roman" w:cs="Arial"/>
                <w:szCs w:val="20"/>
                <w:lang w:eastAsia="fr-FR"/>
              </w:rPr>
              <w:t>Trois dernières liasses fiscales complètes</w:t>
            </w:r>
          </w:p>
          <w:p w14:paraId="1BD622A3" w14:textId="77777777" w:rsidR="00AF1415" w:rsidRDefault="00AF1415" w:rsidP="00AF1415">
            <w:pPr>
              <w:spacing w:before="240"/>
              <w:jc w:val="both"/>
            </w:pPr>
          </w:p>
        </w:tc>
        <w:tc>
          <w:tcPr>
            <w:tcW w:w="3071" w:type="dxa"/>
          </w:tcPr>
          <w:p w14:paraId="00FB80B0" w14:textId="77777777" w:rsidR="00AF1415" w:rsidRDefault="00AF1415" w:rsidP="00AF1415">
            <w:pPr>
              <w:spacing w:before="240"/>
            </w:pPr>
            <w:r w:rsidRPr="005F2CD6">
              <w:rPr>
                <w:rFonts w:eastAsia="Times New Roman" w:cs="Arial"/>
                <w:szCs w:val="20"/>
                <w:lang w:eastAsia="fr-FR"/>
              </w:rPr>
              <w:t>Copie de la publication au JO ou de l'arrêté d'approbation de la convention constitutive, statuts…</w:t>
            </w:r>
          </w:p>
          <w:p w14:paraId="4B849FA0" w14:textId="77777777" w:rsidR="00AF1415" w:rsidRDefault="00AF1415" w:rsidP="00AF1415">
            <w:pPr>
              <w:spacing w:before="240"/>
            </w:pPr>
            <w:r w:rsidRPr="005F2CD6">
              <w:rPr>
                <w:rFonts w:eastAsia="Times New Roman" w:cs="Arial"/>
                <w:szCs w:val="20"/>
                <w:lang w:eastAsia="fr-FR"/>
              </w:rPr>
              <w:t>Derniers bilans et compte de résultats approuvés par l'assemblée et le rapport du commissaire aux comptes s'il y en a un</w:t>
            </w:r>
          </w:p>
          <w:p w14:paraId="39ECA61A" w14:textId="77777777" w:rsidR="00AF1415" w:rsidRDefault="00AF1415" w:rsidP="00AF1415">
            <w:pPr>
              <w:spacing w:before="240"/>
              <w:jc w:val="both"/>
            </w:pPr>
          </w:p>
        </w:tc>
      </w:tr>
    </w:tbl>
    <w:p w14:paraId="769BC9EE" w14:textId="77777777" w:rsidR="00AF1415" w:rsidRPr="00AF1415" w:rsidRDefault="00AF1415" w:rsidP="00AF1415">
      <w:pPr>
        <w:jc w:val="both"/>
      </w:pPr>
    </w:p>
    <w:p w14:paraId="519EB8A7" w14:textId="77777777" w:rsidR="00D62AD7" w:rsidRPr="007106C7" w:rsidRDefault="00D62AD7" w:rsidP="00AF1415">
      <w:pPr>
        <w:pBdr>
          <w:between w:val="single" w:sz="4" w:space="1" w:color="auto"/>
          <w:bar w:val="single" w:sz="4" w:color="auto"/>
        </w:pBdr>
        <w:spacing w:after="0" w:line="240" w:lineRule="auto"/>
        <w:rPr>
          <w:rFonts w:eastAsia="Times New Roman" w:cs="Arial"/>
          <w:b/>
          <w:bCs/>
          <w:sz w:val="24"/>
          <w:szCs w:val="20"/>
          <w:lang w:eastAsia="fr-FR"/>
        </w:rPr>
      </w:pPr>
      <w:r w:rsidRPr="007106C7">
        <w:rPr>
          <w:rFonts w:eastAsia="Times New Roman" w:cs="Arial"/>
          <w:b/>
          <w:bCs/>
          <w:sz w:val="24"/>
          <w:szCs w:val="20"/>
          <w:lang w:eastAsia="fr-FR"/>
        </w:rPr>
        <w:t>Pièces complémentaires à joindre en fonction de l'opération</w:t>
      </w:r>
    </w:p>
    <w:p w14:paraId="511ECEFC" w14:textId="77777777" w:rsidR="007106C7" w:rsidRDefault="007106C7" w:rsidP="00AF1415">
      <w:pPr>
        <w:spacing w:line="240" w:lineRule="auto"/>
        <w:rPr>
          <w:rFonts w:eastAsia="Times New Roman" w:cs="Arial"/>
          <w:b/>
          <w:bCs/>
          <w:szCs w:val="20"/>
          <w:lang w:eastAsia="fr-FR"/>
        </w:rPr>
      </w:pPr>
    </w:p>
    <w:p w14:paraId="25F77E1A" w14:textId="77777777" w:rsidR="00AF1415" w:rsidRPr="00F40B9E" w:rsidRDefault="00D62AD7" w:rsidP="001A407E">
      <w:pPr>
        <w:pStyle w:val="Paragraphedeliste"/>
        <w:numPr>
          <w:ilvl w:val="0"/>
          <w:numId w:val="9"/>
        </w:numPr>
        <w:rPr>
          <w:rFonts w:eastAsia="Times New Roman" w:cs="Arial"/>
          <w:b/>
          <w:bCs/>
          <w:color w:val="E36C0A" w:themeColor="accent6" w:themeShade="BF"/>
          <w:sz w:val="24"/>
          <w:szCs w:val="20"/>
          <w:lang w:eastAsia="fr-FR"/>
        </w:rPr>
      </w:pPr>
      <w:r w:rsidRPr="00F40B9E">
        <w:rPr>
          <w:rFonts w:eastAsia="Times New Roman" w:cs="Arial"/>
          <w:b/>
          <w:bCs/>
          <w:color w:val="E36C0A" w:themeColor="accent6" w:themeShade="BF"/>
          <w:sz w:val="24"/>
          <w:szCs w:val="20"/>
          <w:lang w:eastAsia="fr-FR"/>
        </w:rPr>
        <w:t>Pour les acquisitions et pour les travaux</w:t>
      </w:r>
    </w:p>
    <w:p w14:paraId="22AD7C25" w14:textId="77777777" w:rsidR="007106C7" w:rsidRPr="007106C7" w:rsidRDefault="007106C7" w:rsidP="007106C7">
      <w:pPr>
        <w:pStyle w:val="Paragraphedeliste"/>
        <w:spacing w:line="240" w:lineRule="auto"/>
        <w:ind w:left="426"/>
        <w:rPr>
          <w:rFonts w:eastAsia="Times New Roman" w:cs="Arial"/>
          <w:b/>
          <w:bCs/>
          <w:szCs w:val="20"/>
          <w:lang w:eastAsia="fr-FR"/>
        </w:rPr>
      </w:pPr>
    </w:p>
    <w:p w14:paraId="748062F7" w14:textId="77777777" w:rsidR="00D62AD7" w:rsidRDefault="00D62AD7" w:rsidP="007106C7">
      <w:pPr>
        <w:pStyle w:val="Paragraphedeliste"/>
        <w:numPr>
          <w:ilvl w:val="0"/>
          <w:numId w:val="6"/>
        </w:numPr>
        <w:spacing w:line="240" w:lineRule="auto"/>
      </w:pPr>
      <w:r w:rsidRPr="007106C7">
        <w:rPr>
          <w:rFonts w:eastAsia="Times New Roman" w:cs="Arial"/>
          <w:szCs w:val="20"/>
          <w:lang w:eastAsia="fr-FR"/>
        </w:rPr>
        <w:t>Document précisant la situation juridique des terrains et/ou immeubles et établissant que le demandeur a ou aura la libre disposition de ceux-ci (promesse de vente, acte de propriété…)</w:t>
      </w:r>
    </w:p>
    <w:p w14:paraId="7C61A187" w14:textId="77777777" w:rsidR="00D62AD7" w:rsidRDefault="00D62AD7" w:rsidP="007106C7">
      <w:pPr>
        <w:pStyle w:val="Paragraphedeliste"/>
        <w:numPr>
          <w:ilvl w:val="0"/>
          <w:numId w:val="6"/>
        </w:numPr>
      </w:pPr>
      <w:r w:rsidRPr="007106C7">
        <w:rPr>
          <w:rFonts w:eastAsia="Times New Roman" w:cs="Arial"/>
          <w:szCs w:val="20"/>
          <w:lang w:eastAsia="fr-FR"/>
        </w:rPr>
        <w:t>Plan de situation, plan cadastral, plan de masse</w:t>
      </w:r>
    </w:p>
    <w:p w14:paraId="487EA55D" w14:textId="77777777" w:rsidR="001A407E" w:rsidRPr="003F2724" w:rsidRDefault="003F2724" w:rsidP="001A407E">
      <w:pPr>
        <w:pStyle w:val="Paragraphedeliste"/>
        <w:numPr>
          <w:ilvl w:val="0"/>
          <w:numId w:val="6"/>
        </w:numPr>
      </w:pPr>
      <w:r>
        <w:rPr>
          <w:rFonts w:eastAsia="Times New Roman" w:cs="Arial"/>
          <w:szCs w:val="20"/>
          <w:lang w:eastAsia="fr-FR"/>
        </w:rPr>
        <w:t>Estimation des domaines pour le foncier le cas échéant</w:t>
      </w:r>
    </w:p>
    <w:p w14:paraId="3D9ABB39" w14:textId="77777777" w:rsidR="003F2724" w:rsidRPr="00033DED" w:rsidRDefault="003F2724" w:rsidP="001A407E">
      <w:pPr>
        <w:pStyle w:val="Paragraphedeliste"/>
        <w:numPr>
          <w:ilvl w:val="0"/>
          <w:numId w:val="6"/>
        </w:numPr>
      </w:pPr>
      <w:r>
        <w:rPr>
          <w:rFonts w:eastAsia="Times New Roman" w:cs="Arial"/>
          <w:szCs w:val="20"/>
          <w:lang w:eastAsia="fr-FR"/>
        </w:rPr>
        <w:t>Délibération de la commune portant sur sa participation à l’opération concernée</w:t>
      </w:r>
    </w:p>
    <w:p w14:paraId="740D5CC2" w14:textId="77777777" w:rsidR="00033DED" w:rsidRPr="00033DED" w:rsidRDefault="00033DED" w:rsidP="00033DED">
      <w:pPr>
        <w:pStyle w:val="Paragraphedeliste"/>
      </w:pPr>
    </w:p>
    <w:p w14:paraId="3FAC83A0" w14:textId="77777777" w:rsidR="00F40B9E" w:rsidRPr="00F40B9E" w:rsidRDefault="00F40B9E" w:rsidP="00F40B9E">
      <w:pPr>
        <w:pStyle w:val="Paragraphedeliste"/>
        <w:rPr>
          <w:color w:val="E36C0A" w:themeColor="accent6" w:themeShade="BF"/>
        </w:rPr>
      </w:pPr>
    </w:p>
    <w:p w14:paraId="5842626C" w14:textId="77777777" w:rsidR="00F40B9E" w:rsidRPr="00F40B9E" w:rsidRDefault="00F40B9E" w:rsidP="00F40B9E">
      <w:pPr>
        <w:pStyle w:val="Paragraphedeliste"/>
        <w:numPr>
          <w:ilvl w:val="0"/>
          <w:numId w:val="9"/>
        </w:numPr>
        <w:rPr>
          <w:rFonts w:eastAsia="Times New Roman" w:cs="Arial"/>
          <w:b/>
          <w:bCs/>
          <w:color w:val="E36C0A" w:themeColor="accent6" w:themeShade="BF"/>
          <w:sz w:val="24"/>
          <w:szCs w:val="20"/>
          <w:lang w:eastAsia="fr-FR"/>
        </w:rPr>
      </w:pPr>
      <w:r w:rsidRPr="00F40B9E">
        <w:rPr>
          <w:rFonts w:eastAsia="Times New Roman" w:cs="Arial"/>
          <w:b/>
          <w:bCs/>
          <w:color w:val="E36C0A" w:themeColor="accent6" w:themeShade="BF"/>
          <w:sz w:val="24"/>
          <w:szCs w:val="20"/>
          <w:lang w:eastAsia="fr-FR"/>
        </w:rPr>
        <w:t>Pièces complémentaires pour une demande de garantie d'emprunt</w:t>
      </w:r>
    </w:p>
    <w:p w14:paraId="05C6A626" w14:textId="77777777" w:rsidR="00F40B9E" w:rsidRPr="007106C7" w:rsidRDefault="00F40B9E" w:rsidP="00F40B9E">
      <w:pPr>
        <w:pStyle w:val="Paragraphedeliste"/>
        <w:spacing w:line="240" w:lineRule="auto"/>
        <w:ind w:left="426"/>
        <w:rPr>
          <w:rFonts w:eastAsia="Times New Roman" w:cs="Arial"/>
          <w:b/>
          <w:bCs/>
          <w:szCs w:val="20"/>
          <w:lang w:eastAsia="fr-FR"/>
        </w:rPr>
      </w:pPr>
    </w:p>
    <w:p w14:paraId="30E0BC46" w14:textId="77777777" w:rsidR="00F40B9E" w:rsidRDefault="00F40B9E" w:rsidP="00F40B9E">
      <w:pPr>
        <w:pStyle w:val="Paragraphedeliste"/>
        <w:numPr>
          <w:ilvl w:val="0"/>
          <w:numId w:val="8"/>
        </w:numPr>
        <w:pBdr>
          <w:between w:val="single" w:sz="4" w:space="1" w:color="auto"/>
          <w:bar w:val="single" w:sz="4" w:color="auto"/>
        </w:pBdr>
        <w:spacing w:after="0" w:line="240" w:lineRule="auto"/>
        <w:rPr>
          <w:rFonts w:eastAsia="Times New Roman" w:cs="Arial"/>
          <w:szCs w:val="20"/>
          <w:lang w:eastAsia="fr-FR"/>
        </w:rPr>
      </w:pPr>
      <w:r w:rsidRPr="007106C7">
        <w:rPr>
          <w:rFonts w:eastAsia="Times New Roman" w:cs="Arial"/>
          <w:szCs w:val="20"/>
          <w:lang w:eastAsia="fr-FR"/>
        </w:rPr>
        <w:t>Attestation ou contrat de prêt de la caisse des dépôts et consignations détaillant les caractéristiques du (des) prêt(s) contracté(s)</w:t>
      </w:r>
      <w:r>
        <w:rPr>
          <w:rFonts w:eastAsia="Times New Roman" w:cs="Arial"/>
          <w:szCs w:val="20"/>
          <w:lang w:eastAsia="fr-FR"/>
        </w:rPr>
        <w:t xml:space="preserve"> + modèle de délibération de la CDC</w:t>
      </w:r>
    </w:p>
    <w:p w14:paraId="38A3934F" w14:textId="77777777" w:rsidR="00F40B9E" w:rsidRPr="00F40B9E" w:rsidRDefault="00F40B9E" w:rsidP="00F40B9E">
      <w:pPr>
        <w:pBdr>
          <w:between w:val="single" w:sz="4" w:space="1" w:color="auto"/>
          <w:bar w:val="single" w:sz="4" w:color="auto"/>
        </w:pBdr>
        <w:spacing w:after="0" w:line="240" w:lineRule="auto"/>
        <w:rPr>
          <w:rFonts w:eastAsia="Times New Roman" w:cs="Arial"/>
          <w:szCs w:val="20"/>
          <w:lang w:eastAsia="fr-FR"/>
        </w:rPr>
      </w:pPr>
    </w:p>
    <w:p w14:paraId="76571B48" w14:textId="77777777" w:rsidR="00F40B9E" w:rsidRPr="00F40B9E" w:rsidRDefault="00F40B9E" w:rsidP="00F40B9E">
      <w:pPr>
        <w:rPr>
          <w:rFonts w:eastAsia="Times New Roman" w:cs="Arial"/>
          <w:b/>
          <w:bCs/>
          <w:color w:val="E36C0A" w:themeColor="accent6" w:themeShade="BF"/>
          <w:sz w:val="24"/>
          <w:szCs w:val="20"/>
          <w:lang w:eastAsia="fr-FR"/>
        </w:rPr>
      </w:pPr>
    </w:p>
    <w:p w14:paraId="06BE9458" w14:textId="77777777" w:rsidR="00F40B9E" w:rsidRPr="00F40B9E" w:rsidRDefault="00F40B9E" w:rsidP="00F40B9E">
      <w:pPr>
        <w:rPr>
          <w:rFonts w:eastAsia="Times New Roman" w:cs="Arial"/>
          <w:b/>
          <w:bCs/>
          <w:color w:val="E36C0A" w:themeColor="accent6" w:themeShade="BF"/>
          <w:sz w:val="24"/>
          <w:szCs w:val="20"/>
          <w:lang w:eastAsia="fr-FR"/>
        </w:rPr>
      </w:pPr>
    </w:p>
    <w:p w14:paraId="584D98C2" w14:textId="77777777" w:rsidR="00F40B9E" w:rsidRPr="00F40B9E" w:rsidRDefault="00F40B9E" w:rsidP="00F40B9E">
      <w:pPr>
        <w:rPr>
          <w:rFonts w:eastAsia="Times New Roman" w:cs="Arial"/>
          <w:b/>
          <w:bCs/>
          <w:color w:val="E36C0A" w:themeColor="accent6" w:themeShade="BF"/>
          <w:sz w:val="24"/>
          <w:szCs w:val="20"/>
          <w:lang w:eastAsia="fr-FR"/>
        </w:rPr>
      </w:pPr>
    </w:p>
    <w:p w14:paraId="33EA2B6F" w14:textId="77777777" w:rsidR="00033DED" w:rsidRPr="00F40B9E" w:rsidRDefault="00033DED" w:rsidP="00033DED">
      <w:pPr>
        <w:pStyle w:val="Paragraphedeliste"/>
        <w:numPr>
          <w:ilvl w:val="0"/>
          <w:numId w:val="9"/>
        </w:numPr>
        <w:rPr>
          <w:rFonts w:eastAsia="Times New Roman" w:cs="Arial"/>
          <w:b/>
          <w:bCs/>
          <w:color w:val="E36C0A" w:themeColor="accent6" w:themeShade="BF"/>
          <w:sz w:val="24"/>
          <w:szCs w:val="20"/>
          <w:lang w:eastAsia="fr-FR"/>
        </w:rPr>
      </w:pPr>
      <w:r w:rsidRPr="00F40B9E">
        <w:rPr>
          <w:rFonts w:eastAsia="Times New Roman" w:cs="Arial"/>
          <w:b/>
          <w:bCs/>
          <w:color w:val="E36C0A" w:themeColor="accent6" w:themeShade="BF"/>
          <w:sz w:val="24"/>
          <w:szCs w:val="20"/>
          <w:lang w:eastAsia="fr-FR"/>
        </w:rPr>
        <w:lastRenderedPageBreak/>
        <w:t xml:space="preserve">Pour la prime « matériaux respectueux de </w:t>
      </w:r>
      <w:r w:rsidRPr="00F40B9E">
        <w:rPr>
          <w:rFonts w:eastAsia="Times New Roman" w:cs="Arial"/>
          <w:b/>
          <w:bCs/>
          <w:color w:val="E36C0A" w:themeColor="accent6" w:themeShade="BF"/>
          <w:lang w:eastAsia="fr-FR"/>
        </w:rPr>
        <w:t xml:space="preserve">la transition écologique et la croissance verte » </w:t>
      </w:r>
    </w:p>
    <w:p w14:paraId="39911CD0" w14:textId="77777777" w:rsidR="00F40B9E" w:rsidRDefault="00033DED" w:rsidP="00F40B9E">
      <w:pPr>
        <w:numPr>
          <w:ilvl w:val="0"/>
          <w:numId w:val="17"/>
        </w:numPr>
        <w:shd w:val="clear" w:color="auto" w:fill="FFFFFF"/>
        <w:spacing w:after="0" w:line="240" w:lineRule="auto"/>
        <w:jc w:val="both"/>
        <w:rPr>
          <w:rFonts w:asciiTheme="minorHAnsi" w:eastAsia="Times New Roman" w:hAnsiTheme="minorHAnsi"/>
          <w:lang w:eastAsia="fr-FR"/>
        </w:rPr>
      </w:pPr>
      <w:r w:rsidRPr="00033DED">
        <w:rPr>
          <w:rFonts w:asciiTheme="minorHAnsi" w:eastAsia="Times New Roman" w:hAnsiTheme="minorHAnsi"/>
          <w:lang w:eastAsia="fr-FR"/>
        </w:rPr>
        <w:t>Pour les logements équipés de </w:t>
      </w:r>
      <w:r w:rsidRPr="00033DED">
        <w:rPr>
          <w:rFonts w:asciiTheme="minorHAnsi" w:eastAsia="Times New Roman" w:hAnsiTheme="minorHAnsi"/>
          <w:b/>
          <w:bCs/>
          <w:lang w:eastAsia="fr-FR"/>
        </w:rPr>
        <w:t>chauffe-eau solaires</w:t>
      </w:r>
      <w:r w:rsidRPr="00033DED">
        <w:rPr>
          <w:rFonts w:asciiTheme="minorHAnsi" w:eastAsia="Times New Roman" w:hAnsiTheme="minorHAnsi"/>
          <w:lang w:eastAsia="fr-FR"/>
        </w:rPr>
        <w:t> </w:t>
      </w:r>
      <w:r w:rsidRPr="00033DED">
        <w:rPr>
          <w:rFonts w:asciiTheme="minorHAnsi" w:eastAsia="Times New Roman" w:hAnsiTheme="minorHAnsi"/>
          <w:b/>
          <w:lang w:eastAsia="fr-FR"/>
        </w:rPr>
        <w:t>thermiques</w:t>
      </w:r>
      <w:r w:rsidRPr="00033DED">
        <w:rPr>
          <w:rFonts w:asciiTheme="minorHAnsi" w:eastAsia="Times New Roman" w:hAnsiTheme="minorHAnsi"/>
          <w:lang w:eastAsia="fr-FR"/>
        </w:rPr>
        <w:t xml:space="preserve"> afin de promouvoir les énergies renouvelables et en alternative aux chauffe-eaux thermodynamiques. </w:t>
      </w:r>
    </w:p>
    <w:p w14:paraId="0F0B2916" w14:textId="77777777" w:rsidR="00033DED" w:rsidRPr="00F40B9E" w:rsidRDefault="00033DED" w:rsidP="00F40B9E">
      <w:pPr>
        <w:shd w:val="clear" w:color="auto" w:fill="FFFFFF"/>
        <w:spacing w:after="0" w:line="240" w:lineRule="auto"/>
        <w:ind w:left="360"/>
        <w:jc w:val="both"/>
        <w:rPr>
          <w:rFonts w:asciiTheme="minorHAnsi" w:eastAsia="Times New Roman" w:hAnsiTheme="minorHAnsi"/>
          <w:lang w:eastAsia="fr-FR"/>
        </w:rPr>
      </w:pPr>
      <w:r w:rsidRPr="00F40B9E">
        <w:rPr>
          <w:rFonts w:asciiTheme="minorHAnsi" w:eastAsia="Times New Roman" w:hAnsiTheme="minorHAnsi"/>
          <w:u w:val="single"/>
          <w:lang w:eastAsia="fr-FR"/>
        </w:rPr>
        <w:t>Pièces à fournir</w:t>
      </w:r>
      <w:r w:rsidRPr="00F40B9E">
        <w:rPr>
          <w:rFonts w:asciiTheme="minorHAnsi" w:eastAsia="Times New Roman" w:hAnsiTheme="minorHAnsi"/>
          <w:lang w:eastAsia="fr-FR"/>
        </w:rPr>
        <w:t xml:space="preserve"> : </w:t>
      </w:r>
    </w:p>
    <w:p w14:paraId="3A33FC72"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Schéma hydraulique de l’installation (dont position du ballon dans le bâtiment)</w:t>
      </w:r>
    </w:p>
    <w:p w14:paraId="776877E1"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Photomontage présentant l’effort d’intégration architecturale des capteurs solaires  (ex : Sur toit-terrasse, privilégier les capteurs tube positionnés à l’horizontal)</w:t>
      </w:r>
    </w:p>
    <w:p w14:paraId="7DCBE41A"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Note de calcul du taux de couverture des besoins en ECS par l’énergie solaire inclus hypothèses tels que :</w:t>
      </w:r>
    </w:p>
    <w:p w14:paraId="11FAB2E8"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Nb de personnes</w:t>
      </w:r>
    </w:p>
    <w:p w14:paraId="59AE32B1"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Hypothèse besoins (en L/j.pers.)</w:t>
      </w:r>
    </w:p>
    <w:p w14:paraId="0ADB83ED"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Orientation et Inclinaison des capteurs</w:t>
      </w:r>
    </w:p>
    <w:p w14:paraId="2260C37C"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Surface de capteurs</w:t>
      </w:r>
    </w:p>
    <w:p w14:paraId="75384236"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Rendement et type des capteurs solaires (plan ou à tubes sous-vide)</w:t>
      </w:r>
    </w:p>
    <w:p w14:paraId="0A510D7A"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 xml:space="preserve">Le devis </w:t>
      </w:r>
      <w:r>
        <w:rPr>
          <w:rFonts w:asciiTheme="minorHAnsi" w:eastAsia="Times New Roman" w:hAnsiTheme="minorHAnsi"/>
          <w:lang w:eastAsia="fr-FR"/>
        </w:rPr>
        <w:t>(</w:t>
      </w:r>
      <w:r w:rsidRPr="00033DED">
        <w:rPr>
          <w:rFonts w:asciiTheme="minorHAnsi" w:eastAsia="Times New Roman" w:hAnsiTheme="minorHAnsi"/>
          <w:lang w:eastAsia="fr-FR"/>
        </w:rPr>
        <w:t>et la facture</w:t>
      </w:r>
      <w:r>
        <w:rPr>
          <w:rFonts w:asciiTheme="minorHAnsi" w:eastAsia="Times New Roman" w:hAnsiTheme="minorHAnsi"/>
          <w:lang w:eastAsia="fr-FR"/>
        </w:rPr>
        <w:t xml:space="preserve"> au moment du versement de la subvention)</w:t>
      </w:r>
      <w:r w:rsidRPr="00033DED">
        <w:rPr>
          <w:rFonts w:asciiTheme="minorHAnsi" w:eastAsia="Times New Roman" w:hAnsiTheme="minorHAnsi"/>
          <w:lang w:eastAsia="fr-FR"/>
        </w:rPr>
        <w:t xml:space="preserve"> suffisamment détaillés avec :</w:t>
      </w:r>
    </w:p>
    <w:p w14:paraId="627EBE89"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Surface et marque des capteurs</w:t>
      </w:r>
    </w:p>
    <w:p w14:paraId="336076F8"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Volume de stockage</w:t>
      </w:r>
    </w:p>
    <w:p w14:paraId="16C0E2D6"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Calorifugeage des tuyaux</w:t>
      </w:r>
    </w:p>
    <w:p w14:paraId="00CADDF3" w14:textId="77777777" w:rsidR="00033DED" w:rsidRPr="00033DED" w:rsidRDefault="00033DED" w:rsidP="00033DED">
      <w:pPr>
        <w:shd w:val="clear" w:color="auto" w:fill="FFFFFF"/>
        <w:spacing w:after="120" w:line="240" w:lineRule="auto"/>
        <w:jc w:val="both"/>
        <w:rPr>
          <w:rFonts w:asciiTheme="minorHAnsi" w:eastAsia="Times New Roman" w:hAnsiTheme="minorHAnsi"/>
          <w:lang w:eastAsia="fr-FR"/>
        </w:rPr>
      </w:pPr>
    </w:p>
    <w:p w14:paraId="01B15B38" w14:textId="77777777" w:rsidR="00033DED" w:rsidRPr="00F40B9E" w:rsidRDefault="00033DED" w:rsidP="00F40B9E">
      <w:pPr>
        <w:numPr>
          <w:ilvl w:val="0"/>
          <w:numId w:val="17"/>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bâtiment protégé de la chaleur entrant par le toit afin d’éviter la climatisation. </w:t>
      </w:r>
      <w:r w:rsidRPr="00033DED">
        <w:rPr>
          <w:rFonts w:asciiTheme="minorHAnsi" w:eastAsia="Times New Roman" w:hAnsiTheme="minorHAnsi"/>
          <w:b/>
          <w:bCs/>
          <w:lang w:eastAsia="fr-FR"/>
        </w:rPr>
        <w:t xml:space="preserve">Les matériaux utilisés pour l’isolation des combles devront permettre un déphasage thermique efficace  (au moins 8 heures pour des combles perdus et 10h pour des rampants. </w:t>
      </w:r>
      <w:r w:rsidRPr="00033DED">
        <w:rPr>
          <w:rFonts w:asciiTheme="minorHAnsi" w:eastAsia="Times New Roman" w:hAnsiTheme="minorHAnsi"/>
          <w:lang w:eastAsia="fr-FR"/>
        </w:rPr>
        <w:t>De plus, l’étanchéité au vent devra être assurée par un pare-pluie (ou écran sous-toiture). Enfin, les fenêtres de toit devront être proté</w:t>
      </w:r>
      <w:r>
        <w:rPr>
          <w:rFonts w:asciiTheme="minorHAnsi" w:eastAsia="Times New Roman" w:hAnsiTheme="minorHAnsi"/>
          <w:lang w:eastAsia="fr-FR"/>
        </w:rPr>
        <w:t xml:space="preserve">gées du soleil (excepté </w:t>
      </w:r>
      <w:r w:rsidRPr="00033DED">
        <w:rPr>
          <w:rFonts w:asciiTheme="minorHAnsi" w:eastAsia="Times New Roman" w:hAnsiTheme="minorHAnsi"/>
          <w:lang w:eastAsia="fr-FR"/>
        </w:rPr>
        <w:t>au Nord).</w:t>
      </w:r>
    </w:p>
    <w:p w14:paraId="0C051FB5" w14:textId="77777777" w:rsidR="00033DED" w:rsidRPr="00033DED" w:rsidRDefault="00F40B9E" w:rsidP="00033DED">
      <w:pPr>
        <w:shd w:val="clear" w:color="auto" w:fill="FFFFFF"/>
        <w:spacing w:after="0" w:line="240" w:lineRule="auto"/>
        <w:jc w:val="both"/>
        <w:rPr>
          <w:rFonts w:asciiTheme="minorHAnsi" w:eastAsia="Times New Roman" w:hAnsiTheme="minorHAnsi"/>
          <w:lang w:eastAsia="fr-FR"/>
        </w:rPr>
      </w:pPr>
      <w:r w:rsidRPr="00033DED">
        <w:rPr>
          <w:rFonts w:asciiTheme="minorHAnsi" w:hAnsiTheme="minorHAnsi"/>
          <w:noProof/>
          <w:lang w:eastAsia="fr-FR"/>
        </w:rPr>
        <w:drawing>
          <wp:anchor distT="0" distB="0" distL="114300" distR="114300" simplePos="0" relativeHeight="251671552" behindDoc="1" locked="0" layoutInCell="1" allowOverlap="1" wp14:anchorId="1AA4E8D8" wp14:editId="1AA4E8D9">
            <wp:simplePos x="0" y="0"/>
            <wp:positionH relativeFrom="column">
              <wp:posOffset>3902710</wp:posOffset>
            </wp:positionH>
            <wp:positionV relativeFrom="paragraph">
              <wp:posOffset>75565</wp:posOffset>
            </wp:positionV>
            <wp:extent cx="1191895" cy="523240"/>
            <wp:effectExtent l="0" t="0" r="8255" b="0"/>
            <wp:wrapTight wrapText="bothSides">
              <wp:wrapPolygon edited="0">
                <wp:start x="0" y="0"/>
                <wp:lineTo x="0" y="20447"/>
                <wp:lineTo x="21404" y="20447"/>
                <wp:lineTo x="21404"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l="26366" t="54102" r="44278" b="22852"/>
                    <a:stretch>
                      <a:fillRect/>
                    </a:stretch>
                  </pic:blipFill>
                  <pic:spPr bwMode="auto">
                    <a:xfrm>
                      <a:off x="0" y="0"/>
                      <a:ext cx="119189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DED" w:rsidRPr="00033DED">
        <w:rPr>
          <w:rFonts w:asciiTheme="minorHAnsi" w:eastAsia="Times New Roman" w:hAnsiTheme="minorHAnsi"/>
          <w:lang w:eastAsia="fr-FR"/>
        </w:rPr>
        <w:t>avec :</w:t>
      </w:r>
    </w:p>
    <w:p w14:paraId="3B9E0FBF" w14:textId="77777777" w:rsidR="00033DED" w:rsidRPr="00033DED" w:rsidRDefault="00033DED" w:rsidP="00F40B9E">
      <w:pPr>
        <w:pStyle w:val="Paragraphedeliste"/>
        <w:numPr>
          <w:ilvl w:val="0"/>
          <w:numId w:val="19"/>
        </w:numPr>
        <w:shd w:val="clear" w:color="auto" w:fill="FFFFFF"/>
        <w:spacing w:after="0" w:line="240" w:lineRule="auto"/>
        <w:ind w:left="2268"/>
        <w:jc w:val="both"/>
        <w:rPr>
          <w:rFonts w:asciiTheme="minorHAnsi" w:eastAsia="Times New Roman" w:hAnsiTheme="minorHAnsi"/>
          <w:lang w:eastAsia="fr-FR"/>
        </w:rPr>
      </w:pPr>
      <w:r w:rsidRPr="00033DED">
        <w:rPr>
          <w:rFonts w:asciiTheme="minorHAnsi" w:eastAsia="Times New Roman" w:hAnsiTheme="minorHAnsi"/>
          <w:lang w:eastAsia="fr-FR"/>
        </w:rPr>
        <w:t>η = déphasage (h)</w:t>
      </w:r>
    </w:p>
    <w:p w14:paraId="39CEEB4D" w14:textId="77777777" w:rsidR="00033DED" w:rsidRPr="00033DED" w:rsidRDefault="00033DED" w:rsidP="00F40B9E">
      <w:pPr>
        <w:pStyle w:val="Paragraphedeliste"/>
        <w:numPr>
          <w:ilvl w:val="0"/>
          <w:numId w:val="19"/>
        </w:numPr>
        <w:shd w:val="clear" w:color="auto" w:fill="FFFFFF"/>
        <w:spacing w:after="0" w:line="240" w:lineRule="auto"/>
        <w:ind w:left="2268"/>
        <w:jc w:val="both"/>
        <w:rPr>
          <w:rFonts w:asciiTheme="minorHAnsi" w:eastAsia="Times New Roman" w:hAnsiTheme="minorHAnsi"/>
          <w:lang w:eastAsia="fr-FR"/>
        </w:rPr>
      </w:pPr>
      <w:r w:rsidRPr="00033DED">
        <w:rPr>
          <w:rFonts w:asciiTheme="minorHAnsi" w:eastAsia="Times New Roman" w:hAnsiTheme="minorHAnsi"/>
          <w:lang w:eastAsia="fr-FR"/>
        </w:rPr>
        <w:t>e = épaisseur de l’isolant (m)</w:t>
      </w:r>
    </w:p>
    <w:p w14:paraId="5225AC55" w14:textId="77777777" w:rsidR="00033DED" w:rsidRPr="00033DED" w:rsidRDefault="00033DED" w:rsidP="00F40B9E">
      <w:pPr>
        <w:pStyle w:val="Paragraphedeliste"/>
        <w:numPr>
          <w:ilvl w:val="0"/>
          <w:numId w:val="19"/>
        </w:numPr>
        <w:shd w:val="clear" w:color="auto" w:fill="FFFFFF"/>
        <w:spacing w:after="0" w:line="240" w:lineRule="auto"/>
        <w:ind w:left="2268"/>
        <w:jc w:val="both"/>
        <w:rPr>
          <w:rFonts w:asciiTheme="minorHAnsi" w:eastAsia="Times New Roman" w:hAnsiTheme="minorHAnsi"/>
          <w:lang w:eastAsia="fr-FR"/>
        </w:rPr>
      </w:pPr>
      <w:r w:rsidRPr="00033DED">
        <w:rPr>
          <w:rFonts w:asciiTheme="minorHAnsi" w:eastAsia="Times New Roman" w:hAnsiTheme="minorHAnsi"/>
          <w:lang w:eastAsia="fr-FR"/>
        </w:rPr>
        <w:t>λ = conductivité thermique (W/m.K)</w:t>
      </w:r>
    </w:p>
    <w:p w14:paraId="0A511E09" w14:textId="77777777" w:rsidR="00033DED" w:rsidRPr="00033DED" w:rsidRDefault="00033DED" w:rsidP="00F40B9E">
      <w:pPr>
        <w:pStyle w:val="Paragraphedeliste"/>
        <w:numPr>
          <w:ilvl w:val="0"/>
          <w:numId w:val="19"/>
        </w:numPr>
        <w:shd w:val="clear" w:color="auto" w:fill="FFFFFF"/>
        <w:spacing w:after="0" w:line="240" w:lineRule="auto"/>
        <w:ind w:left="2268"/>
        <w:jc w:val="both"/>
        <w:rPr>
          <w:rFonts w:asciiTheme="minorHAnsi" w:eastAsia="Times New Roman" w:hAnsiTheme="minorHAnsi"/>
          <w:lang w:eastAsia="fr-FR"/>
        </w:rPr>
      </w:pPr>
      <w:r w:rsidRPr="00033DED">
        <w:rPr>
          <w:rFonts w:asciiTheme="minorHAnsi" w:eastAsia="Times New Roman" w:hAnsiTheme="minorHAnsi"/>
          <w:lang w:eastAsia="fr-FR"/>
        </w:rPr>
        <w:t>ρ = masse volumique (kg/m</w:t>
      </w:r>
      <w:r w:rsidRPr="00033DED">
        <w:rPr>
          <w:rFonts w:asciiTheme="minorHAnsi" w:eastAsia="Times New Roman" w:hAnsiTheme="minorHAnsi"/>
          <w:vertAlign w:val="superscript"/>
          <w:lang w:eastAsia="fr-FR"/>
        </w:rPr>
        <w:t>3</w:t>
      </w:r>
      <w:r w:rsidRPr="00033DED">
        <w:rPr>
          <w:rFonts w:asciiTheme="minorHAnsi" w:eastAsia="Times New Roman" w:hAnsiTheme="minorHAnsi"/>
          <w:lang w:eastAsia="fr-FR"/>
        </w:rPr>
        <w:t>)</w:t>
      </w:r>
    </w:p>
    <w:p w14:paraId="64F9FAFC" w14:textId="77777777" w:rsidR="00033DED" w:rsidRPr="00F40B9E" w:rsidRDefault="00033DED" w:rsidP="00033DED">
      <w:pPr>
        <w:pStyle w:val="Paragraphedeliste"/>
        <w:numPr>
          <w:ilvl w:val="0"/>
          <w:numId w:val="19"/>
        </w:numPr>
        <w:shd w:val="clear" w:color="auto" w:fill="FFFFFF"/>
        <w:spacing w:after="0" w:line="240" w:lineRule="auto"/>
        <w:ind w:left="2268"/>
        <w:jc w:val="both"/>
        <w:rPr>
          <w:rFonts w:asciiTheme="minorHAnsi" w:eastAsia="Times New Roman" w:hAnsiTheme="minorHAnsi"/>
          <w:lang w:eastAsia="fr-FR"/>
        </w:rPr>
      </w:pPr>
      <w:r w:rsidRPr="00033DED">
        <w:rPr>
          <w:rFonts w:asciiTheme="minorHAnsi" w:eastAsia="Times New Roman" w:hAnsiTheme="minorHAnsi"/>
          <w:lang w:eastAsia="fr-FR"/>
        </w:rPr>
        <w:t>C = chaleur spécifique (Wh/kg.K)</w:t>
      </w:r>
    </w:p>
    <w:p w14:paraId="651E8CD5" w14:textId="77777777" w:rsidR="00033DED" w:rsidRPr="00033DED" w:rsidRDefault="00033DED" w:rsidP="00033DED">
      <w:pPr>
        <w:shd w:val="clear" w:color="auto" w:fill="FFFFFF"/>
        <w:spacing w:after="120" w:line="240" w:lineRule="auto"/>
        <w:jc w:val="both"/>
        <w:rPr>
          <w:rFonts w:asciiTheme="minorHAnsi" w:eastAsia="Times New Roman" w:hAnsiTheme="minorHAnsi"/>
          <w:lang w:eastAsia="fr-FR"/>
        </w:rPr>
      </w:pPr>
      <w:r w:rsidRPr="00F40B9E">
        <w:rPr>
          <w:rFonts w:asciiTheme="minorHAnsi" w:eastAsia="Times New Roman" w:hAnsiTheme="minorHAnsi"/>
          <w:u w:val="single"/>
          <w:lang w:eastAsia="fr-FR"/>
        </w:rPr>
        <w:t>Pièces à fournir</w:t>
      </w:r>
      <w:r w:rsidRPr="00033DED">
        <w:rPr>
          <w:rFonts w:asciiTheme="minorHAnsi" w:eastAsia="Times New Roman" w:hAnsiTheme="minorHAnsi"/>
          <w:lang w:eastAsia="fr-FR"/>
        </w:rPr>
        <w:t xml:space="preserve"> : </w:t>
      </w:r>
    </w:p>
    <w:p w14:paraId="600DA7CF"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 xml:space="preserve">Devis </w:t>
      </w:r>
      <w:r>
        <w:rPr>
          <w:rFonts w:asciiTheme="minorHAnsi" w:eastAsia="Times New Roman" w:hAnsiTheme="minorHAnsi"/>
          <w:lang w:eastAsia="fr-FR"/>
        </w:rPr>
        <w:t>(</w:t>
      </w:r>
      <w:r w:rsidRPr="00033DED">
        <w:rPr>
          <w:rFonts w:asciiTheme="minorHAnsi" w:eastAsia="Times New Roman" w:hAnsiTheme="minorHAnsi"/>
          <w:lang w:eastAsia="fr-FR"/>
        </w:rPr>
        <w:t>et/ou factures</w:t>
      </w:r>
      <w:r>
        <w:rPr>
          <w:rFonts w:asciiTheme="minorHAnsi" w:eastAsia="Times New Roman" w:hAnsiTheme="minorHAnsi"/>
          <w:lang w:eastAsia="fr-FR"/>
        </w:rPr>
        <w:t>)</w:t>
      </w:r>
      <w:r w:rsidRPr="00033DED">
        <w:rPr>
          <w:rFonts w:asciiTheme="minorHAnsi" w:eastAsia="Times New Roman" w:hAnsiTheme="minorHAnsi"/>
          <w:lang w:eastAsia="fr-FR"/>
        </w:rPr>
        <w:t xml:space="preserve"> suffisamment détaillés avec caractéristiques de l’isolant : </w:t>
      </w:r>
    </w:p>
    <w:p w14:paraId="06EBA7A4"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Marque et référence</w:t>
      </w:r>
    </w:p>
    <w:p w14:paraId="198AE039"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Matériau</w:t>
      </w:r>
    </w:p>
    <w:p w14:paraId="7FC8B389"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N° ACERMI ou Avis Technique Européen</w:t>
      </w:r>
    </w:p>
    <w:p w14:paraId="519C7DE3"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Densité (kg/m</w:t>
      </w:r>
      <w:r w:rsidRPr="00033DED">
        <w:rPr>
          <w:rFonts w:asciiTheme="minorHAnsi" w:eastAsia="Times New Roman" w:hAnsiTheme="minorHAnsi"/>
          <w:vertAlign w:val="superscript"/>
          <w:lang w:eastAsia="fr-FR"/>
        </w:rPr>
        <w:t>3</w:t>
      </w:r>
      <w:r w:rsidRPr="00033DED">
        <w:rPr>
          <w:rFonts w:asciiTheme="minorHAnsi" w:eastAsia="Times New Roman" w:hAnsiTheme="minorHAnsi"/>
          <w:lang w:eastAsia="fr-FR"/>
        </w:rPr>
        <w:t>)</w:t>
      </w:r>
    </w:p>
    <w:p w14:paraId="7B9655B0"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Epaisseur installée</w:t>
      </w:r>
    </w:p>
    <w:p w14:paraId="5162342D"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Capacité thermique massique</w:t>
      </w:r>
    </w:p>
    <w:p w14:paraId="3F788A46"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 xml:space="preserve">Devis </w:t>
      </w:r>
      <w:r>
        <w:rPr>
          <w:rFonts w:asciiTheme="minorHAnsi" w:eastAsia="Times New Roman" w:hAnsiTheme="minorHAnsi"/>
          <w:lang w:eastAsia="fr-FR"/>
        </w:rPr>
        <w:t>(</w:t>
      </w:r>
      <w:r w:rsidRPr="00033DED">
        <w:rPr>
          <w:rFonts w:asciiTheme="minorHAnsi" w:eastAsia="Times New Roman" w:hAnsiTheme="minorHAnsi"/>
          <w:lang w:eastAsia="fr-FR"/>
        </w:rPr>
        <w:t>et/ou factures</w:t>
      </w:r>
      <w:r>
        <w:rPr>
          <w:rFonts w:asciiTheme="minorHAnsi" w:eastAsia="Times New Roman" w:hAnsiTheme="minorHAnsi"/>
          <w:lang w:eastAsia="fr-FR"/>
        </w:rPr>
        <w:t>)</w:t>
      </w:r>
      <w:r w:rsidRPr="00033DED">
        <w:rPr>
          <w:rFonts w:asciiTheme="minorHAnsi" w:eastAsia="Times New Roman" w:hAnsiTheme="minorHAnsi"/>
          <w:lang w:eastAsia="fr-FR"/>
        </w:rPr>
        <w:t xml:space="preserve"> suffisamment détaillés avec caractéristiques du pare-pluie ET du pare-vapeur : </w:t>
      </w:r>
    </w:p>
    <w:p w14:paraId="0E5D76CD"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Marque et type</w:t>
      </w:r>
    </w:p>
    <w:p w14:paraId="32A34202"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Valeur Sd (m)</w:t>
      </w:r>
    </w:p>
    <w:p w14:paraId="3C280EA9" w14:textId="77777777" w:rsidR="00033DED" w:rsidRPr="00033DED" w:rsidRDefault="00033DED" w:rsidP="00033DED">
      <w:pPr>
        <w:shd w:val="clear" w:color="auto" w:fill="FFFFFF"/>
        <w:spacing w:after="120" w:line="240" w:lineRule="auto"/>
        <w:jc w:val="both"/>
        <w:rPr>
          <w:rFonts w:asciiTheme="minorHAnsi" w:eastAsia="Times New Roman" w:hAnsiTheme="minorHAnsi"/>
          <w:lang w:eastAsia="fr-FR"/>
        </w:rPr>
      </w:pPr>
    </w:p>
    <w:p w14:paraId="67C72B41" w14:textId="77777777" w:rsidR="00033DED" w:rsidRPr="00033DED" w:rsidRDefault="00033DED" w:rsidP="00033DED">
      <w:pPr>
        <w:numPr>
          <w:ilvl w:val="0"/>
          <w:numId w:val="17"/>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b/>
          <w:bCs/>
          <w:lang w:eastAsia="fr-FR"/>
        </w:rPr>
        <w:t>bâtiment isolé par l’extérieur ou doté de matériaux permettant une isolation répartie</w:t>
      </w:r>
      <w:r w:rsidRPr="00033DED">
        <w:rPr>
          <w:rFonts w:asciiTheme="minorHAnsi" w:eastAsia="Times New Roman" w:hAnsiTheme="minorHAnsi"/>
          <w:lang w:eastAsia="fr-FR"/>
        </w:rPr>
        <w:t xml:space="preserve">, en alternative à l’isolation intérieure ou l’ossature bois remplie de laine isolante peu dense. </w:t>
      </w:r>
      <w:r w:rsidRPr="00F40B9E">
        <w:rPr>
          <w:rFonts w:asciiTheme="minorHAnsi" w:eastAsia="Times New Roman" w:hAnsiTheme="minorHAnsi"/>
          <w:u w:val="single"/>
          <w:lang w:eastAsia="fr-FR"/>
        </w:rPr>
        <w:t>Pièces à fournir</w:t>
      </w:r>
      <w:r w:rsidRPr="00033DED">
        <w:rPr>
          <w:rFonts w:asciiTheme="minorHAnsi" w:eastAsia="Times New Roman" w:hAnsiTheme="minorHAnsi"/>
          <w:lang w:eastAsia="fr-FR"/>
        </w:rPr>
        <w:t xml:space="preserve"> : </w:t>
      </w:r>
    </w:p>
    <w:p w14:paraId="5ED34FDA"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lastRenderedPageBreak/>
        <w:t xml:space="preserve">Descriptif + schéma des murs extérieurs. NB : toutes les couches du sandwich, même les plus fines, doivent être décrites avec : </w:t>
      </w:r>
    </w:p>
    <w:p w14:paraId="6BAB45F8"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Epaisseur</w:t>
      </w:r>
    </w:p>
    <w:p w14:paraId="24A82AE4"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Marque</w:t>
      </w:r>
    </w:p>
    <w:p w14:paraId="6282209A"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Matériau (dont densité pour les isolants)</w:t>
      </w:r>
    </w:p>
    <w:p w14:paraId="3529A17E" w14:textId="77777777" w:rsidR="00033DED" w:rsidRPr="00033DED" w:rsidRDefault="00033DED" w:rsidP="00F40B9E">
      <w:pPr>
        <w:pStyle w:val="Paragraphedeliste"/>
        <w:shd w:val="clear" w:color="auto" w:fill="FFFFFF"/>
        <w:spacing w:after="120" w:line="240" w:lineRule="auto"/>
        <w:ind w:left="1440"/>
        <w:jc w:val="both"/>
        <w:rPr>
          <w:rFonts w:asciiTheme="minorHAnsi" w:eastAsia="Times New Roman" w:hAnsiTheme="minorHAnsi"/>
          <w:lang w:eastAsia="fr-FR"/>
        </w:rPr>
      </w:pPr>
    </w:p>
    <w:p w14:paraId="192527AE" w14:textId="77777777" w:rsidR="00033DED" w:rsidRPr="00033DED" w:rsidRDefault="00033DED" w:rsidP="00033DED">
      <w:p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 xml:space="preserve">Liste non exhaustive des modes constructifs éligibles : </w:t>
      </w:r>
    </w:p>
    <w:p w14:paraId="41700DEF" w14:textId="77777777" w:rsidR="00033DED" w:rsidRPr="00033DED" w:rsidRDefault="00033DED" w:rsidP="00033DED">
      <w:pPr>
        <w:pStyle w:val="Paragraphedeliste"/>
        <w:numPr>
          <w:ilvl w:val="0"/>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Mur à Ossature bois (ou poutre en I ou poutre-boite) avec remplissage :</w:t>
      </w:r>
    </w:p>
    <w:p w14:paraId="02D36DDC" w14:textId="77777777" w:rsidR="00033DED" w:rsidRPr="00033DED" w:rsidRDefault="00033DED" w:rsidP="00033DED">
      <w:pPr>
        <w:pStyle w:val="Paragraphedeliste"/>
        <w:numPr>
          <w:ilvl w:val="1"/>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paille</w:t>
      </w:r>
    </w:p>
    <w:p w14:paraId="042A30D8" w14:textId="77777777" w:rsidR="00033DED" w:rsidRPr="00033DED" w:rsidRDefault="00033DED" w:rsidP="00033DED">
      <w:pPr>
        <w:pStyle w:val="Paragraphedeliste"/>
        <w:numPr>
          <w:ilvl w:val="1"/>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béton de chanvre</w:t>
      </w:r>
    </w:p>
    <w:p w14:paraId="61A0907B" w14:textId="77777777" w:rsidR="00033DED" w:rsidRPr="00F40B9E" w:rsidRDefault="00033DED" w:rsidP="00F40B9E">
      <w:pPr>
        <w:pStyle w:val="Paragraphedeliste"/>
        <w:numPr>
          <w:ilvl w:val="1"/>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laine de bois semi-rigide + de fibre de bois rigide (devant ou derrière)</w:t>
      </w:r>
    </w:p>
    <w:p w14:paraId="67D3B07D" w14:textId="77777777" w:rsidR="00033DED" w:rsidRPr="00033DED" w:rsidRDefault="00033DED" w:rsidP="00033DED">
      <w:pPr>
        <w:pStyle w:val="Paragraphedeliste"/>
        <w:numPr>
          <w:ilvl w:val="0"/>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Brique Isotherme isolée par l’extérieur</w:t>
      </w:r>
    </w:p>
    <w:p w14:paraId="3F2698F5" w14:textId="77777777" w:rsidR="00033DED" w:rsidRPr="00033DED" w:rsidRDefault="00033DED" w:rsidP="00033DED">
      <w:pPr>
        <w:pStyle w:val="Paragraphedeliste"/>
        <w:numPr>
          <w:ilvl w:val="0"/>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Brique Monomur ou béton cellulaire</w:t>
      </w:r>
    </w:p>
    <w:p w14:paraId="46C6B7E9" w14:textId="77777777" w:rsidR="00033DED" w:rsidRPr="00033DED" w:rsidRDefault="00033DED" w:rsidP="00033DED">
      <w:p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En dehors de cette liste, la proposition technique sera étudiée au cas par cas selon la capacité thermique utile à l’intérieur du bâtiment.</w:t>
      </w:r>
    </w:p>
    <w:p w14:paraId="508A355E" w14:textId="77777777" w:rsidR="00033DED" w:rsidRPr="00033DED" w:rsidRDefault="00033DED" w:rsidP="00033DED">
      <w:pPr>
        <w:shd w:val="clear" w:color="auto" w:fill="FFFFFF"/>
        <w:spacing w:after="120" w:line="240" w:lineRule="auto"/>
        <w:jc w:val="both"/>
        <w:rPr>
          <w:rFonts w:asciiTheme="minorHAnsi" w:eastAsia="Times New Roman" w:hAnsiTheme="minorHAnsi"/>
          <w:color w:val="1F497D"/>
          <w:lang w:eastAsia="fr-FR"/>
        </w:rPr>
      </w:pPr>
    </w:p>
    <w:p w14:paraId="612E3B2D" w14:textId="77777777" w:rsidR="00033DED" w:rsidRPr="00033DED" w:rsidRDefault="00033DED" w:rsidP="00033DED">
      <w:pPr>
        <w:pStyle w:val="Paragraphedeliste"/>
        <w:numPr>
          <w:ilvl w:val="0"/>
          <w:numId w:val="17"/>
        </w:numPr>
        <w:shd w:val="clear" w:color="auto" w:fill="FFFFFF"/>
        <w:spacing w:after="120" w:line="240" w:lineRule="auto"/>
        <w:jc w:val="both"/>
        <w:rPr>
          <w:rFonts w:asciiTheme="minorHAnsi" w:eastAsia="Times New Roman" w:hAnsiTheme="minorHAnsi"/>
          <w:color w:val="7030A0"/>
          <w:lang w:eastAsia="fr-FR"/>
        </w:rPr>
      </w:pPr>
      <w:r w:rsidRPr="00033DED">
        <w:rPr>
          <w:rFonts w:asciiTheme="minorHAnsi" w:eastAsia="Times New Roman" w:hAnsiTheme="minorHAnsi"/>
          <w:b/>
          <w:bCs/>
          <w:lang w:eastAsia="fr-FR"/>
        </w:rPr>
        <w:t>Logements équipés d’une ventilation double flux avec by-pass, </w:t>
      </w:r>
      <w:r w:rsidRPr="00033DED">
        <w:rPr>
          <w:rFonts w:asciiTheme="minorHAnsi" w:eastAsia="Times New Roman" w:hAnsiTheme="minorHAnsi"/>
          <w:lang w:eastAsia="fr-FR"/>
        </w:rPr>
        <w:t xml:space="preserve">et mesure des débits réels par un organisme indépendant, afin de s’assurer de la qualité de l’air intérieur. </w:t>
      </w:r>
    </w:p>
    <w:p w14:paraId="45A119FE" w14:textId="77777777" w:rsidR="00033DED" w:rsidRPr="00033DED" w:rsidRDefault="00033DED" w:rsidP="00033DED">
      <w:pPr>
        <w:pStyle w:val="Paragraphedeliste"/>
        <w:shd w:val="clear" w:color="auto" w:fill="FFFFFF"/>
        <w:spacing w:after="120" w:line="240" w:lineRule="auto"/>
        <w:jc w:val="both"/>
        <w:rPr>
          <w:rFonts w:asciiTheme="minorHAnsi" w:eastAsia="Times New Roman" w:hAnsiTheme="minorHAnsi"/>
          <w:lang w:eastAsia="fr-FR"/>
        </w:rPr>
      </w:pPr>
      <w:r w:rsidRPr="00F40B9E">
        <w:rPr>
          <w:rFonts w:asciiTheme="minorHAnsi" w:eastAsia="Times New Roman" w:hAnsiTheme="minorHAnsi"/>
          <w:u w:val="single"/>
          <w:lang w:eastAsia="fr-FR"/>
        </w:rPr>
        <w:t>Pièces à fournir</w:t>
      </w:r>
      <w:r w:rsidRPr="00033DED">
        <w:rPr>
          <w:rFonts w:asciiTheme="minorHAnsi" w:eastAsia="Times New Roman" w:hAnsiTheme="minorHAnsi"/>
          <w:lang w:eastAsia="fr-FR"/>
        </w:rPr>
        <w:t xml:space="preserve"> : </w:t>
      </w:r>
    </w:p>
    <w:p w14:paraId="506F0DA6"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Tableau de dimensionnement et d’équilibrage des débits (extraction, insufflation, transfert) avec indication du débit pour chaque pièce. NB : le renouvellement d’air journalier moyen sera au minimum de 0,3 vol/h ou 30 m</w:t>
      </w:r>
      <w:r w:rsidRPr="00033DED">
        <w:rPr>
          <w:rFonts w:asciiTheme="minorHAnsi" w:eastAsia="Times New Roman" w:hAnsiTheme="minorHAnsi"/>
          <w:vertAlign w:val="superscript"/>
          <w:lang w:eastAsia="fr-FR"/>
        </w:rPr>
        <w:t>3</w:t>
      </w:r>
      <w:r w:rsidRPr="00033DED">
        <w:rPr>
          <w:rFonts w:asciiTheme="minorHAnsi" w:eastAsia="Times New Roman" w:hAnsiTheme="minorHAnsi"/>
          <w:lang w:eastAsia="fr-FR"/>
        </w:rPr>
        <w:t xml:space="preserve">/pers. pour assurer un débit hygiénique suffisant. </w:t>
      </w:r>
    </w:p>
    <w:p w14:paraId="4F6B741E" w14:textId="77777777" w:rsidR="00033DED" w:rsidRPr="00033DED" w:rsidRDefault="00033DED" w:rsidP="00033DED">
      <w:pPr>
        <w:pStyle w:val="Paragraphedeliste"/>
        <w:numPr>
          <w:ilvl w:val="2"/>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Vitesse de l’air en sortie de bouche max = 4m/s</w:t>
      </w:r>
    </w:p>
    <w:p w14:paraId="6852826E" w14:textId="77777777" w:rsidR="00033DED" w:rsidRPr="00033DED" w:rsidRDefault="00033DED" w:rsidP="00033DED">
      <w:pPr>
        <w:pStyle w:val="Paragraphedeliste"/>
        <w:shd w:val="clear" w:color="auto" w:fill="FFFFFF"/>
        <w:spacing w:after="120" w:line="240" w:lineRule="auto"/>
        <w:jc w:val="both"/>
        <w:rPr>
          <w:rFonts w:asciiTheme="minorHAnsi" w:eastAsia="Times New Roman" w:hAnsiTheme="minorHAnsi"/>
          <w:lang w:eastAsia="fr-FR"/>
        </w:rPr>
      </w:pPr>
    </w:p>
    <w:p w14:paraId="4062A681"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 xml:space="preserve">Schéma d’implantation de la VMC Double-Flux intégrant les positions de : </w:t>
      </w:r>
    </w:p>
    <w:p w14:paraId="239A75F6" w14:textId="77777777" w:rsidR="00033DED" w:rsidRPr="00033DED" w:rsidRDefault="00033DED" w:rsidP="00033DED">
      <w:pPr>
        <w:pStyle w:val="Paragraphedeliste"/>
        <w:numPr>
          <w:ilvl w:val="2"/>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éventuels caissons de répartition</w:t>
      </w:r>
    </w:p>
    <w:p w14:paraId="77AC22B3" w14:textId="77777777" w:rsidR="00033DED" w:rsidRPr="00033DED" w:rsidRDefault="00033DED" w:rsidP="00033DED">
      <w:pPr>
        <w:pStyle w:val="Paragraphedeliste"/>
        <w:numPr>
          <w:ilvl w:val="2"/>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 xml:space="preserve">silencieux </w:t>
      </w:r>
    </w:p>
    <w:p w14:paraId="21BC200B" w14:textId="77777777" w:rsidR="00033DED" w:rsidRPr="00033DED" w:rsidRDefault="00033DED" w:rsidP="00033DED">
      <w:pPr>
        <w:pStyle w:val="Paragraphedeliste"/>
        <w:numPr>
          <w:ilvl w:val="2"/>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bloc échangeur</w:t>
      </w:r>
    </w:p>
    <w:p w14:paraId="492618F1" w14:textId="77777777" w:rsidR="00033DED" w:rsidRPr="00F40B9E" w:rsidRDefault="00033DED" w:rsidP="00F40B9E">
      <w:pPr>
        <w:pStyle w:val="Paragraphedeliste"/>
        <w:numPr>
          <w:ilvl w:val="2"/>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gaines isolées ou non</w:t>
      </w:r>
    </w:p>
    <w:p w14:paraId="5597B250"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 xml:space="preserve">Descriptif complet de l’installation avec : </w:t>
      </w:r>
    </w:p>
    <w:p w14:paraId="37A07BF5" w14:textId="77777777" w:rsidR="00033DED" w:rsidRPr="00033DED" w:rsidRDefault="00033DED" w:rsidP="00033DED">
      <w:pPr>
        <w:pStyle w:val="Paragraphedeliste"/>
        <w:numPr>
          <w:ilvl w:val="2"/>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Type de gaines</w:t>
      </w:r>
    </w:p>
    <w:p w14:paraId="22C03821" w14:textId="77777777" w:rsidR="00033DED" w:rsidRPr="00033DED" w:rsidRDefault="00033DED" w:rsidP="00033DED">
      <w:pPr>
        <w:pStyle w:val="Paragraphedeliste"/>
        <w:numPr>
          <w:ilvl w:val="2"/>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Rendement de l’échangeur de chaleur</w:t>
      </w:r>
    </w:p>
    <w:p w14:paraId="43360076" w14:textId="77777777" w:rsidR="00033DED" w:rsidRPr="00033DED" w:rsidRDefault="00033DED" w:rsidP="00033DED">
      <w:pPr>
        <w:pStyle w:val="Paragraphedeliste"/>
        <w:numPr>
          <w:ilvl w:val="2"/>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Type de protection incendie</w:t>
      </w:r>
    </w:p>
    <w:p w14:paraId="09BC8ABC" w14:textId="77777777" w:rsidR="00033DED" w:rsidRPr="00033DED" w:rsidRDefault="00033DED" w:rsidP="00033DED">
      <w:pPr>
        <w:pStyle w:val="Paragraphedeliste"/>
        <w:numPr>
          <w:ilvl w:val="2"/>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Type de filtres (air entrant, air sortant)</w:t>
      </w:r>
    </w:p>
    <w:p w14:paraId="2122F5F0" w14:textId="77777777" w:rsidR="00033DED" w:rsidRPr="00F40B9E" w:rsidRDefault="00033DED" w:rsidP="00F40B9E">
      <w:pPr>
        <w:pStyle w:val="Paragraphedeliste"/>
        <w:numPr>
          <w:ilvl w:val="2"/>
          <w:numId w:val="20"/>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Valeur (en cm) du détalonnage des portes intérieures</w:t>
      </w:r>
    </w:p>
    <w:p w14:paraId="5541AF09" w14:textId="77777777" w:rsidR="00033DED" w:rsidRPr="00033DED" w:rsidRDefault="00033DED" w:rsidP="00033DED">
      <w:pPr>
        <w:shd w:val="clear" w:color="auto" w:fill="FFFFFF"/>
        <w:spacing w:after="120" w:line="240" w:lineRule="auto"/>
        <w:jc w:val="both"/>
        <w:rPr>
          <w:rFonts w:asciiTheme="minorHAnsi" w:eastAsia="Times New Roman" w:hAnsiTheme="minorHAnsi"/>
          <w:b/>
          <w:bCs/>
          <w:lang w:eastAsia="fr-FR"/>
        </w:rPr>
      </w:pPr>
    </w:p>
    <w:p w14:paraId="53E4C49C" w14:textId="77777777" w:rsidR="00033DED" w:rsidRDefault="00033DED" w:rsidP="00033DED">
      <w:pPr>
        <w:pStyle w:val="Paragraphedeliste"/>
        <w:numPr>
          <w:ilvl w:val="0"/>
          <w:numId w:val="17"/>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b/>
          <w:bCs/>
          <w:lang w:eastAsia="fr-FR"/>
        </w:rPr>
        <w:t xml:space="preserve">Logements protégés du soleil </w:t>
      </w:r>
      <w:r w:rsidRPr="00033DED">
        <w:rPr>
          <w:rFonts w:asciiTheme="minorHAnsi" w:eastAsia="Times New Roman" w:hAnsiTheme="minorHAnsi"/>
          <w:bCs/>
          <w:lang w:eastAsia="fr-FR"/>
        </w:rPr>
        <w:t xml:space="preserve">(sans avoir à vivre dans le noir) </w:t>
      </w:r>
      <w:r w:rsidRPr="00033DED">
        <w:rPr>
          <w:rFonts w:asciiTheme="minorHAnsi" w:eastAsia="Times New Roman" w:hAnsiTheme="minorHAnsi"/>
          <w:b/>
          <w:bCs/>
          <w:lang w:eastAsia="fr-FR"/>
        </w:rPr>
        <w:t>et permettant la ventilation naturelle</w:t>
      </w:r>
      <w:r w:rsidRPr="00033DED">
        <w:rPr>
          <w:rFonts w:asciiTheme="minorHAnsi" w:eastAsia="Times New Roman" w:hAnsiTheme="minorHAnsi"/>
          <w:lang w:eastAsia="fr-FR"/>
        </w:rPr>
        <w:t> par des volets à projection à l’italienne (sauf RDC), des volets coulissants à lames orientables, des menuiseries oscillo-battant, … en alternative aux volets roulants standards.</w:t>
      </w:r>
    </w:p>
    <w:p w14:paraId="0A57746F" w14:textId="77777777" w:rsidR="00F40B9E" w:rsidRPr="00F40B9E" w:rsidRDefault="00F40B9E" w:rsidP="00F40B9E">
      <w:pPr>
        <w:shd w:val="clear" w:color="auto" w:fill="FFFFFF"/>
        <w:spacing w:after="120" w:line="240" w:lineRule="auto"/>
        <w:jc w:val="both"/>
        <w:rPr>
          <w:rFonts w:asciiTheme="minorHAnsi" w:eastAsia="Times New Roman" w:hAnsiTheme="minorHAnsi"/>
          <w:lang w:eastAsia="fr-FR"/>
        </w:rPr>
      </w:pPr>
      <w:r w:rsidRPr="00F40B9E">
        <w:rPr>
          <w:rFonts w:asciiTheme="minorHAnsi" w:eastAsia="Times New Roman" w:hAnsiTheme="minorHAnsi"/>
          <w:u w:val="single"/>
          <w:lang w:eastAsia="fr-FR"/>
        </w:rPr>
        <w:t>Pièces à fournir</w:t>
      </w:r>
      <w:r>
        <w:rPr>
          <w:rFonts w:asciiTheme="minorHAnsi" w:eastAsia="Times New Roman" w:hAnsiTheme="minorHAnsi"/>
          <w:lang w:eastAsia="fr-FR"/>
        </w:rPr>
        <w:t xml:space="preserve"> : </w:t>
      </w:r>
    </w:p>
    <w:p w14:paraId="581A7F0B" w14:textId="77777777" w:rsidR="00033DED" w:rsidRPr="00033DED" w:rsidRDefault="00033DED" w:rsidP="00033DED">
      <w:pPr>
        <w:pStyle w:val="Paragraphedeliste"/>
        <w:numPr>
          <w:ilvl w:val="0"/>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 xml:space="preserve">Plans intérieurs 2D + plans élévation façades avec détails sur : </w:t>
      </w:r>
    </w:p>
    <w:p w14:paraId="0B88B618"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Position, dimensions et type de menuiseries (ex : oscillo-battant ou non)</w:t>
      </w:r>
    </w:p>
    <w:p w14:paraId="16BE7C2E" w14:textId="77777777" w:rsidR="00033DED" w:rsidRPr="00033DED" w:rsidRDefault="00033DED" w:rsidP="00033DED">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Position, dimensions et type de volets</w:t>
      </w:r>
    </w:p>
    <w:p w14:paraId="24AEB2CD" w14:textId="77777777" w:rsidR="007106C7" w:rsidRPr="00F40B9E" w:rsidRDefault="00033DED" w:rsidP="007E6539">
      <w:pPr>
        <w:pStyle w:val="Paragraphedeliste"/>
        <w:numPr>
          <w:ilvl w:val="1"/>
          <w:numId w:val="18"/>
        </w:numPr>
        <w:shd w:val="clear" w:color="auto" w:fill="FFFFFF"/>
        <w:spacing w:after="120" w:line="240" w:lineRule="auto"/>
        <w:jc w:val="both"/>
        <w:rPr>
          <w:rFonts w:asciiTheme="minorHAnsi" w:eastAsia="Times New Roman" w:hAnsiTheme="minorHAnsi"/>
          <w:lang w:eastAsia="fr-FR"/>
        </w:rPr>
      </w:pPr>
      <w:r w:rsidRPr="00033DED">
        <w:rPr>
          <w:rFonts w:asciiTheme="minorHAnsi" w:eastAsia="Times New Roman" w:hAnsiTheme="minorHAnsi"/>
          <w:lang w:eastAsia="fr-FR"/>
        </w:rPr>
        <w:t>Position, dimensions et type de protection solaire</w:t>
      </w:r>
    </w:p>
    <w:p w14:paraId="5D0E1DE4" w14:textId="77777777" w:rsidR="007106C7" w:rsidRDefault="007106C7" w:rsidP="007E6539"/>
    <w:p w14:paraId="019D8F3F" w14:textId="77777777" w:rsidR="007106C7" w:rsidRDefault="00844127" w:rsidP="007E6539">
      <w:r>
        <w:rPr>
          <w:noProof/>
          <w:lang w:eastAsia="fr-FR"/>
        </w:rPr>
        <w:lastRenderedPageBreak/>
        <w:drawing>
          <wp:anchor distT="0" distB="0" distL="114300" distR="114300" simplePos="0" relativeHeight="251662336" behindDoc="1" locked="0" layoutInCell="1" allowOverlap="1" wp14:anchorId="1AA4E8DA" wp14:editId="1AA4E8DB">
            <wp:simplePos x="0" y="0"/>
            <wp:positionH relativeFrom="column">
              <wp:posOffset>1823720</wp:posOffset>
            </wp:positionH>
            <wp:positionV relativeFrom="paragraph">
              <wp:posOffset>-460375</wp:posOffset>
            </wp:positionV>
            <wp:extent cx="2480945" cy="993140"/>
            <wp:effectExtent l="0" t="0" r="0" b="0"/>
            <wp:wrapTight wrapText="bothSides">
              <wp:wrapPolygon edited="0">
                <wp:start x="0" y="0"/>
                <wp:lineTo x="0" y="21130"/>
                <wp:lineTo x="21395" y="21130"/>
                <wp:lineTo x="2139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0945"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D0814" w14:textId="77777777" w:rsidR="00D62AD7" w:rsidRDefault="00844127" w:rsidP="007E6539">
      <w:r>
        <w:rPr>
          <w:noProof/>
          <w:lang w:eastAsia="fr-FR"/>
        </w:rPr>
        <mc:AlternateContent>
          <mc:Choice Requires="wps">
            <w:drawing>
              <wp:anchor distT="0" distB="0" distL="114300" distR="114300" simplePos="0" relativeHeight="251658240" behindDoc="0" locked="0" layoutInCell="1" allowOverlap="1" wp14:anchorId="1AA4E8DC" wp14:editId="3144C687">
                <wp:simplePos x="0" y="0"/>
                <wp:positionH relativeFrom="column">
                  <wp:posOffset>1504315</wp:posOffset>
                </wp:positionH>
                <wp:positionV relativeFrom="paragraph">
                  <wp:posOffset>98425</wp:posOffset>
                </wp:positionV>
                <wp:extent cx="2966720" cy="523875"/>
                <wp:effectExtent l="0" t="0" r="0"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523875"/>
                        </a:xfrm>
                        <a:prstGeom prst="rect">
                          <a:avLst/>
                        </a:prstGeom>
                        <a:noFill/>
                        <a:ln>
                          <a:noFill/>
                        </a:ln>
                        <a:extLst/>
                      </wps:spPr>
                      <wps:txbx>
                        <w:txbxContent>
                          <w:p w14:paraId="75BFAB33" w14:textId="77777777" w:rsidR="00033DED" w:rsidRPr="004F2256" w:rsidRDefault="00033DED" w:rsidP="00033DED">
                            <w:pPr>
                              <w:widowControl w:val="0"/>
                              <w:spacing w:line="648" w:lineRule="exact"/>
                              <w:ind w:left="107" w:right="-218" w:firstLine="10"/>
                              <w:jc w:val="center"/>
                              <w:outlineLvl w:val="1"/>
                              <w:rPr>
                                <w:sz w:val="54"/>
                                <w:szCs w:val="54"/>
                              </w:rPr>
                            </w:pPr>
                            <w:r w:rsidRPr="004F2256">
                              <w:rPr>
                                <w:color w:val="F15A29"/>
                                <w:sz w:val="54"/>
                                <w:szCs w:val="54"/>
                              </w:rPr>
                              <w:t>2017-2022</w:t>
                            </w:r>
                          </w:p>
                          <w:p w14:paraId="5517B710" w14:textId="77777777" w:rsidR="00033DED" w:rsidRDefault="00033DED" w:rsidP="00033D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4E8DC" id="Zone de texte 6" o:spid="_x0000_s1027" type="#_x0000_t202" style="position:absolute;margin-left:118.45pt;margin-top:7.75pt;width:233.6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" filled="f" stroked="f">
                <v:textbox>
                  <w:txbxContent>
                    <w:p w14:paraId="75BFAB33" w14:textId="77777777" w:rsidR="00033DED" w:rsidRPr="004F2256" w:rsidRDefault="00033DED" w:rsidP="00033DED">
                      <w:pPr>
                        <w:widowControl w:val="0"/>
                        <w:spacing w:line="648" w:lineRule="exact"/>
                        <w:ind w:left="107" w:right="-218" w:firstLine="10"/>
                        <w:jc w:val="center"/>
                        <w:outlineLvl w:val="1"/>
                        <w:rPr>
                          <w:sz w:val="54"/>
                          <w:szCs w:val="54"/>
                        </w:rPr>
                      </w:pPr>
                      <w:r w:rsidRPr="004F2256">
                        <w:rPr>
                          <w:color w:val="F15A29"/>
                          <w:sz w:val="54"/>
                          <w:szCs w:val="54"/>
                        </w:rPr>
                        <w:t>2017-2022</w:t>
                      </w:r>
                    </w:p>
                    <w:p w14:paraId="5517B710" w14:textId="77777777" w:rsidR="00033DED" w:rsidRDefault="00033DED" w:rsidP="00033DED"/>
                  </w:txbxContent>
                </v:textbox>
              </v:shape>
            </w:pict>
          </mc:Fallback>
        </mc:AlternateContent>
      </w:r>
    </w:p>
    <w:p w14:paraId="09D6CD89" w14:textId="77777777" w:rsidR="00844127" w:rsidRPr="00844127" w:rsidRDefault="00844127" w:rsidP="00D62AD7"/>
    <w:p w14:paraId="1097C9C1" w14:textId="77777777" w:rsidR="00D62AD7" w:rsidRPr="007106C7" w:rsidRDefault="00D62AD7" w:rsidP="007106C7">
      <w:pPr>
        <w:jc w:val="center"/>
      </w:pPr>
      <w:r w:rsidRPr="007106C7">
        <w:rPr>
          <w:rFonts w:eastAsia="Times New Roman" w:cs="Arial"/>
          <w:b/>
          <w:bCs/>
          <w:sz w:val="28"/>
          <w:szCs w:val="20"/>
          <w:lang w:eastAsia="fr-FR"/>
        </w:rPr>
        <w:t>Dispositif d'aide en faveur du logement social</w:t>
      </w:r>
    </w:p>
    <w:p w14:paraId="2A23A172" w14:textId="77777777" w:rsidR="00D62AD7" w:rsidRPr="007106C7" w:rsidRDefault="00D62AD7" w:rsidP="007106C7">
      <w:pPr>
        <w:pBdr>
          <w:top w:val="single" w:sz="4" w:space="1" w:color="auto"/>
          <w:left w:val="single" w:sz="4" w:space="4" w:color="auto"/>
          <w:bottom w:val="single" w:sz="4" w:space="1" w:color="auto"/>
          <w:right w:val="single" w:sz="4" w:space="4" w:color="auto"/>
        </w:pBdr>
        <w:shd w:val="clear" w:color="auto" w:fill="706F6F"/>
        <w:jc w:val="center"/>
        <w:rPr>
          <w:rFonts w:eastAsia="Times New Roman" w:cs="Arial"/>
          <w:b/>
          <w:bCs/>
          <w:color w:val="FFFFFF" w:themeColor="background1"/>
          <w:sz w:val="24"/>
          <w:szCs w:val="20"/>
          <w:lang w:eastAsia="fr-FR"/>
        </w:rPr>
      </w:pPr>
      <w:r w:rsidRPr="007106C7">
        <w:rPr>
          <w:rFonts w:eastAsia="Times New Roman" w:cs="Arial"/>
          <w:b/>
          <w:bCs/>
          <w:color w:val="FFFFFF" w:themeColor="background1"/>
          <w:sz w:val="24"/>
          <w:szCs w:val="20"/>
          <w:lang w:eastAsia="fr-FR"/>
        </w:rPr>
        <w:t>NOTE D'INFORMATION</w:t>
      </w:r>
      <w:r w:rsidRPr="007106C7">
        <w:rPr>
          <w:rFonts w:eastAsia="Times New Roman" w:cs="Arial"/>
          <w:b/>
          <w:bCs/>
          <w:color w:val="FFFFFF" w:themeColor="background1"/>
          <w:sz w:val="24"/>
          <w:szCs w:val="20"/>
          <w:lang w:eastAsia="fr-FR"/>
        </w:rPr>
        <w:br/>
        <w:t>relative au dossier de demande de subvention</w:t>
      </w:r>
    </w:p>
    <w:p w14:paraId="33F54BF6" w14:textId="77777777" w:rsidR="00D62AD7" w:rsidRPr="001A407E" w:rsidRDefault="00D62AD7" w:rsidP="007106C7">
      <w:pPr>
        <w:pStyle w:val="Paragraphedeliste"/>
        <w:numPr>
          <w:ilvl w:val="0"/>
          <w:numId w:val="9"/>
        </w:numPr>
        <w:rPr>
          <w:sz w:val="24"/>
        </w:rPr>
      </w:pPr>
      <w:r w:rsidRPr="001A407E">
        <w:rPr>
          <w:rFonts w:eastAsia="Times New Roman" w:cs="Arial"/>
          <w:b/>
          <w:bCs/>
          <w:sz w:val="24"/>
          <w:szCs w:val="20"/>
          <w:lang w:eastAsia="fr-FR"/>
        </w:rPr>
        <w:t xml:space="preserve">Le dispositif d'aide en faveur du logement social de la C.A du Grand Périgueux </w:t>
      </w:r>
    </w:p>
    <w:p w14:paraId="646FE306" w14:textId="77777777" w:rsidR="001A407E" w:rsidRPr="001A407E" w:rsidRDefault="001A407E" w:rsidP="001A407E">
      <w:pPr>
        <w:pStyle w:val="Paragraphedeliste"/>
        <w:ind w:left="360"/>
      </w:pPr>
    </w:p>
    <w:p w14:paraId="33654209" w14:textId="77777777" w:rsidR="00D62AD7" w:rsidRPr="001A407E" w:rsidRDefault="00D62AD7" w:rsidP="007106C7">
      <w:pPr>
        <w:pStyle w:val="Paragraphedeliste"/>
        <w:numPr>
          <w:ilvl w:val="0"/>
          <w:numId w:val="8"/>
        </w:numPr>
      </w:pPr>
      <w:r w:rsidRPr="001A407E">
        <w:rPr>
          <w:rFonts w:eastAsia="Times New Roman" w:cs="Arial"/>
          <w:b/>
          <w:bCs/>
          <w:szCs w:val="20"/>
          <w:lang w:eastAsia="fr-FR"/>
        </w:rPr>
        <w:t>Ses objectifs</w:t>
      </w:r>
      <w:r w:rsidRPr="001A407E">
        <w:rPr>
          <w:rFonts w:eastAsia="Times New Roman" w:cs="Arial"/>
          <w:szCs w:val="20"/>
          <w:lang w:eastAsia="fr-FR"/>
        </w:rPr>
        <w:t>. Ce dispositif vise à lever les difficultés financières qui freinent la production de logements locatifs sociaux et d'accession sociale à la propriété sur l'agglomération. Il cible :</w:t>
      </w:r>
      <w:r w:rsidRPr="001A407E">
        <w:rPr>
          <w:rFonts w:eastAsia="Times New Roman" w:cs="Arial"/>
          <w:szCs w:val="20"/>
          <w:lang w:eastAsia="fr-FR"/>
        </w:rPr>
        <w:br/>
        <w:t>- le foncier qui constitue le principal frein au développement de logements sociaux</w:t>
      </w:r>
      <w:r w:rsidRPr="001A407E">
        <w:rPr>
          <w:rFonts w:eastAsia="Times New Roman" w:cs="Arial"/>
          <w:szCs w:val="20"/>
          <w:lang w:eastAsia="fr-FR"/>
        </w:rPr>
        <w:br/>
        <w:t>- la réhabilitation du parc privé ancien qui offre un potentiel important de mise en marché de logements conventionnés.</w:t>
      </w:r>
    </w:p>
    <w:p w14:paraId="4EA3197A" w14:textId="77777777" w:rsidR="00D62AD7" w:rsidRPr="001A407E" w:rsidRDefault="00D62AD7" w:rsidP="007106C7">
      <w:pPr>
        <w:pStyle w:val="Paragraphedeliste"/>
        <w:numPr>
          <w:ilvl w:val="0"/>
          <w:numId w:val="8"/>
        </w:numPr>
      </w:pPr>
      <w:r w:rsidRPr="001A407E">
        <w:rPr>
          <w:rFonts w:eastAsia="Times New Roman" w:cs="Arial"/>
          <w:b/>
          <w:bCs/>
          <w:szCs w:val="20"/>
          <w:lang w:eastAsia="fr-FR"/>
        </w:rPr>
        <w:t>Son financement</w:t>
      </w:r>
      <w:r w:rsidRPr="001A407E">
        <w:rPr>
          <w:rFonts w:eastAsia="Times New Roman" w:cs="Arial"/>
          <w:szCs w:val="20"/>
          <w:lang w:eastAsia="fr-FR"/>
        </w:rPr>
        <w:t>. Le dispositif est financé à  par la C.A. du Grand Périgueux  sur les objectifs quantitatifs et qualitatifs du règlement d'intervention en vigueur.</w:t>
      </w:r>
    </w:p>
    <w:p w14:paraId="62153EBA" w14:textId="77777777" w:rsidR="00D62AD7" w:rsidRPr="001A407E" w:rsidRDefault="00D62AD7" w:rsidP="007106C7">
      <w:pPr>
        <w:pStyle w:val="Paragraphedeliste"/>
        <w:numPr>
          <w:ilvl w:val="0"/>
          <w:numId w:val="8"/>
        </w:numPr>
      </w:pPr>
      <w:r w:rsidRPr="001A407E">
        <w:rPr>
          <w:rFonts w:eastAsia="Times New Roman" w:cs="Arial"/>
          <w:b/>
          <w:bCs/>
          <w:szCs w:val="20"/>
          <w:lang w:eastAsia="fr-FR"/>
        </w:rPr>
        <w:t>Les critères d'éligibilité</w:t>
      </w:r>
      <w:r w:rsidRPr="001A407E">
        <w:rPr>
          <w:rFonts w:eastAsia="Times New Roman" w:cs="Arial"/>
          <w:szCs w:val="20"/>
          <w:lang w:eastAsia="fr-FR"/>
        </w:rPr>
        <w:t xml:space="preserve">. L'aide financière est apportée seulement aux opérations </w:t>
      </w:r>
      <w:r w:rsidRPr="001A407E">
        <w:rPr>
          <w:rFonts w:eastAsia="Times New Roman" w:cs="Arial"/>
          <w:szCs w:val="20"/>
          <w:lang w:eastAsia="fr-FR"/>
        </w:rPr>
        <w:br/>
        <w:t>- qui comportent au moins 25% de logements sociaux locatifs (hors PLS) et/ou en accession sociale à la propriété, selon les objectifs par commune du PLH,</w:t>
      </w:r>
      <w:r w:rsidRPr="001A407E">
        <w:rPr>
          <w:rFonts w:eastAsia="Times New Roman" w:cs="Arial"/>
          <w:szCs w:val="20"/>
          <w:lang w:eastAsia="fr-FR"/>
        </w:rPr>
        <w:br/>
        <w:t>- dont la localisation contribue à une bonne intégration sociale et urbaine (près des lignes Péribus et/ou des centre bourgs)</w:t>
      </w:r>
      <w:r w:rsidRPr="001A407E">
        <w:rPr>
          <w:rFonts w:eastAsia="Times New Roman" w:cs="Arial"/>
          <w:szCs w:val="20"/>
          <w:lang w:eastAsia="fr-FR"/>
        </w:rPr>
        <w:br/>
        <w:t>- qui respectent les principes de développement durable (maîtrise des charges locatives, utilisation de modes de chauffage ou de matériaux spécifiques.</w:t>
      </w:r>
    </w:p>
    <w:p w14:paraId="64144481" w14:textId="77777777" w:rsidR="001355FE" w:rsidRPr="001355FE" w:rsidRDefault="00D62AD7" w:rsidP="001355FE">
      <w:pPr>
        <w:pStyle w:val="Paragraphedeliste"/>
        <w:numPr>
          <w:ilvl w:val="0"/>
          <w:numId w:val="8"/>
        </w:numPr>
        <w:ind w:left="709" w:hanging="349"/>
      </w:pPr>
      <w:r w:rsidRPr="001A407E">
        <w:rPr>
          <w:rFonts w:eastAsia="Times New Roman" w:cs="Arial"/>
          <w:b/>
          <w:bCs/>
          <w:szCs w:val="20"/>
          <w:lang w:eastAsia="fr-FR"/>
        </w:rPr>
        <w:t>Les bénéficiaires de l'aide</w:t>
      </w:r>
      <w:r w:rsidRPr="001A407E">
        <w:rPr>
          <w:rFonts w:eastAsia="Times New Roman" w:cs="Arial"/>
          <w:szCs w:val="20"/>
          <w:lang w:eastAsia="fr-FR"/>
        </w:rPr>
        <w:t>. L'aide financière peut être apportée :</w:t>
      </w:r>
      <w:r w:rsidRPr="001A407E">
        <w:rPr>
          <w:rFonts w:eastAsia="Times New Roman" w:cs="Arial"/>
          <w:szCs w:val="20"/>
          <w:lang w:eastAsia="fr-FR"/>
        </w:rPr>
        <w:br/>
      </w:r>
      <w:r w:rsidR="001355FE">
        <w:rPr>
          <w:rFonts w:eastAsia="Times New Roman" w:cs="Arial"/>
          <w:szCs w:val="20"/>
          <w:lang w:eastAsia="fr-FR"/>
        </w:rPr>
        <w:t>-    Aux bailleurs sociaux,</w:t>
      </w:r>
    </w:p>
    <w:p w14:paraId="7894E805" w14:textId="77777777" w:rsidR="001355FE" w:rsidRPr="001355FE" w:rsidRDefault="001355FE" w:rsidP="001355FE">
      <w:pPr>
        <w:pStyle w:val="Paragraphedeliste"/>
        <w:numPr>
          <w:ilvl w:val="0"/>
          <w:numId w:val="18"/>
        </w:numPr>
        <w:ind w:left="993"/>
        <w:rPr>
          <w:rFonts w:eastAsia="Times New Roman" w:cs="Arial"/>
          <w:szCs w:val="20"/>
          <w:lang w:eastAsia="fr-FR"/>
        </w:rPr>
      </w:pPr>
      <w:r w:rsidRPr="001355FE">
        <w:rPr>
          <w:rFonts w:eastAsia="Times New Roman" w:cs="Arial"/>
          <w:szCs w:val="20"/>
          <w:lang w:eastAsia="fr-FR"/>
        </w:rPr>
        <w:t xml:space="preserve">Aux communes pour du logement communal conventionné, </w:t>
      </w:r>
    </w:p>
    <w:p w14:paraId="0395FBE2" w14:textId="77777777" w:rsidR="001355FE" w:rsidRPr="001355FE" w:rsidRDefault="001355FE" w:rsidP="001355FE">
      <w:pPr>
        <w:pStyle w:val="Paragraphedeliste"/>
        <w:numPr>
          <w:ilvl w:val="0"/>
          <w:numId w:val="18"/>
        </w:numPr>
        <w:ind w:left="993" w:right="-284"/>
        <w:rPr>
          <w:rFonts w:eastAsia="Times New Roman" w:cs="Arial"/>
          <w:szCs w:val="20"/>
          <w:lang w:eastAsia="fr-FR"/>
        </w:rPr>
      </w:pPr>
      <w:r w:rsidRPr="001355FE">
        <w:rPr>
          <w:rFonts w:eastAsia="Times New Roman" w:cs="Arial"/>
          <w:szCs w:val="20"/>
          <w:lang w:eastAsia="fr-FR"/>
        </w:rPr>
        <w:t xml:space="preserve">Aux bailleurs privés réalisant du logement locatif conventionné dans le cadre de l’OPAH-RU </w:t>
      </w:r>
    </w:p>
    <w:p w14:paraId="2BECCE84" w14:textId="77777777" w:rsidR="001A407E" w:rsidRPr="001A407E" w:rsidRDefault="001A407E" w:rsidP="001A407E">
      <w:pPr>
        <w:pStyle w:val="Paragraphedeliste"/>
      </w:pPr>
    </w:p>
    <w:p w14:paraId="36BB6762" w14:textId="77777777" w:rsidR="001A407E" w:rsidRPr="001A407E" w:rsidRDefault="001A407E" w:rsidP="001A407E">
      <w:pPr>
        <w:pStyle w:val="Paragraphedeliste"/>
        <w:numPr>
          <w:ilvl w:val="0"/>
          <w:numId w:val="9"/>
        </w:numPr>
        <w:rPr>
          <w:rFonts w:eastAsia="Times New Roman" w:cs="Arial"/>
          <w:b/>
          <w:bCs/>
          <w:sz w:val="24"/>
          <w:szCs w:val="20"/>
          <w:lang w:eastAsia="fr-FR"/>
        </w:rPr>
      </w:pPr>
      <w:r w:rsidRPr="001A407E">
        <w:rPr>
          <w:rFonts w:eastAsia="Times New Roman" w:cs="Arial"/>
          <w:b/>
          <w:bCs/>
          <w:sz w:val="24"/>
          <w:szCs w:val="20"/>
          <w:lang w:eastAsia="fr-FR"/>
        </w:rPr>
        <w:t>Le dépôt et l’instruction du dossier</w:t>
      </w:r>
    </w:p>
    <w:p w14:paraId="4E79F4BD" w14:textId="77777777" w:rsidR="001A407E" w:rsidRPr="001A407E" w:rsidRDefault="001A407E" w:rsidP="001A407E">
      <w:pPr>
        <w:pStyle w:val="Paragraphedeliste"/>
        <w:ind w:left="360"/>
        <w:rPr>
          <w:rFonts w:eastAsia="Times New Roman" w:cs="Arial"/>
          <w:b/>
          <w:bCs/>
          <w:szCs w:val="20"/>
          <w:lang w:eastAsia="fr-FR"/>
        </w:rPr>
      </w:pPr>
    </w:p>
    <w:p w14:paraId="37AEE435" w14:textId="77777777" w:rsidR="00D62AD7" w:rsidRPr="001A407E" w:rsidRDefault="00D62AD7" w:rsidP="001A407E">
      <w:pPr>
        <w:pStyle w:val="Paragraphedeliste"/>
        <w:numPr>
          <w:ilvl w:val="0"/>
          <w:numId w:val="11"/>
        </w:numPr>
      </w:pPr>
      <w:r w:rsidRPr="001A407E">
        <w:rPr>
          <w:rFonts w:eastAsia="Times New Roman" w:cs="Arial"/>
          <w:b/>
          <w:bCs/>
          <w:szCs w:val="20"/>
          <w:lang w:eastAsia="fr-FR"/>
        </w:rPr>
        <w:t>L'envoi du dossier.</w:t>
      </w:r>
      <w:r w:rsidRPr="001A407E">
        <w:rPr>
          <w:rFonts w:eastAsia="Times New Roman" w:cs="Arial"/>
          <w:szCs w:val="20"/>
          <w:lang w:eastAsia="fr-FR"/>
        </w:rPr>
        <w:t xml:space="preserve"> Le dossier doit être envoyé en 1 seul exemplaire au service Habitat de la C.A. du Grand Périgueux qui vérifie avec vous qu'il est complet.</w:t>
      </w:r>
    </w:p>
    <w:p w14:paraId="4B758E29" w14:textId="77777777" w:rsidR="00D62AD7" w:rsidRPr="001A407E" w:rsidRDefault="00D62AD7" w:rsidP="001A407E">
      <w:pPr>
        <w:pStyle w:val="Paragraphedeliste"/>
        <w:numPr>
          <w:ilvl w:val="0"/>
          <w:numId w:val="11"/>
        </w:numPr>
      </w:pPr>
      <w:r w:rsidRPr="001A407E">
        <w:rPr>
          <w:rFonts w:eastAsia="Times New Roman" w:cs="Arial"/>
          <w:b/>
          <w:bCs/>
          <w:szCs w:val="20"/>
          <w:lang w:eastAsia="fr-FR"/>
        </w:rPr>
        <w:t>L'instruction du dossier</w:t>
      </w:r>
      <w:r w:rsidRPr="001A407E">
        <w:rPr>
          <w:rFonts w:eastAsia="Times New Roman" w:cs="Arial"/>
          <w:szCs w:val="20"/>
          <w:lang w:eastAsia="fr-FR"/>
        </w:rPr>
        <w:t xml:space="preserve">. Elle est assurée le service Habitat de la C.A. du Grand Périgueux </w:t>
      </w:r>
    </w:p>
    <w:p w14:paraId="77DB8A9D" w14:textId="77777777" w:rsidR="00D62AD7" w:rsidRPr="001A407E" w:rsidRDefault="00D62AD7" w:rsidP="001A407E">
      <w:pPr>
        <w:pStyle w:val="Paragraphedeliste"/>
        <w:numPr>
          <w:ilvl w:val="0"/>
          <w:numId w:val="11"/>
        </w:numPr>
        <w:pBdr>
          <w:between w:val="single" w:sz="4" w:space="1" w:color="auto"/>
          <w:bar w:val="single" w:sz="4" w:color="auto"/>
        </w:pBdr>
        <w:spacing w:after="0" w:line="240" w:lineRule="auto"/>
        <w:rPr>
          <w:rFonts w:eastAsia="Times New Roman" w:cs="Arial"/>
          <w:szCs w:val="20"/>
          <w:lang w:eastAsia="fr-FR"/>
        </w:rPr>
      </w:pPr>
      <w:r w:rsidRPr="001A407E">
        <w:rPr>
          <w:rFonts w:eastAsia="Times New Roman" w:cs="Arial"/>
          <w:b/>
          <w:bCs/>
          <w:szCs w:val="20"/>
          <w:lang w:eastAsia="fr-FR"/>
        </w:rPr>
        <w:t xml:space="preserve">Le bureau communautaire, </w:t>
      </w:r>
      <w:r w:rsidRPr="001A407E">
        <w:rPr>
          <w:rFonts w:eastAsia="Times New Roman" w:cs="Arial"/>
          <w:szCs w:val="20"/>
          <w:lang w:eastAsia="fr-FR"/>
        </w:rPr>
        <w:t>présidé par le Président de la C.A. du Grand Périgueux, examine l'éligibilité de votre opération et la demande d'aide financière et décide ou non de sa présentation en conseil communautaire. Il informe le Département de sa décision.</w:t>
      </w:r>
    </w:p>
    <w:p w14:paraId="3C61B36E" w14:textId="77777777" w:rsidR="001A407E" w:rsidRDefault="001A407E" w:rsidP="00D62AD7">
      <w:pPr>
        <w:rPr>
          <w:rFonts w:eastAsia="Times New Roman" w:cs="Arial"/>
          <w:szCs w:val="20"/>
          <w:lang w:eastAsia="fr-FR"/>
        </w:rPr>
      </w:pPr>
    </w:p>
    <w:p w14:paraId="0B2D4952" w14:textId="77777777" w:rsidR="001A407E" w:rsidRPr="001A407E" w:rsidRDefault="001A407E" w:rsidP="001355FE">
      <w:pPr>
        <w:pStyle w:val="Paragraphedeliste"/>
        <w:numPr>
          <w:ilvl w:val="0"/>
          <w:numId w:val="9"/>
        </w:numPr>
        <w:ind w:left="284"/>
        <w:rPr>
          <w:rFonts w:eastAsia="Times New Roman" w:cs="Arial"/>
          <w:b/>
          <w:bCs/>
          <w:sz w:val="24"/>
          <w:szCs w:val="20"/>
          <w:lang w:eastAsia="fr-FR"/>
        </w:rPr>
      </w:pPr>
      <w:r w:rsidRPr="001A407E">
        <w:rPr>
          <w:rFonts w:eastAsia="Times New Roman" w:cs="Arial"/>
          <w:b/>
          <w:bCs/>
          <w:sz w:val="24"/>
          <w:szCs w:val="20"/>
          <w:lang w:eastAsia="fr-FR"/>
        </w:rPr>
        <w:t>Quelles sont les obligations liées à l’obtention de l’aide financière de la C.A du Grand Périgueux</w:t>
      </w:r>
    </w:p>
    <w:p w14:paraId="636297C4" w14:textId="77777777" w:rsidR="00D62AD7" w:rsidRDefault="00D62AD7" w:rsidP="001A407E">
      <w:pPr>
        <w:pStyle w:val="Paragraphedeliste"/>
        <w:numPr>
          <w:ilvl w:val="0"/>
          <w:numId w:val="12"/>
        </w:numPr>
      </w:pPr>
      <w:r w:rsidRPr="001A407E">
        <w:rPr>
          <w:rFonts w:eastAsia="Times New Roman" w:cs="Arial"/>
          <w:szCs w:val="20"/>
          <w:lang w:eastAsia="fr-FR"/>
        </w:rPr>
        <w:lastRenderedPageBreak/>
        <w:t>Le bénéficiaire de l'aide financière est tenu, sous peine de reversement partiel ou total des sommes versées, de respecter certaines obligations.</w:t>
      </w:r>
    </w:p>
    <w:p w14:paraId="58653742" w14:textId="77777777" w:rsidR="00D62AD7" w:rsidRPr="001A407E" w:rsidRDefault="00D62AD7" w:rsidP="001A407E">
      <w:pPr>
        <w:pStyle w:val="Paragraphedeliste"/>
        <w:numPr>
          <w:ilvl w:val="0"/>
          <w:numId w:val="12"/>
        </w:numPr>
      </w:pPr>
      <w:r w:rsidRPr="001A407E">
        <w:rPr>
          <w:rFonts w:eastAsia="Times New Roman" w:cs="Arial"/>
          <w:b/>
          <w:bCs/>
          <w:szCs w:val="20"/>
          <w:lang w:eastAsia="fr-FR"/>
        </w:rPr>
        <w:t>La réalisation du projet</w:t>
      </w:r>
      <w:r w:rsidRPr="001A407E">
        <w:rPr>
          <w:rFonts w:eastAsia="Times New Roman" w:cs="Arial"/>
          <w:szCs w:val="20"/>
          <w:lang w:eastAsia="fr-FR"/>
        </w:rPr>
        <w:t>. Le bénéficiaire s'engage à :</w:t>
      </w:r>
      <w:r w:rsidRPr="001A407E">
        <w:rPr>
          <w:rFonts w:eastAsia="Times New Roman" w:cs="Arial"/>
          <w:szCs w:val="20"/>
          <w:lang w:eastAsia="fr-FR"/>
        </w:rPr>
        <w:br/>
        <w:t>- respecter les objectifs fixés dans la convention,</w:t>
      </w:r>
      <w:r w:rsidRPr="001A407E">
        <w:rPr>
          <w:rFonts w:eastAsia="Times New Roman" w:cs="Arial"/>
          <w:szCs w:val="20"/>
          <w:lang w:eastAsia="fr-FR"/>
        </w:rPr>
        <w:br/>
        <w:t>- tenir informé le service Habitat de la C.A. du Grand Périgueux du déroulement de l'opération (début d'exécution, état d'avancement, modification ou abandon de l'opération...)</w:t>
      </w:r>
    </w:p>
    <w:p w14:paraId="3E05BEE3" w14:textId="77777777" w:rsidR="001A407E" w:rsidRPr="001A407E" w:rsidRDefault="00D62AD7" w:rsidP="001A407E">
      <w:pPr>
        <w:pStyle w:val="Paragraphedeliste"/>
        <w:numPr>
          <w:ilvl w:val="0"/>
          <w:numId w:val="12"/>
        </w:numPr>
      </w:pPr>
      <w:r w:rsidRPr="001A407E">
        <w:rPr>
          <w:rFonts w:eastAsia="Times New Roman" w:cs="Arial"/>
          <w:b/>
          <w:bCs/>
          <w:szCs w:val="20"/>
          <w:lang w:eastAsia="fr-FR"/>
        </w:rPr>
        <w:t>Le respect des critères de mixité sociale, de localisation et de développement durable</w:t>
      </w:r>
      <w:r w:rsidRPr="001A407E">
        <w:rPr>
          <w:rFonts w:eastAsia="Times New Roman" w:cs="Arial"/>
          <w:szCs w:val="20"/>
          <w:lang w:eastAsia="fr-FR"/>
        </w:rPr>
        <w:t>. Le bénéficiaire s'engage à :</w:t>
      </w:r>
      <w:r w:rsidRPr="001A407E">
        <w:rPr>
          <w:rFonts w:eastAsia="Times New Roman" w:cs="Arial"/>
          <w:szCs w:val="20"/>
          <w:lang w:eastAsia="fr-FR"/>
        </w:rPr>
        <w:br/>
        <w:t>- respecter les critères fixés dans la convention,</w:t>
      </w:r>
      <w:r w:rsidRPr="001A407E">
        <w:rPr>
          <w:rFonts w:eastAsia="Times New Roman" w:cs="Arial"/>
          <w:szCs w:val="20"/>
          <w:lang w:eastAsia="fr-FR"/>
        </w:rPr>
        <w:br/>
        <w:t>- tenir informé le service Habitat de la C.A. du Grand Périgueux des modifications en cours de réalisation.</w:t>
      </w:r>
    </w:p>
    <w:p w14:paraId="7D78D11E" w14:textId="77777777" w:rsidR="00D62AD7" w:rsidRPr="001A407E" w:rsidRDefault="001A407E" w:rsidP="001A407E">
      <w:pPr>
        <w:pStyle w:val="Paragraphedeliste"/>
        <w:numPr>
          <w:ilvl w:val="0"/>
          <w:numId w:val="12"/>
        </w:numPr>
      </w:pPr>
      <w:r w:rsidRPr="001A407E">
        <w:rPr>
          <w:rFonts w:eastAsia="Times New Roman" w:cs="Arial"/>
          <w:b/>
          <w:bCs/>
          <w:szCs w:val="20"/>
          <w:lang w:eastAsia="fr-FR"/>
        </w:rPr>
        <w:t xml:space="preserve"> </w:t>
      </w:r>
      <w:r w:rsidR="00D62AD7" w:rsidRPr="001A407E">
        <w:rPr>
          <w:rFonts w:eastAsia="Times New Roman" w:cs="Arial"/>
          <w:b/>
          <w:bCs/>
          <w:szCs w:val="20"/>
          <w:lang w:eastAsia="fr-FR"/>
        </w:rPr>
        <w:t>Le suivi du plan de financement.</w:t>
      </w:r>
      <w:r w:rsidR="00D62AD7" w:rsidRPr="001A407E">
        <w:rPr>
          <w:rFonts w:eastAsia="Times New Roman" w:cs="Arial"/>
          <w:szCs w:val="20"/>
          <w:lang w:eastAsia="fr-FR"/>
        </w:rPr>
        <w:t xml:space="preserve"> La réglementation en matière d'aide publique devant être respectée, le bénéficiaire doit :</w:t>
      </w:r>
      <w:r w:rsidR="00D62AD7" w:rsidRPr="001A407E">
        <w:rPr>
          <w:rFonts w:eastAsia="Times New Roman" w:cs="Arial"/>
          <w:szCs w:val="20"/>
          <w:lang w:eastAsia="fr-FR"/>
        </w:rPr>
        <w:br/>
        <w:t>- transmettre à la C.A. du Grand Périgueux les décisions relatives aux autres aides publiques sollicitées (80% maximum d'aides publiques)</w:t>
      </w:r>
      <w:r w:rsidR="00D62AD7" w:rsidRPr="001A407E">
        <w:rPr>
          <w:rFonts w:eastAsia="Times New Roman" w:cs="Arial"/>
          <w:szCs w:val="20"/>
          <w:lang w:eastAsia="fr-FR"/>
        </w:rPr>
        <w:br/>
        <w:t xml:space="preserve">- le cas échéant, informer le service Habitat de la C.A. du Grand Périgueux des modifications intervenues dans le plan de financement ainsi que dans la participation financière de la commune (règle du fonds de concours </w:t>
      </w:r>
      <w:r w:rsidR="00D62AD7" w:rsidRPr="001A407E">
        <w:rPr>
          <w:rFonts w:eastAsia="Times New Roman" w:cs="Arial"/>
          <w:b/>
          <w:bCs/>
          <w:szCs w:val="20"/>
          <w:u w:val="single"/>
          <w:lang w:eastAsia="fr-FR"/>
        </w:rPr>
        <w:t>50% de la C.A. du Grand Périgueux = 50% mini de la commune</w:t>
      </w:r>
      <w:r w:rsidR="00D62AD7" w:rsidRPr="001A407E">
        <w:rPr>
          <w:rFonts w:eastAsia="Times New Roman" w:cs="Arial"/>
          <w:szCs w:val="20"/>
          <w:lang w:eastAsia="fr-FR"/>
        </w:rPr>
        <w:t>).</w:t>
      </w:r>
    </w:p>
    <w:p w14:paraId="1EFB771E" w14:textId="77777777" w:rsidR="00D62AD7" w:rsidRDefault="00D62AD7" w:rsidP="00D62AD7">
      <w:pPr>
        <w:pStyle w:val="Paragraphedeliste"/>
        <w:numPr>
          <w:ilvl w:val="0"/>
          <w:numId w:val="12"/>
        </w:numPr>
      </w:pPr>
      <w:r w:rsidRPr="001A407E">
        <w:rPr>
          <w:rFonts w:eastAsia="Times New Roman" w:cs="Arial"/>
          <w:b/>
          <w:bCs/>
          <w:szCs w:val="20"/>
          <w:lang w:eastAsia="fr-FR"/>
        </w:rPr>
        <w:t>Le paiement de l'aide.</w:t>
      </w:r>
      <w:r w:rsidRPr="001A407E">
        <w:rPr>
          <w:rFonts w:eastAsia="Times New Roman" w:cs="Arial"/>
          <w:szCs w:val="20"/>
          <w:lang w:eastAsia="fr-FR"/>
        </w:rPr>
        <w:t xml:space="preserve"> Le versement de l'aide intervient :</w:t>
      </w:r>
      <w:r w:rsidRPr="001A407E">
        <w:rPr>
          <w:rFonts w:eastAsia="Times New Roman" w:cs="Arial"/>
          <w:szCs w:val="20"/>
          <w:lang w:eastAsia="fr-FR"/>
        </w:rPr>
        <w:br/>
        <w:t>- avant l'opération s'il s'agit d'une acquisition foncière ou immobilière</w:t>
      </w:r>
      <w:r w:rsidRPr="001A407E">
        <w:rPr>
          <w:rFonts w:eastAsia="Times New Roman" w:cs="Arial"/>
          <w:szCs w:val="20"/>
          <w:lang w:eastAsia="fr-FR"/>
        </w:rPr>
        <w:br/>
        <w:t>- après l'opération s'il s'agit d'une aide à l'équilibre d'opération de travaux ou d'une majoration des aides de l'ANAH</w:t>
      </w:r>
      <w:r w:rsidR="001A407E">
        <w:rPr>
          <w:rFonts w:eastAsia="Times New Roman" w:cs="Arial"/>
          <w:szCs w:val="20"/>
          <w:lang w:eastAsia="fr-FR"/>
        </w:rPr>
        <w:t>.</w:t>
      </w:r>
    </w:p>
    <w:p w14:paraId="30158042" w14:textId="77777777" w:rsidR="00D62AD7" w:rsidRPr="001A407E" w:rsidRDefault="00D62AD7" w:rsidP="00D62AD7">
      <w:pPr>
        <w:pStyle w:val="Paragraphedeliste"/>
        <w:numPr>
          <w:ilvl w:val="0"/>
          <w:numId w:val="12"/>
        </w:numPr>
      </w:pPr>
      <w:r w:rsidRPr="001A407E">
        <w:rPr>
          <w:rFonts w:eastAsia="Times New Roman" w:cs="Arial"/>
          <w:b/>
          <w:bCs/>
          <w:szCs w:val="20"/>
          <w:lang w:eastAsia="fr-FR"/>
        </w:rPr>
        <w:t>Les contrôles.</w:t>
      </w:r>
      <w:r w:rsidRPr="001A407E">
        <w:rPr>
          <w:rFonts w:eastAsia="Times New Roman" w:cs="Arial"/>
          <w:szCs w:val="20"/>
          <w:lang w:eastAsia="fr-FR"/>
        </w:rPr>
        <w:t xml:space="preserve"> Le bénéficiaire doit se soumettre à tout contrôle technique, administratif et financier, sur pièces ou sur place. Les justificatifs devront être conservés par le porteur du projet.</w:t>
      </w:r>
    </w:p>
    <w:p w14:paraId="43E62CF5" w14:textId="77777777" w:rsidR="001A407E" w:rsidRPr="004B5B52" w:rsidRDefault="00D62AD7" w:rsidP="00D62AD7">
      <w:pPr>
        <w:pStyle w:val="Paragraphedeliste"/>
        <w:numPr>
          <w:ilvl w:val="0"/>
          <w:numId w:val="12"/>
        </w:numPr>
      </w:pPr>
      <w:r w:rsidRPr="001A407E">
        <w:rPr>
          <w:rFonts w:eastAsia="Times New Roman" w:cs="Arial"/>
          <w:b/>
          <w:bCs/>
          <w:szCs w:val="20"/>
          <w:lang w:eastAsia="fr-FR"/>
        </w:rPr>
        <w:t>La publicité.</w:t>
      </w:r>
      <w:r w:rsidRPr="001A407E">
        <w:rPr>
          <w:rFonts w:eastAsia="Times New Roman" w:cs="Arial"/>
          <w:szCs w:val="20"/>
          <w:lang w:eastAsia="fr-FR"/>
        </w:rPr>
        <w:t xml:space="preserve"> Le bénéficiaire est tenu d'assurer une publicité adaptée de l'aide financière de la C.A. du Grand Périgueux (panneaux de chantier, supports de communication, articles de presse…).</w:t>
      </w:r>
      <w:r w:rsidRPr="001A407E">
        <w:rPr>
          <w:rFonts w:eastAsia="Times New Roman" w:cs="Arial"/>
          <w:szCs w:val="20"/>
          <w:lang w:eastAsia="fr-FR"/>
        </w:rPr>
        <w:br/>
        <w:t>Dans le but de promouvoir la qualité des opérations de logements sociaux réalisées, le bénéficiaire autorise les services de la C.A. du Grand Périgueux  à publier par voie électronique ou autres, les informa</w:t>
      </w:r>
      <w:r w:rsidR="004B5B52">
        <w:rPr>
          <w:rFonts w:eastAsia="Times New Roman" w:cs="Arial"/>
          <w:szCs w:val="20"/>
          <w:lang w:eastAsia="fr-FR"/>
        </w:rPr>
        <w:t>tions relatives à son opération.</w:t>
      </w:r>
    </w:p>
    <w:p w14:paraId="694A5192" w14:textId="77777777" w:rsidR="00844127" w:rsidRDefault="00844127" w:rsidP="00D62AD7">
      <w:pPr>
        <w:rPr>
          <w:rFonts w:eastAsia="Times New Roman" w:cs="Arial"/>
          <w:b/>
          <w:bCs/>
          <w:sz w:val="18"/>
          <w:szCs w:val="20"/>
          <w:lang w:eastAsia="fr-FR"/>
        </w:rPr>
      </w:pPr>
    </w:p>
    <w:p w14:paraId="5BE0FEE7" w14:textId="77777777" w:rsidR="001355FE" w:rsidRDefault="001355FE" w:rsidP="00D62AD7">
      <w:pPr>
        <w:rPr>
          <w:rFonts w:eastAsia="Times New Roman" w:cs="Arial"/>
          <w:b/>
          <w:bCs/>
          <w:sz w:val="18"/>
          <w:szCs w:val="20"/>
          <w:lang w:eastAsia="fr-FR"/>
        </w:rPr>
        <w:sectPr w:rsidR="001355FE" w:rsidSect="00E70A0C">
          <w:footerReference w:type="default" r:id="rId15"/>
          <w:pgSz w:w="11906" w:h="16838"/>
          <w:pgMar w:top="1417" w:right="1417" w:bottom="1417" w:left="1417" w:header="708" w:footer="708" w:gutter="0"/>
          <w:pgNumType w:start="0"/>
          <w:cols w:space="708"/>
          <w:titlePg/>
          <w:docGrid w:linePitch="360"/>
        </w:sectPr>
      </w:pPr>
    </w:p>
    <w:p w14:paraId="619FC2DA" w14:textId="77777777" w:rsidR="00844127" w:rsidRDefault="00597C70" w:rsidP="001A407E">
      <w:pPr>
        <w:jc w:val="center"/>
        <w:rPr>
          <w:rFonts w:eastAsia="Times New Roman" w:cs="Arial"/>
          <w:b/>
          <w:bCs/>
          <w:szCs w:val="20"/>
          <w:lang w:eastAsia="fr-FR"/>
        </w:rPr>
      </w:pPr>
      <w:r>
        <w:rPr>
          <w:rFonts w:eastAsia="Times New Roman" w:cs="Arial"/>
          <w:b/>
          <w:bCs/>
          <w:noProof/>
          <w:szCs w:val="20"/>
          <w:lang w:eastAsia="fr-FR"/>
        </w:rPr>
        <mc:AlternateContent>
          <mc:Choice Requires="wps">
            <w:drawing>
              <wp:anchor distT="0" distB="0" distL="114300" distR="114300" simplePos="0" relativeHeight="251664384" behindDoc="0" locked="0" layoutInCell="1" allowOverlap="1" wp14:anchorId="1AA4E8DE" wp14:editId="1AA4E8DF">
                <wp:simplePos x="0" y="0"/>
                <wp:positionH relativeFrom="column">
                  <wp:posOffset>1802462</wp:posOffset>
                </wp:positionH>
                <wp:positionV relativeFrom="paragraph">
                  <wp:posOffset>164948</wp:posOffset>
                </wp:positionV>
                <wp:extent cx="0" cy="859809"/>
                <wp:effectExtent l="0" t="0" r="19050" b="16510"/>
                <wp:wrapNone/>
                <wp:docPr id="13" name="Connecteur droit 13"/>
                <wp:cNvGraphicFramePr/>
                <a:graphic xmlns:a="http://schemas.openxmlformats.org/drawingml/2006/main">
                  <a:graphicData uri="http://schemas.microsoft.com/office/word/2010/wordprocessingShape">
                    <wps:wsp>
                      <wps:cNvCnPr/>
                      <wps:spPr>
                        <a:xfrm>
                          <a:off x="0" y="0"/>
                          <a:ext cx="0" cy="8598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5023F0" id="Connecteur droit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1.95pt,13pt" to="141.9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" strokecolor="black [3040]"/>
            </w:pict>
          </mc:Fallback>
        </mc:AlternateContent>
      </w:r>
    </w:p>
    <w:p w14:paraId="4903045B" w14:textId="77777777" w:rsidR="00D62AD7" w:rsidRPr="001A407E" w:rsidRDefault="00D62AD7" w:rsidP="001A407E">
      <w:pPr>
        <w:jc w:val="center"/>
        <w:rPr>
          <w:sz w:val="28"/>
        </w:rPr>
      </w:pPr>
      <w:r w:rsidRPr="001A407E">
        <w:rPr>
          <w:rFonts w:eastAsia="Times New Roman" w:cs="Arial"/>
          <w:b/>
          <w:bCs/>
          <w:szCs w:val="20"/>
          <w:lang w:eastAsia="fr-FR"/>
        </w:rPr>
        <w:t>Les coordonnées des services de la C.A. du Grand Périgueux</w:t>
      </w:r>
    </w:p>
    <w:p w14:paraId="13CAE4C3" w14:textId="77777777" w:rsidR="001A407E" w:rsidRDefault="001A407E" w:rsidP="001A407E">
      <w:pPr>
        <w:spacing w:after="0" w:line="240" w:lineRule="auto"/>
        <w:rPr>
          <w:rFonts w:eastAsia="Times New Roman" w:cs="Arial"/>
          <w:b/>
          <w:bCs/>
          <w:szCs w:val="20"/>
          <w:lang w:eastAsia="fr-FR"/>
        </w:rPr>
      </w:pPr>
    </w:p>
    <w:p w14:paraId="69B6CE2D" w14:textId="77777777" w:rsidR="001A407E" w:rsidRDefault="001A407E" w:rsidP="001A407E">
      <w:pPr>
        <w:spacing w:after="0" w:line="240" w:lineRule="auto"/>
        <w:rPr>
          <w:rFonts w:eastAsia="Times New Roman" w:cs="Arial"/>
          <w:b/>
          <w:bCs/>
          <w:szCs w:val="20"/>
          <w:lang w:eastAsia="fr-FR"/>
        </w:rPr>
      </w:pPr>
    </w:p>
    <w:p w14:paraId="25107D2D" w14:textId="77777777" w:rsidR="00332EA8" w:rsidRDefault="00332EA8" w:rsidP="001A407E">
      <w:pPr>
        <w:spacing w:after="0" w:line="240" w:lineRule="auto"/>
        <w:rPr>
          <w:rFonts w:eastAsia="Times New Roman" w:cs="Arial"/>
          <w:b/>
          <w:bCs/>
          <w:szCs w:val="20"/>
          <w:lang w:eastAsia="fr-FR"/>
        </w:rPr>
      </w:pPr>
    </w:p>
    <w:p w14:paraId="049EDF40" w14:textId="77777777" w:rsidR="00332EA8" w:rsidRDefault="00332EA8" w:rsidP="001A407E">
      <w:pPr>
        <w:spacing w:after="0" w:line="240" w:lineRule="auto"/>
        <w:rPr>
          <w:rFonts w:eastAsia="Times New Roman" w:cs="Arial"/>
          <w:b/>
          <w:bCs/>
          <w:szCs w:val="20"/>
          <w:lang w:eastAsia="fr-FR"/>
        </w:rPr>
      </w:pPr>
    </w:p>
    <w:p w14:paraId="5DE73AB1" w14:textId="77777777" w:rsidR="001355FE" w:rsidRDefault="001355FE" w:rsidP="001A407E">
      <w:pPr>
        <w:spacing w:after="0" w:line="240" w:lineRule="auto"/>
        <w:rPr>
          <w:rFonts w:eastAsia="Times New Roman" w:cs="Arial"/>
          <w:b/>
          <w:bCs/>
          <w:szCs w:val="20"/>
          <w:lang w:eastAsia="fr-FR"/>
        </w:rPr>
      </w:pPr>
    </w:p>
    <w:p w14:paraId="0AC38B18" w14:textId="77777777" w:rsidR="007A0A60" w:rsidRDefault="007A0A60" w:rsidP="001A407E">
      <w:pPr>
        <w:spacing w:after="0" w:line="240" w:lineRule="auto"/>
        <w:rPr>
          <w:rFonts w:eastAsia="Times New Roman" w:cs="Arial"/>
          <w:b/>
          <w:bCs/>
          <w:szCs w:val="20"/>
          <w:lang w:eastAsia="fr-FR"/>
        </w:rPr>
      </w:pPr>
    </w:p>
    <w:p w14:paraId="0ABBD5B0" w14:textId="49EE2951" w:rsidR="00D62AD7" w:rsidRDefault="00597C70" w:rsidP="001A407E">
      <w:pPr>
        <w:spacing w:after="0" w:line="240" w:lineRule="auto"/>
        <w:rPr>
          <w:rFonts w:eastAsia="Times New Roman" w:cs="Arial"/>
          <w:b/>
          <w:bCs/>
          <w:szCs w:val="20"/>
          <w:lang w:eastAsia="fr-FR"/>
        </w:rPr>
      </w:pPr>
      <w:r>
        <w:rPr>
          <w:rFonts w:eastAsia="Times New Roman" w:cs="Arial"/>
          <w:b/>
          <w:bCs/>
          <w:noProof/>
          <w:szCs w:val="20"/>
          <w:lang w:eastAsia="fr-FR"/>
        </w:rPr>
        <mc:AlternateContent>
          <mc:Choice Requires="wps">
            <w:drawing>
              <wp:anchor distT="0" distB="0" distL="114300" distR="114300" simplePos="0" relativeHeight="251660288" behindDoc="0" locked="0" layoutInCell="1" allowOverlap="1" wp14:anchorId="1AA4E8E0" wp14:editId="1AA4E8E1">
                <wp:simplePos x="0" y="0"/>
                <wp:positionH relativeFrom="column">
                  <wp:posOffset>1739900</wp:posOffset>
                </wp:positionH>
                <wp:positionV relativeFrom="paragraph">
                  <wp:posOffset>-3810</wp:posOffset>
                </wp:positionV>
                <wp:extent cx="0" cy="859790"/>
                <wp:effectExtent l="0" t="0" r="19050" b="16510"/>
                <wp:wrapNone/>
                <wp:docPr id="14" name="Connecteur droit 14"/>
                <wp:cNvGraphicFramePr/>
                <a:graphic xmlns:a="http://schemas.openxmlformats.org/drawingml/2006/main">
                  <a:graphicData uri="http://schemas.microsoft.com/office/word/2010/wordprocessingShape">
                    <wps:wsp>
                      <wps:cNvCnPr/>
                      <wps:spPr>
                        <a:xfrm>
                          <a:off x="0" y="0"/>
                          <a:ext cx="0" cy="859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3CBBBC" id="Connecteur droit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7pt,-.3pt" to="137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" strokecolor="black [3040]"/>
            </w:pict>
          </mc:Fallback>
        </mc:AlternateContent>
      </w:r>
      <w:r w:rsidR="00DA7AC7">
        <w:rPr>
          <w:rFonts w:eastAsia="Times New Roman" w:cs="Arial"/>
          <w:b/>
          <w:bCs/>
          <w:szCs w:val="20"/>
          <w:lang w:eastAsia="fr-FR"/>
        </w:rPr>
        <w:t xml:space="preserve">Sophie BENART </w:t>
      </w:r>
    </w:p>
    <w:p w14:paraId="63017CBA" w14:textId="77777777" w:rsidR="00597C70" w:rsidRPr="001A407E" w:rsidRDefault="00597C70" w:rsidP="00597C70">
      <w:pPr>
        <w:spacing w:after="0" w:line="240" w:lineRule="auto"/>
      </w:pPr>
      <w:r>
        <w:rPr>
          <w:rFonts w:eastAsia="Times New Roman" w:cs="Arial"/>
          <w:b/>
          <w:bCs/>
          <w:szCs w:val="20"/>
          <w:lang w:eastAsia="fr-FR"/>
        </w:rPr>
        <w:t xml:space="preserve">Cheffe de </w:t>
      </w:r>
      <w:r w:rsidRPr="001A407E">
        <w:rPr>
          <w:rFonts w:eastAsia="Times New Roman" w:cs="Arial"/>
          <w:b/>
          <w:bCs/>
          <w:szCs w:val="20"/>
          <w:lang w:eastAsia="fr-FR"/>
        </w:rPr>
        <w:t xml:space="preserve">Service Habitat </w:t>
      </w:r>
    </w:p>
    <w:p w14:paraId="4B1AE9D3" w14:textId="77777777" w:rsidR="00D62AD7" w:rsidRPr="001A407E" w:rsidRDefault="00D62AD7" w:rsidP="001A407E">
      <w:pPr>
        <w:spacing w:after="0" w:line="240" w:lineRule="auto"/>
      </w:pPr>
      <w:r w:rsidRPr="001A407E">
        <w:rPr>
          <w:rFonts w:eastAsia="Times New Roman" w:cs="Arial"/>
          <w:szCs w:val="20"/>
          <w:lang w:eastAsia="fr-FR"/>
        </w:rPr>
        <w:t>Tél. 05 53 35 66 40</w:t>
      </w:r>
    </w:p>
    <w:p w14:paraId="62891FF6" w14:textId="33278E44" w:rsidR="00D62AD7" w:rsidRDefault="00356A4E" w:rsidP="001A407E">
      <w:pPr>
        <w:spacing w:after="0" w:line="240" w:lineRule="auto"/>
        <w:rPr>
          <w:rFonts w:eastAsia="Times New Roman" w:cs="Arial"/>
          <w:szCs w:val="20"/>
          <w:u w:val="single"/>
          <w:lang w:eastAsia="fr-FR"/>
        </w:rPr>
      </w:pPr>
      <w:hyperlink r:id="rId16" w:history="1">
        <w:r w:rsidR="00D62AD7" w:rsidRPr="001A407E">
          <w:rPr>
            <w:rFonts w:eastAsia="Times New Roman" w:cs="Arial"/>
            <w:szCs w:val="20"/>
            <w:u w:val="single"/>
            <w:lang w:eastAsia="fr-FR"/>
          </w:rPr>
          <w:t>habitat@grandperigueux.fr</w:t>
        </w:r>
      </w:hyperlink>
    </w:p>
    <w:p w14:paraId="0F899BAD" w14:textId="02E36F18" w:rsidR="00DA7AC7" w:rsidRPr="001A407E" w:rsidRDefault="00DA7AC7" w:rsidP="001A407E">
      <w:pPr>
        <w:spacing w:after="0" w:line="240" w:lineRule="auto"/>
      </w:pPr>
      <w:r>
        <w:t>s.benart@grandperigueux.fr</w:t>
      </w:r>
    </w:p>
    <w:p w14:paraId="419C182E" w14:textId="77777777" w:rsidR="00332EA8" w:rsidRDefault="00332EA8" w:rsidP="00332EA8">
      <w:pPr>
        <w:spacing w:after="0" w:line="240" w:lineRule="auto"/>
        <w:rPr>
          <w:rFonts w:eastAsia="Times New Roman" w:cs="Arial"/>
          <w:b/>
          <w:bCs/>
          <w:szCs w:val="20"/>
          <w:lang w:eastAsia="fr-FR"/>
        </w:rPr>
      </w:pPr>
    </w:p>
    <w:p w14:paraId="1C586133" w14:textId="77777777" w:rsidR="007A0A60" w:rsidRDefault="007A0A60" w:rsidP="00332EA8">
      <w:pPr>
        <w:spacing w:after="0" w:line="240" w:lineRule="auto"/>
        <w:rPr>
          <w:rFonts w:eastAsia="Times New Roman" w:cs="Arial"/>
          <w:b/>
          <w:bCs/>
          <w:szCs w:val="20"/>
          <w:lang w:eastAsia="fr-FR"/>
        </w:rPr>
      </w:pPr>
    </w:p>
    <w:p w14:paraId="059595C2" w14:textId="77777777" w:rsidR="007A0A60" w:rsidRDefault="007A0A60" w:rsidP="00332EA8">
      <w:pPr>
        <w:spacing w:after="0" w:line="240" w:lineRule="auto"/>
        <w:rPr>
          <w:rFonts w:eastAsia="Times New Roman" w:cs="Arial"/>
          <w:b/>
          <w:bCs/>
          <w:szCs w:val="20"/>
          <w:lang w:eastAsia="fr-FR"/>
        </w:rPr>
      </w:pPr>
    </w:p>
    <w:p w14:paraId="569ED7BE" w14:textId="77777777" w:rsidR="007A0A60" w:rsidRDefault="007A0A60" w:rsidP="00332EA8">
      <w:pPr>
        <w:spacing w:after="0" w:line="240" w:lineRule="auto"/>
        <w:rPr>
          <w:rFonts w:eastAsia="Times New Roman" w:cs="Arial"/>
          <w:b/>
          <w:bCs/>
          <w:szCs w:val="20"/>
          <w:lang w:eastAsia="fr-FR"/>
        </w:rPr>
      </w:pPr>
    </w:p>
    <w:p w14:paraId="26C76A91" w14:textId="77777777" w:rsidR="007A0A60" w:rsidRDefault="007A0A60" w:rsidP="00332EA8">
      <w:pPr>
        <w:spacing w:after="0" w:line="240" w:lineRule="auto"/>
        <w:rPr>
          <w:rFonts w:eastAsia="Times New Roman" w:cs="Arial"/>
          <w:b/>
          <w:bCs/>
          <w:szCs w:val="20"/>
          <w:lang w:eastAsia="fr-FR"/>
        </w:rPr>
      </w:pPr>
    </w:p>
    <w:p w14:paraId="4B500EA6" w14:textId="77777777" w:rsidR="007A0A60" w:rsidRDefault="007A0A60" w:rsidP="00332EA8">
      <w:pPr>
        <w:spacing w:after="0" w:line="240" w:lineRule="auto"/>
        <w:rPr>
          <w:rFonts w:eastAsia="Times New Roman" w:cs="Arial"/>
          <w:b/>
          <w:bCs/>
          <w:szCs w:val="20"/>
          <w:lang w:eastAsia="fr-FR"/>
        </w:rPr>
      </w:pPr>
    </w:p>
    <w:p w14:paraId="594EC534" w14:textId="77777777" w:rsidR="001355FE" w:rsidRDefault="001355FE" w:rsidP="00332EA8">
      <w:pPr>
        <w:spacing w:after="0" w:line="240" w:lineRule="auto"/>
        <w:rPr>
          <w:rFonts w:eastAsia="Times New Roman" w:cs="Arial"/>
          <w:b/>
          <w:bCs/>
          <w:szCs w:val="20"/>
          <w:lang w:eastAsia="fr-FR"/>
        </w:rPr>
      </w:pPr>
    </w:p>
    <w:p w14:paraId="3DF03FFF" w14:textId="77777777" w:rsidR="001355FE" w:rsidRDefault="001355FE" w:rsidP="00332EA8">
      <w:pPr>
        <w:spacing w:after="0" w:line="240" w:lineRule="auto"/>
        <w:rPr>
          <w:rFonts w:eastAsia="Times New Roman" w:cs="Arial"/>
          <w:b/>
          <w:bCs/>
          <w:szCs w:val="20"/>
          <w:lang w:eastAsia="fr-FR"/>
        </w:rPr>
      </w:pPr>
    </w:p>
    <w:p w14:paraId="5B06D54F" w14:textId="77777777" w:rsidR="007E6539" w:rsidRPr="001A407E" w:rsidRDefault="007E6539">
      <w:pPr>
        <w:rPr>
          <w:sz w:val="20"/>
        </w:rPr>
      </w:pPr>
    </w:p>
    <w:sectPr w:rsidR="007E6539" w:rsidRPr="001A407E" w:rsidSect="001A407E">
      <w:type w:val="continuous"/>
      <w:pgSz w:w="11906" w:h="16838"/>
      <w:pgMar w:top="1417" w:right="1417" w:bottom="1417" w:left="1417"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01968" w14:textId="77777777" w:rsidR="005D4A8E" w:rsidRDefault="005D4A8E" w:rsidP="005D6A95">
      <w:pPr>
        <w:spacing w:after="0" w:line="240" w:lineRule="auto"/>
      </w:pPr>
      <w:r>
        <w:separator/>
      </w:r>
    </w:p>
  </w:endnote>
  <w:endnote w:type="continuationSeparator" w:id="0">
    <w:p w14:paraId="2C1B8BE4" w14:textId="77777777" w:rsidR="005D4A8E" w:rsidRDefault="005D4A8E" w:rsidP="005D6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E934E" w14:textId="77777777" w:rsidR="00033DED" w:rsidRPr="000E46D4" w:rsidRDefault="00033DED" w:rsidP="005D6A95">
    <w:pPr>
      <w:pStyle w:val="Pieddepage"/>
      <w:tabs>
        <w:tab w:val="clear" w:pos="9072"/>
        <w:tab w:val="right" w:pos="9781"/>
      </w:tabs>
      <w:jc w:val="center"/>
      <w:rPr>
        <w:i/>
        <w:color w:val="808080"/>
      </w:rPr>
    </w:pPr>
    <w:r>
      <w:rPr>
        <w:noProof/>
        <w:lang w:eastAsia="fr-FR"/>
      </w:rPr>
      <w:drawing>
        <wp:anchor distT="0" distB="0" distL="114300" distR="114300" simplePos="0" relativeHeight="251660288" behindDoc="1" locked="0" layoutInCell="1" allowOverlap="1" wp14:anchorId="1AA4E8E8" wp14:editId="1AA4E8E9">
          <wp:simplePos x="0" y="0"/>
          <wp:positionH relativeFrom="column">
            <wp:posOffset>-751205</wp:posOffset>
          </wp:positionH>
          <wp:positionV relativeFrom="paragraph">
            <wp:posOffset>-471805</wp:posOffset>
          </wp:positionV>
          <wp:extent cx="1504950" cy="1009650"/>
          <wp:effectExtent l="0" t="0" r="0" b="0"/>
          <wp:wrapTight wrapText="bothSides">
            <wp:wrapPolygon edited="0">
              <wp:start x="0" y="0"/>
              <wp:lineTo x="0" y="21192"/>
              <wp:lineTo x="21327" y="21192"/>
              <wp:lineTo x="2132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14:anchorId="1AA4E8EA" wp14:editId="1AA4E8EB">
          <wp:simplePos x="0" y="0"/>
          <wp:positionH relativeFrom="column">
            <wp:posOffset>145415</wp:posOffset>
          </wp:positionH>
          <wp:positionV relativeFrom="paragraph">
            <wp:posOffset>9587865</wp:posOffset>
          </wp:positionV>
          <wp:extent cx="1492885" cy="1003300"/>
          <wp:effectExtent l="0" t="0" r="0" b="6350"/>
          <wp:wrapNone/>
          <wp:docPr id="11" name="Image 11" descr="Logo Grand Perigueux RVB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rand Perigueux RVB 50%"/>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492885" cy="1003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0" behindDoc="0" locked="0" layoutInCell="1" allowOverlap="1" wp14:anchorId="1AA4E8EC" wp14:editId="1AA4E8ED">
          <wp:simplePos x="0" y="0"/>
          <wp:positionH relativeFrom="column">
            <wp:posOffset>145415</wp:posOffset>
          </wp:positionH>
          <wp:positionV relativeFrom="paragraph">
            <wp:posOffset>9587865</wp:posOffset>
          </wp:positionV>
          <wp:extent cx="1492885" cy="1003300"/>
          <wp:effectExtent l="0" t="0" r="0" b="6350"/>
          <wp:wrapNone/>
          <wp:docPr id="12" name="Image 12" descr="Logo Grand Perigueux RVB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rand Perigueux RVB 50%"/>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492885" cy="1003300"/>
                  </a:xfrm>
                  <a:prstGeom prst="rect">
                    <a:avLst/>
                  </a:prstGeom>
                  <a:noFill/>
                </pic:spPr>
              </pic:pic>
            </a:graphicData>
          </a:graphic>
          <wp14:sizeRelH relativeFrom="page">
            <wp14:pctWidth>0</wp14:pctWidth>
          </wp14:sizeRelH>
          <wp14:sizeRelV relativeFrom="page">
            <wp14:pctHeight>0</wp14:pctHeight>
          </wp14:sizeRelV>
        </wp:anchor>
      </w:drawing>
    </w:r>
    <w:r>
      <w:tab/>
      <w:t xml:space="preserve">                            </w:t>
    </w:r>
    <w:r w:rsidRPr="000E46D4">
      <w:rPr>
        <w:i/>
        <w:color w:val="808080"/>
        <w:sz w:val="20"/>
      </w:rPr>
      <w:t>Dossier de demande de subvention et/ou de garantie d’emprunts en faveur du logement social</w:t>
    </w:r>
  </w:p>
  <w:p w14:paraId="4215DD8B" w14:textId="77777777" w:rsidR="00033DED" w:rsidRDefault="00033DED" w:rsidP="005D6A95">
    <w:pPr>
      <w:pStyle w:val="Pieddepage"/>
      <w:tabs>
        <w:tab w:val="clear" w:pos="4536"/>
        <w:tab w:val="clear" w:pos="9072"/>
        <w:tab w:val="left" w:pos="1859"/>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20CAC" w14:textId="77777777" w:rsidR="005D4A8E" w:rsidRDefault="005D4A8E" w:rsidP="005D6A95">
      <w:pPr>
        <w:spacing w:after="0" w:line="240" w:lineRule="auto"/>
      </w:pPr>
      <w:r>
        <w:separator/>
      </w:r>
    </w:p>
  </w:footnote>
  <w:footnote w:type="continuationSeparator" w:id="0">
    <w:p w14:paraId="0B1CE313" w14:textId="77777777" w:rsidR="005D4A8E" w:rsidRDefault="005D4A8E" w:rsidP="005D6A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073FA"/>
    <w:multiLevelType w:val="multilevel"/>
    <w:tmpl w:val="0C3E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74AEF"/>
    <w:multiLevelType w:val="hybridMultilevel"/>
    <w:tmpl w:val="712631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2C576F"/>
    <w:multiLevelType w:val="hybridMultilevel"/>
    <w:tmpl w:val="1BACDEF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1C740B7"/>
    <w:multiLevelType w:val="multilevel"/>
    <w:tmpl w:val="F66E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6449C1"/>
    <w:multiLevelType w:val="hybridMultilevel"/>
    <w:tmpl w:val="31D4FD60"/>
    <w:lvl w:ilvl="0" w:tplc="58AE5EA2">
      <w:start w:val="1"/>
      <w:numFmt w:val="decimal"/>
      <w:lvlText w:val="%1."/>
      <w:lvlJc w:val="left"/>
      <w:pPr>
        <w:ind w:left="420" w:hanging="360"/>
      </w:pPr>
      <w:rPr>
        <w:rFonts w:eastAsia="Times New Roman" w:cs="Arial" w:hint="default"/>
        <w:b/>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5" w15:restartNumberingAfterBreak="0">
    <w:nsid w:val="12D40486"/>
    <w:multiLevelType w:val="hybridMultilevel"/>
    <w:tmpl w:val="704C9A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D55399"/>
    <w:multiLevelType w:val="hybridMultilevel"/>
    <w:tmpl w:val="A6DEFF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870B91"/>
    <w:multiLevelType w:val="hybridMultilevel"/>
    <w:tmpl w:val="3CFE2F5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7B36FB"/>
    <w:multiLevelType w:val="hybridMultilevel"/>
    <w:tmpl w:val="D206E63A"/>
    <w:lvl w:ilvl="0" w:tplc="040C000B">
      <w:start w:val="1"/>
      <w:numFmt w:val="bullet"/>
      <w:lvlText w:val=""/>
      <w:lvlJc w:val="left"/>
      <w:pPr>
        <w:ind w:left="2136" w:hanging="360"/>
      </w:pPr>
      <w:rPr>
        <w:rFonts w:ascii="Wingdings" w:hAnsi="Wingdings"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9" w15:restartNumberingAfterBreak="0">
    <w:nsid w:val="236F00C1"/>
    <w:multiLevelType w:val="multilevel"/>
    <w:tmpl w:val="2DCA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2C5A81"/>
    <w:multiLevelType w:val="hybridMultilevel"/>
    <w:tmpl w:val="AFE6B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9647A1"/>
    <w:multiLevelType w:val="hybridMultilevel"/>
    <w:tmpl w:val="8238FF1E"/>
    <w:lvl w:ilvl="0" w:tplc="1A00B8C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4B698C"/>
    <w:multiLevelType w:val="hybridMultilevel"/>
    <w:tmpl w:val="E29AD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9507AC"/>
    <w:multiLevelType w:val="multilevel"/>
    <w:tmpl w:val="DE4E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7C4EDE"/>
    <w:multiLevelType w:val="hybridMultilevel"/>
    <w:tmpl w:val="A3EC10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216D8A"/>
    <w:multiLevelType w:val="hybridMultilevel"/>
    <w:tmpl w:val="17D0D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BC2901"/>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DBD3419"/>
    <w:multiLevelType w:val="multilevel"/>
    <w:tmpl w:val="CEDC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337C62"/>
    <w:multiLevelType w:val="hybridMultilevel"/>
    <w:tmpl w:val="04BE2CEA"/>
    <w:lvl w:ilvl="0" w:tplc="58AE5EA2">
      <w:start w:val="1"/>
      <w:numFmt w:val="decimal"/>
      <w:lvlText w:val="%1."/>
      <w:lvlJc w:val="left"/>
      <w:pPr>
        <w:ind w:left="420" w:hanging="360"/>
      </w:pPr>
      <w:rPr>
        <w:rFonts w:eastAsia="Times New Roman" w:cs="Arial" w:hint="default"/>
        <w:b/>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9" w15:restartNumberingAfterBreak="0">
    <w:nsid w:val="40A4241D"/>
    <w:multiLevelType w:val="multilevel"/>
    <w:tmpl w:val="5E80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077179"/>
    <w:multiLevelType w:val="hybridMultilevel"/>
    <w:tmpl w:val="F82C7882"/>
    <w:lvl w:ilvl="0" w:tplc="7EFE537C">
      <w:start w:val="80"/>
      <w:numFmt w:val="bullet"/>
      <w:lvlText w:val="-"/>
      <w:lvlJc w:val="left"/>
      <w:pPr>
        <w:ind w:left="720" w:hanging="360"/>
      </w:pPr>
      <w:rPr>
        <w:rFonts w:ascii="Tahoma" w:eastAsia="Calibri" w:hAnsi="Tahoma" w:cs="Tahoma"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2E04AD"/>
    <w:multiLevelType w:val="hybridMultilevel"/>
    <w:tmpl w:val="7E0276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747326"/>
    <w:multiLevelType w:val="multilevel"/>
    <w:tmpl w:val="9B9E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313ADA"/>
    <w:multiLevelType w:val="multilevel"/>
    <w:tmpl w:val="0498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540B27"/>
    <w:multiLevelType w:val="multilevel"/>
    <w:tmpl w:val="764A5E92"/>
    <w:lvl w:ilvl="0">
      <w:start w:val="1"/>
      <w:numFmt w:val="bullet"/>
      <w:lvlText w:val=""/>
      <w:lvlJc w:val="left"/>
      <w:pPr>
        <w:tabs>
          <w:tab w:val="num" w:pos="720"/>
        </w:tabs>
        <w:ind w:left="720" w:hanging="360"/>
      </w:pPr>
      <w:rPr>
        <w:rFonts w:ascii="Symbol" w:hAnsi="Symbol" w:hint="default"/>
        <w:color w:val="F15A29"/>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2837D6"/>
    <w:multiLevelType w:val="hybridMultilevel"/>
    <w:tmpl w:val="C87CC282"/>
    <w:lvl w:ilvl="0" w:tplc="040C000D">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6" w15:restartNumberingAfterBreak="0">
    <w:nsid w:val="4D447386"/>
    <w:multiLevelType w:val="hybridMultilevel"/>
    <w:tmpl w:val="615EE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F33191"/>
    <w:multiLevelType w:val="hybridMultilevel"/>
    <w:tmpl w:val="C50C03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0022DC4"/>
    <w:multiLevelType w:val="hybridMultilevel"/>
    <w:tmpl w:val="3078DF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0C01718"/>
    <w:multiLevelType w:val="hybridMultilevel"/>
    <w:tmpl w:val="52FE3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0C56EC2"/>
    <w:multiLevelType w:val="hybridMultilevel"/>
    <w:tmpl w:val="C2FE2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846647"/>
    <w:multiLevelType w:val="hybridMultilevel"/>
    <w:tmpl w:val="6D50385A"/>
    <w:lvl w:ilvl="0" w:tplc="7570D12E">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512562D"/>
    <w:multiLevelType w:val="hybridMultilevel"/>
    <w:tmpl w:val="661E1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DD1B7F"/>
    <w:multiLevelType w:val="hybridMultilevel"/>
    <w:tmpl w:val="CF544EA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CFA39DA"/>
    <w:multiLevelType w:val="multilevel"/>
    <w:tmpl w:val="21B4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A47107"/>
    <w:multiLevelType w:val="hybridMultilevel"/>
    <w:tmpl w:val="CD9688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272A4E"/>
    <w:multiLevelType w:val="multilevel"/>
    <w:tmpl w:val="3696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1A577E"/>
    <w:multiLevelType w:val="hybridMultilevel"/>
    <w:tmpl w:val="69402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C9792B"/>
    <w:multiLevelType w:val="hybridMultilevel"/>
    <w:tmpl w:val="801A06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9DB56D1"/>
    <w:multiLevelType w:val="hybridMultilevel"/>
    <w:tmpl w:val="A68CE3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B305383"/>
    <w:multiLevelType w:val="multilevel"/>
    <w:tmpl w:val="3C32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2E5EBF"/>
    <w:multiLevelType w:val="multilevel"/>
    <w:tmpl w:val="34F88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DD08BB"/>
    <w:multiLevelType w:val="hybridMultilevel"/>
    <w:tmpl w:val="29DA1064"/>
    <w:lvl w:ilvl="0" w:tplc="1A00B8C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021891"/>
    <w:multiLevelType w:val="hybridMultilevel"/>
    <w:tmpl w:val="3F286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CA2B09"/>
    <w:multiLevelType w:val="hybridMultilevel"/>
    <w:tmpl w:val="842AD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DD1DAB"/>
    <w:multiLevelType w:val="multilevel"/>
    <w:tmpl w:val="B0D6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C427F7"/>
    <w:multiLevelType w:val="hybridMultilevel"/>
    <w:tmpl w:val="451EE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DCB30F2"/>
    <w:multiLevelType w:val="hybridMultilevel"/>
    <w:tmpl w:val="31D4FD60"/>
    <w:lvl w:ilvl="0" w:tplc="58AE5EA2">
      <w:start w:val="1"/>
      <w:numFmt w:val="decimal"/>
      <w:lvlText w:val="%1."/>
      <w:lvlJc w:val="left"/>
      <w:pPr>
        <w:ind w:left="420" w:hanging="360"/>
      </w:pPr>
      <w:rPr>
        <w:rFonts w:eastAsia="Times New Roman" w:cs="Arial" w:hint="default"/>
        <w:b/>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num w:numId="1">
    <w:abstractNumId w:val="11"/>
  </w:num>
  <w:num w:numId="2">
    <w:abstractNumId w:val="25"/>
  </w:num>
  <w:num w:numId="3">
    <w:abstractNumId w:val="46"/>
  </w:num>
  <w:num w:numId="4">
    <w:abstractNumId w:val="1"/>
  </w:num>
  <w:num w:numId="5">
    <w:abstractNumId w:val="42"/>
  </w:num>
  <w:num w:numId="6">
    <w:abstractNumId w:val="21"/>
  </w:num>
  <w:num w:numId="7">
    <w:abstractNumId w:val="27"/>
  </w:num>
  <w:num w:numId="8">
    <w:abstractNumId w:val="33"/>
  </w:num>
  <w:num w:numId="9">
    <w:abstractNumId w:val="16"/>
  </w:num>
  <w:num w:numId="10">
    <w:abstractNumId w:val="7"/>
  </w:num>
  <w:num w:numId="11">
    <w:abstractNumId w:val="5"/>
  </w:num>
  <w:num w:numId="12">
    <w:abstractNumId w:val="39"/>
  </w:num>
  <w:num w:numId="13">
    <w:abstractNumId w:val="6"/>
  </w:num>
  <w:num w:numId="14">
    <w:abstractNumId w:val="47"/>
  </w:num>
  <w:num w:numId="15">
    <w:abstractNumId w:val="18"/>
  </w:num>
  <w:num w:numId="16">
    <w:abstractNumId w:val="4"/>
  </w:num>
  <w:num w:numId="17">
    <w:abstractNumId w:val="24"/>
  </w:num>
  <w:num w:numId="18">
    <w:abstractNumId w:val="31"/>
  </w:num>
  <w:num w:numId="19">
    <w:abstractNumId w:val="8"/>
  </w:num>
  <w:num w:numId="20">
    <w:abstractNumId w:val="2"/>
  </w:num>
  <w:num w:numId="21">
    <w:abstractNumId w:val="8"/>
  </w:num>
  <w:num w:numId="22">
    <w:abstractNumId w:val="2"/>
  </w:num>
  <w:num w:numId="23">
    <w:abstractNumId w:val="28"/>
  </w:num>
  <w:num w:numId="24">
    <w:abstractNumId w:val="19"/>
  </w:num>
  <w:num w:numId="25">
    <w:abstractNumId w:val="3"/>
  </w:num>
  <w:num w:numId="26">
    <w:abstractNumId w:val="40"/>
  </w:num>
  <w:num w:numId="27">
    <w:abstractNumId w:val="36"/>
  </w:num>
  <w:num w:numId="28">
    <w:abstractNumId w:val="9"/>
  </w:num>
  <w:num w:numId="29">
    <w:abstractNumId w:val="23"/>
  </w:num>
  <w:num w:numId="30">
    <w:abstractNumId w:val="0"/>
  </w:num>
  <w:num w:numId="31">
    <w:abstractNumId w:val="45"/>
  </w:num>
  <w:num w:numId="32">
    <w:abstractNumId w:val="22"/>
  </w:num>
  <w:num w:numId="33">
    <w:abstractNumId w:val="13"/>
  </w:num>
  <w:num w:numId="34">
    <w:abstractNumId w:val="17"/>
  </w:num>
  <w:num w:numId="35">
    <w:abstractNumId w:val="34"/>
  </w:num>
  <w:num w:numId="36">
    <w:abstractNumId w:val="41"/>
  </w:num>
  <w:num w:numId="37">
    <w:abstractNumId w:val="26"/>
  </w:num>
  <w:num w:numId="38">
    <w:abstractNumId w:val="14"/>
  </w:num>
  <w:num w:numId="39">
    <w:abstractNumId w:val="35"/>
  </w:num>
  <w:num w:numId="40">
    <w:abstractNumId w:val="15"/>
  </w:num>
  <w:num w:numId="41">
    <w:abstractNumId w:val="12"/>
  </w:num>
  <w:num w:numId="42">
    <w:abstractNumId w:val="37"/>
  </w:num>
  <w:num w:numId="43">
    <w:abstractNumId w:val="43"/>
  </w:num>
  <w:num w:numId="44">
    <w:abstractNumId w:val="38"/>
  </w:num>
  <w:num w:numId="45">
    <w:abstractNumId w:val="32"/>
  </w:num>
  <w:num w:numId="46">
    <w:abstractNumId w:val="29"/>
  </w:num>
  <w:num w:numId="47">
    <w:abstractNumId w:val="44"/>
  </w:num>
  <w:num w:numId="48">
    <w:abstractNumId w:val="10"/>
  </w:num>
  <w:num w:numId="49">
    <w:abstractNumId w:val="3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010"/>
    <w:rsid w:val="00013503"/>
    <w:rsid w:val="00033DED"/>
    <w:rsid w:val="0006390C"/>
    <w:rsid w:val="001355FE"/>
    <w:rsid w:val="001879E8"/>
    <w:rsid w:val="001A407E"/>
    <w:rsid w:val="001F3484"/>
    <w:rsid w:val="00264676"/>
    <w:rsid w:val="00332EA8"/>
    <w:rsid w:val="00356A4E"/>
    <w:rsid w:val="003A04E7"/>
    <w:rsid w:val="003B55B2"/>
    <w:rsid w:val="003F2724"/>
    <w:rsid w:val="004A14F3"/>
    <w:rsid w:val="004B5B52"/>
    <w:rsid w:val="004D4BC4"/>
    <w:rsid w:val="00502ABF"/>
    <w:rsid w:val="005721CC"/>
    <w:rsid w:val="00597C70"/>
    <w:rsid w:val="005B1469"/>
    <w:rsid w:val="005B6160"/>
    <w:rsid w:val="005C5CD7"/>
    <w:rsid w:val="005D4A8E"/>
    <w:rsid w:val="005D6A95"/>
    <w:rsid w:val="006B78F8"/>
    <w:rsid w:val="006C2AEC"/>
    <w:rsid w:val="007106C7"/>
    <w:rsid w:val="00715765"/>
    <w:rsid w:val="00721046"/>
    <w:rsid w:val="007A0A60"/>
    <w:rsid w:val="007E6539"/>
    <w:rsid w:val="00803869"/>
    <w:rsid w:val="00844127"/>
    <w:rsid w:val="00901010"/>
    <w:rsid w:val="009509C2"/>
    <w:rsid w:val="00984D43"/>
    <w:rsid w:val="009F3797"/>
    <w:rsid w:val="00AA5797"/>
    <w:rsid w:val="00AF1415"/>
    <w:rsid w:val="00B40746"/>
    <w:rsid w:val="00BE338A"/>
    <w:rsid w:val="00C17316"/>
    <w:rsid w:val="00CA5A9F"/>
    <w:rsid w:val="00D039A9"/>
    <w:rsid w:val="00D042A4"/>
    <w:rsid w:val="00D11EA7"/>
    <w:rsid w:val="00D5726E"/>
    <w:rsid w:val="00D62AD7"/>
    <w:rsid w:val="00D91FDB"/>
    <w:rsid w:val="00DA7AC7"/>
    <w:rsid w:val="00E55904"/>
    <w:rsid w:val="00E70A0C"/>
    <w:rsid w:val="00E853D3"/>
    <w:rsid w:val="00EE25F6"/>
    <w:rsid w:val="00F40B9E"/>
    <w:rsid w:val="00F44EB9"/>
    <w:rsid w:val="00F47B1F"/>
    <w:rsid w:val="00F51997"/>
    <w:rsid w:val="00F646D3"/>
    <w:rsid w:val="00F81084"/>
    <w:rsid w:val="00FB19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A4E63A"/>
  <w15:docId w15:val="{3122ADF8-BE78-449E-86CD-50109408A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010"/>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010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1010"/>
    <w:rPr>
      <w:rFonts w:ascii="Tahoma" w:eastAsia="Calibri" w:hAnsi="Tahoma" w:cs="Tahoma"/>
      <w:sz w:val="16"/>
      <w:szCs w:val="16"/>
    </w:rPr>
  </w:style>
  <w:style w:type="character" w:styleId="Lienhypertexte">
    <w:name w:val="Hyperlink"/>
    <w:uiPriority w:val="99"/>
    <w:unhideWhenUsed/>
    <w:rsid w:val="00901010"/>
    <w:rPr>
      <w:color w:val="0000FF"/>
      <w:u w:val="single"/>
    </w:rPr>
  </w:style>
  <w:style w:type="paragraph" w:styleId="Paragraphedeliste">
    <w:name w:val="List Paragraph"/>
    <w:aliases w:val="Bullet List,FooterText,Paragraphe EI,EC,Colorful List Accent 1,Paragraphe de liste2,Paragraphe de liste11,Liste couleur - Accent 11,List Paragraph (numbered (a)),List_Paragraph,Multilevel para_II,List Paragraph1,Rec para,Dot pt,Puce"/>
    <w:basedOn w:val="Normal"/>
    <w:link w:val="ParagraphedelisteCar"/>
    <w:uiPriority w:val="34"/>
    <w:qFormat/>
    <w:rsid w:val="005D6A95"/>
    <w:pPr>
      <w:ind w:left="720"/>
      <w:contextualSpacing/>
    </w:pPr>
  </w:style>
  <w:style w:type="paragraph" w:styleId="En-tte">
    <w:name w:val="header"/>
    <w:basedOn w:val="Normal"/>
    <w:link w:val="En-tteCar"/>
    <w:uiPriority w:val="99"/>
    <w:unhideWhenUsed/>
    <w:rsid w:val="005D6A95"/>
    <w:pPr>
      <w:tabs>
        <w:tab w:val="center" w:pos="4536"/>
        <w:tab w:val="right" w:pos="9072"/>
      </w:tabs>
      <w:spacing w:after="0" w:line="240" w:lineRule="auto"/>
    </w:pPr>
  </w:style>
  <w:style w:type="character" w:customStyle="1" w:styleId="En-tteCar">
    <w:name w:val="En-tête Car"/>
    <w:basedOn w:val="Policepardfaut"/>
    <w:link w:val="En-tte"/>
    <w:uiPriority w:val="99"/>
    <w:rsid w:val="005D6A95"/>
    <w:rPr>
      <w:rFonts w:ascii="Calibri" w:eastAsia="Calibri" w:hAnsi="Calibri" w:cs="Times New Roman"/>
    </w:rPr>
  </w:style>
  <w:style w:type="paragraph" w:styleId="Pieddepage">
    <w:name w:val="footer"/>
    <w:basedOn w:val="Normal"/>
    <w:link w:val="PieddepageCar"/>
    <w:uiPriority w:val="99"/>
    <w:unhideWhenUsed/>
    <w:rsid w:val="005D6A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6A95"/>
    <w:rPr>
      <w:rFonts w:ascii="Calibri" w:eastAsia="Calibri" w:hAnsi="Calibri" w:cs="Times New Roman"/>
    </w:rPr>
  </w:style>
  <w:style w:type="table" w:styleId="Grilledutableau">
    <w:name w:val="Table Grid"/>
    <w:basedOn w:val="TableauNormal"/>
    <w:uiPriority w:val="59"/>
    <w:rsid w:val="00E8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E70A0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70A0C"/>
    <w:rPr>
      <w:rFonts w:eastAsiaTheme="minorEastAsia"/>
      <w:lang w:eastAsia="fr-FR"/>
    </w:rPr>
  </w:style>
  <w:style w:type="paragraph" w:customStyle="1" w:styleId="western">
    <w:name w:val="western"/>
    <w:basedOn w:val="Normal"/>
    <w:rsid w:val="005721CC"/>
    <w:pPr>
      <w:spacing w:before="100" w:beforeAutospacing="1" w:after="142" w:line="288" w:lineRule="auto"/>
      <w:jc w:val="both"/>
    </w:pPr>
    <w:rPr>
      <w:rFonts w:eastAsiaTheme="minorHAnsi"/>
      <w:sz w:val="24"/>
      <w:szCs w:val="24"/>
      <w:lang w:eastAsia="fr-FR"/>
    </w:rPr>
  </w:style>
  <w:style w:type="character" w:customStyle="1" w:styleId="ParagraphedelisteCar">
    <w:name w:val="Paragraphe de liste Car"/>
    <w:aliases w:val="Bullet List Car,FooterText Car,Paragraphe EI Car,EC Car,Colorful List Accent 1 Car,Paragraphe de liste2 Car,Paragraphe de liste11 Car,Liste couleur - Accent 11 Car,List Paragraph (numbered (a)) Car,List_Paragraph Car,Rec para Car"/>
    <w:link w:val="Paragraphedeliste"/>
    <w:uiPriority w:val="34"/>
    <w:qFormat/>
    <w:rsid w:val="001F3484"/>
    <w:rPr>
      <w:rFonts w:ascii="Calibri" w:eastAsia="Calibri" w:hAnsi="Calibri" w:cs="Times New Roman"/>
    </w:rPr>
  </w:style>
  <w:style w:type="paragraph" w:customStyle="1" w:styleId="Default">
    <w:name w:val="Default"/>
    <w:rsid w:val="001F3484"/>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191307">
      <w:bodyDiv w:val="1"/>
      <w:marLeft w:val="0"/>
      <w:marRight w:val="0"/>
      <w:marTop w:val="0"/>
      <w:marBottom w:val="0"/>
      <w:divBdr>
        <w:top w:val="none" w:sz="0" w:space="0" w:color="auto"/>
        <w:left w:val="none" w:sz="0" w:space="0" w:color="auto"/>
        <w:bottom w:val="none" w:sz="0" w:space="0" w:color="auto"/>
        <w:right w:val="none" w:sz="0" w:space="0" w:color="auto"/>
      </w:divBdr>
    </w:div>
    <w:div w:id="1643651919">
      <w:bodyDiv w:val="1"/>
      <w:marLeft w:val="0"/>
      <w:marRight w:val="0"/>
      <w:marTop w:val="0"/>
      <w:marBottom w:val="0"/>
      <w:divBdr>
        <w:top w:val="none" w:sz="0" w:space="0" w:color="auto"/>
        <w:left w:val="none" w:sz="0" w:space="0" w:color="auto"/>
        <w:bottom w:val="none" w:sz="0" w:space="0" w:color="auto"/>
        <w:right w:val="none" w:sz="0" w:space="0" w:color="auto"/>
      </w:divBdr>
    </w:div>
    <w:div w:id="1654410840">
      <w:bodyDiv w:val="1"/>
      <w:marLeft w:val="0"/>
      <w:marRight w:val="0"/>
      <w:marTop w:val="0"/>
      <w:marBottom w:val="0"/>
      <w:divBdr>
        <w:top w:val="none" w:sz="0" w:space="0" w:color="auto"/>
        <w:left w:val="none" w:sz="0" w:space="0" w:color="auto"/>
        <w:bottom w:val="none" w:sz="0" w:space="0" w:color="auto"/>
        <w:right w:val="none" w:sz="0" w:space="0" w:color="auto"/>
      </w:divBdr>
    </w:div>
    <w:div w:id="178731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abitat@grandperigueux.f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habitat@grandperigueux.f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s_NatureDocument xmlns="e3dca99a-912a-4dbd-9097-17df5de56eef">-1;#Modèles|4ab6d219-0c0c-df2a-3d04-9237de3c4177</yes_NatureDocument>
    <yes_Processus xmlns="e3dca99a-912a-4dbd-9097-17df5de56eef">-1;#Subventions associations et autres versées|d7ea5032-16a2-c094-0e39-b81df2c1c8a6</yes_Processus>
    <Annee xmlns="e3dca99a-912a-4dbd-9097-17df5de56eef">-1;#2017|904f5bc8-c16e-d51a-18cc-4be001dcd755</Annee>
    <yes_Archive xmlns="e3dca99a-912a-4dbd-9097-17df5de56eef">false</yes_Archive>
    <yes_Origine xmlns="e3dca99a-912a-4dbd-9097-17df5de56eef">-1;#Habitat|b72d37a6-608d-449e-afca-99d111886306</yes_Origine>
  </documentManagement>
</p:properties>
</file>

<file path=customXml/item3.xml><?xml version="1.0" encoding="utf-8"?>
<ct:contentTypeSchema xmlns:ct="http://schemas.microsoft.com/office/2006/metadata/contentType" xmlns:ma="http://schemas.microsoft.com/office/2006/metadata/properties/metaAttributes" ct:_="" ma:_="" ma:contentTypeName="Yes_Documentation" ma:contentTypeID="0x010100B3669A6B9A7E4EE5877FE38FDB8B9919007E7D8AF7FC96B44CB2A419D7407059D6" ma:contentTypeVersion="16" ma:contentTypeDescription="Bibliothèque des espaces dédiés" ma:contentTypeScope="" ma:versionID="9208ee711fada16550b711df09be5a0c">
  <xsd:schema xmlns:xsd="http://www.w3.org/2001/XMLSchema" xmlns:xs="http://www.w3.org/2001/XMLSchema" xmlns:p="http://schemas.microsoft.com/office/2006/metadata/properties" xmlns:ns2="e3dca99a-912a-4dbd-9097-17df5de56eef" targetNamespace="http://schemas.microsoft.com/office/2006/metadata/properties" ma:root="true" ma:fieldsID="cd2837d6137c261978bf455c1c257d68" ns2:_="">
    <xsd:import namespace="e3dca99a-912a-4dbd-9097-17df5de56eef"/>
    <xsd:element name="properties">
      <xsd:complexType>
        <xsd:sequence>
          <xsd:element name="documentManagement">
            <xsd:complexType>
              <xsd:all>
                <xsd:element ref="ns2:yes_NatureDocument" minOccurs="0"/>
                <xsd:element ref="ns2:yes_Origine" minOccurs="0"/>
                <xsd:element ref="ns2:yes_Processus" minOccurs="0"/>
                <xsd:element ref="ns2:yes_Archive" minOccurs="0"/>
                <xsd:element ref="ns2:Anne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ca99a-912a-4dbd-9097-17df5de56eef" elementFormDefault="qualified">
    <xsd:import namespace="http://schemas.microsoft.com/office/2006/documentManagement/types"/>
    <xsd:import namespace="http://schemas.microsoft.com/office/infopath/2007/PartnerControls"/>
    <xsd:element name="yes_NatureDocument" ma:index="2" nillable="true" ma:displayName="Nature de document" ma:internalName="yes_NatureDocument">
      <xsd:simpleType>
        <xsd:restriction base="dms:Unknown"/>
      </xsd:simpleType>
    </xsd:element>
    <xsd:element name="yes_Origine" ma:index="3" nillable="true" ma:displayName="Origine" ma:default="-1;#Habitat|b72d37a6-608d-449e-afca-99d111886306" ma:internalName="yes_Origine">
      <xsd:simpleType>
        <xsd:restriction base="dms:Unknown"/>
      </xsd:simpleType>
    </xsd:element>
    <xsd:element name="yes_Processus" ma:index="4" nillable="true" ma:displayName="Processus" ma:internalName="yes_Processus">
      <xsd:simpleType>
        <xsd:restriction base="dms:Unknown"/>
      </xsd:simpleType>
    </xsd:element>
    <xsd:element name="yes_Archive" ma:index="5" nillable="true" ma:displayName="Archive" ma:default="0" ma:internalName="yes_Archive">
      <xsd:simpleType>
        <xsd:restriction base="dms:Boolean"/>
      </xsd:simpleType>
    </xsd:element>
    <xsd:element name="Annee" ma:index="12" nillable="true" ma:displayName="Année" ma:default="2024|98d2894e-b09d-336e-ca89-69c896ba27a7" ma:internalName="Anne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Type de contenu"/>
        <xsd:element ref="dc:title" minOccurs="0" maxOccurs="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231E30-EBEB-47F6-966D-A2BB7456895A}">
  <ds:schemaRefs>
    <ds:schemaRef ds:uri="http://schemas.microsoft.com/sharepoint/v3/contenttype/forms"/>
  </ds:schemaRefs>
</ds:datastoreItem>
</file>

<file path=customXml/itemProps2.xml><?xml version="1.0" encoding="utf-8"?>
<ds:datastoreItem xmlns:ds="http://schemas.openxmlformats.org/officeDocument/2006/customXml" ds:itemID="{83371E14-866B-4E9A-B49B-1CFE295F898F}">
  <ds:schemaRefs>
    <ds:schemaRef ds:uri="http://schemas.microsoft.com/office/2006/metadata/properties"/>
    <ds:schemaRef ds:uri="e3dca99a-912a-4dbd-9097-17df5de56eef"/>
    <ds:schemaRef ds:uri="http://www.w3.org/XML/1998/namespace"/>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5ECEB97D-6F3F-4D68-8EC8-01A72C251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ca99a-912a-4dbd-9097-17df5de56e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2813</Words>
  <Characters>15475</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dossier de demande subvention et garantie d'emprunts commune</vt:lpstr>
    </vt:vector>
  </TitlesOfParts>
  <Company>CA Le Grand Périgueux</Company>
  <LinksUpToDate>false</LinksUpToDate>
  <CharactersWithSpaces>18252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subvention et garantie d'emprunts commune</dc:title>
  <dc:creator>Estelle Cloarec</dc:creator>
  <cp:lastModifiedBy>Marie France BUNEL</cp:lastModifiedBy>
  <cp:revision>5</cp:revision>
  <cp:lastPrinted>2024-01-17T15:59:00Z</cp:lastPrinted>
  <dcterms:created xsi:type="dcterms:W3CDTF">2024-01-17T15:32:00Z</dcterms:created>
  <dcterms:modified xsi:type="dcterms:W3CDTF">2024-01-17T16:15:00Z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_NomDoc">
    <vt:lpwstr>https://intranet.grandperigueux.fr/ht/_layouts/15/Yes.SherpaGed/ficheDocumentaire.aspx?FilterField1=UniqueIdDoc&amp;FilterValue1=a3eeeced-8fd0-46bc-b972-c247aa40031d, dossier de demande subvention et garantie d'emprunts commune</vt:lpwstr>
  </property>
  <property fmtid="{D5CDD505-2E9C-101B-9397-08002B2CF9AE}" pid="3" name="et_SuppProjetFinWF">
    <vt:bool>true</vt:bool>
  </property>
  <property fmtid="{D5CDD505-2E9C-101B-9397-08002B2CF9AE}" pid="4" name="ContentTypeId">
    <vt:lpwstr>0x010100B3669A6B9A7E4EE5877FE38FDB8B9919007E7D8AF7FC96B44CB2A419D7407059D6</vt:lpwstr>
  </property>
  <property fmtid="{D5CDD505-2E9C-101B-9397-08002B2CF9AE}" pid="5" name="fd_EtatPublication">
    <vt:lpwstr>Publié</vt:lpwstr>
  </property>
  <property fmtid="{D5CDD505-2E9C-101B-9397-08002B2CF9AE}" pid="6" name="fd_DateDiffusion">
    <vt:filetime>2022-08-18T07:18:30Z</vt:filetime>
  </property>
  <property fmtid="{D5CDD505-2E9C-101B-9397-08002B2CF9AE}" pid="7" name="fd_DateRevision">
    <vt:filetime>2022-02-18T23:00:00Z</vt:filetime>
  </property>
  <property fmtid="{D5CDD505-2E9C-101B-9397-08002B2CF9AE}" pid="8" name="dos_Processus">
    <vt:lpwstr>VD direction de l'habitat|707e63e1-d6e1-c562-a462-1ac678037cf5</vt:lpwstr>
  </property>
  <property fmtid="{D5CDD505-2E9C-101B-9397-08002B2CF9AE}" pid="9" name="fd_Reference">
    <vt:lpwstr/>
  </property>
  <property fmtid="{D5CDD505-2E9C-101B-9397-08002B2CF9AE}" pid="10" name="sg_ResponsableDocument">
    <vt:lpwstr>1073741823</vt:lpwstr>
  </property>
  <property fmtid="{D5CDD505-2E9C-101B-9397-08002B2CF9AE}" pid="11" name="sg_ConstCircuitAuto">
    <vt:bool>false</vt:bool>
  </property>
</Properties>
</file>