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3A2E6" w14:textId="5DA06C1D" w:rsidR="0031721E" w:rsidRPr="002E7162" w:rsidRDefault="0031721E" w:rsidP="0031721E">
      <w:pPr>
        <w:jc w:val="center"/>
        <w:rPr>
          <w:rFonts w:asciiTheme="majorHAnsi" w:eastAsia="Arial Unicode MS" w:hAnsiTheme="majorHAnsi" w:cstheme="majorHAnsi"/>
          <w:b/>
          <w:color w:val="70AD47" w:themeColor="accent6"/>
          <w:sz w:val="28"/>
        </w:rPr>
      </w:pPr>
    </w:p>
    <w:p w14:paraId="0F73A2F1" w14:textId="77777777" w:rsidR="009E3E0B" w:rsidRPr="002E7162" w:rsidRDefault="009E3E0B" w:rsidP="009E3E0B">
      <w:pPr>
        <w:autoSpaceDE w:val="0"/>
        <w:autoSpaceDN w:val="0"/>
        <w:adjustRightInd w:val="0"/>
        <w:jc w:val="center"/>
        <w:rPr>
          <w:rFonts w:asciiTheme="majorHAnsi" w:hAnsiTheme="majorHAnsi" w:cstheme="majorHAnsi"/>
          <w:b/>
          <w:bCs/>
          <w:szCs w:val="16"/>
        </w:rPr>
      </w:pPr>
      <w:r w:rsidRPr="002E7162">
        <w:rPr>
          <w:rFonts w:asciiTheme="majorHAnsi" w:hAnsiTheme="majorHAnsi" w:cstheme="majorHAnsi"/>
          <w:noProof/>
          <w:lang w:eastAsia="fr-FR" w:bidi="ar-SA"/>
        </w:rPr>
        <w:drawing>
          <wp:inline distT="0" distB="0" distL="0" distR="0" wp14:anchorId="0F73A49E" wp14:editId="0F73A49F">
            <wp:extent cx="2242868" cy="1079477"/>
            <wp:effectExtent l="0" t="0" r="5080" b="6985"/>
            <wp:docPr id="2" name="Image 2" descr="C:\Users\tlovisa\AppData\Local\Microsoft\Windows\INetCache\Content.Word\logo-grand-perigueux-quadri-sans-fond-2000x9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lovisa\AppData\Local\Microsoft\Windows\INetCache\Content.Word\logo-grand-perigueux-quadri-sans-fond-2000x96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3673" cy="1099116"/>
                    </a:xfrm>
                    <a:prstGeom prst="rect">
                      <a:avLst/>
                    </a:prstGeom>
                    <a:noFill/>
                    <a:ln>
                      <a:noFill/>
                    </a:ln>
                  </pic:spPr>
                </pic:pic>
              </a:graphicData>
            </a:graphic>
          </wp:inline>
        </w:drawing>
      </w:r>
    </w:p>
    <w:p w14:paraId="0F73A2F2" w14:textId="77777777" w:rsidR="009E3E0B" w:rsidRPr="002E7162" w:rsidRDefault="009E3E0B" w:rsidP="009E3E0B">
      <w:pPr>
        <w:autoSpaceDE w:val="0"/>
        <w:autoSpaceDN w:val="0"/>
        <w:adjustRightInd w:val="0"/>
        <w:jc w:val="center"/>
        <w:rPr>
          <w:rFonts w:asciiTheme="majorHAnsi" w:hAnsiTheme="majorHAnsi" w:cstheme="majorHAnsi"/>
          <w:b/>
          <w:bCs/>
          <w:szCs w:val="16"/>
        </w:rPr>
      </w:pPr>
    </w:p>
    <w:p w14:paraId="0F73A2F3" w14:textId="77777777" w:rsidR="009E3E0B" w:rsidRPr="002E7162" w:rsidRDefault="009E3E0B" w:rsidP="009E3E0B">
      <w:pPr>
        <w:autoSpaceDE w:val="0"/>
        <w:autoSpaceDN w:val="0"/>
        <w:adjustRightInd w:val="0"/>
        <w:jc w:val="center"/>
        <w:rPr>
          <w:rFonts w:asciiTheme="majorHAnsi" w:hAnsiTheme="majorHAnsi" w:cstheme="majorHAnsi"/>
          <w:b/>
          <w:bCs/>
          <w:szCs w:val="16"/>
        </w:rPr>
      </w:pPr>
    </w:p>
    <w:p w14:paraId="0F73A2F4" w14:textId="77777777" w:rsidR="009E3E0B" w:rsidRPr="002E7162" w:rsidRDefault="009E3E0B" w:rsidP="009E3E0B">
      <w:pPr>
        <w:autoSpaceDE w:val="0"/>
        <w:autoSpaceDN w:val="0"/>
        <w:adjustRightInd w:val="0"/>
        <w:jc w:val="center"/>
        <w:rPr>
          <w:rFonts w:asciiTheme="majorHAnsi" w:hAnsiTheme="majorHAnsi" w:cstheme="majorHAnsi"/>
          <w:b/>
          <w:bCs/>
          <w:szCs w:val="16"/>
        </w:rPr>
      </w:pPr>
    </w:p>
    <w:p w14:paraId="0F73A2F5" w14:textId="77777777" w:rsidR="009E3E0B" w:rsidRPr="002E7162" w:rsidRDefault="009E3E0B" w:rsidP="009E3E0B">
      <w:pPr>
        <w:autoSpaceDE w:val="0"/>
        <w:autoSpaceDN w:val="0"/>
        <w:adjustRightInd w:val="0"/>
        <w:jc w:val="center"/>
        <w:rPr>
          <w:rFonts w:asciiTheme="majorHAnsi" w:hAnsiTheme="majorHAnsi" w:cstheme="majorHAnsi"/>
          <w:b/>
          <w:bCs/>
          <w:szCs w:val="16"/>
        </w:rPr>
      </w:pPr>
    </w:p>
    <w:p w14:paraId="0F73A2F6" w14:textId="77777777" w:rsidR="009E3E0B" w:rsidRPr="002E7162" w:rsidRDefault="009E3E0B" w:rsidP="009E3E0B">
      <w:pPr>
        <w:autoSpaceDE w:val="0"/>
        <w:autoSpaceDN w:val="0"/>
        <w:adjustRightInd w:val="0"/>
        <w:jc w:val="center"/>
        <w:rPr>
          <w:rFonts w:asciiTheme="majorHAnsi" w:hAnsiTheme="majorHAnsi" w:cstheme="majorHAnsi"/>
          <w:b/>
          <w:bCs/>
          <w:szCs w:val="16"/>
        </w:rPr>
      </w:pPr>
    </w:p>
    <w:p w14:paraId="0F73A2F7" w14:textId="6CF24F07" w:rsidR="009E3E0B" w:rsidRPr="005E029E" w:rsidRDefault="009E3E0B" w:rsidP="009E3E0B">
      <w:pPr>
        <w:autoSpaceDE w:val="0"/>
        <w:autoSpaceDN w:val="0"/>
        <w:adjustRightInd w:val="0"/>
        <w:jc w:val="center"/>
        <w:rPr>
          <w:rFonts w:asciiTheme="majorHAnsi" w:hAnsiTheme="majorHAnsi" w:cstheme="majorHAnsi"/>
          <w:b/>
          <w:bCs/>
          <w:sz w:val="22"/>
          <w:szCs w:val="16"/>
        </w:rPr>
      </w:pPr>
      <w:r w:rsidRPr="005E029E">
        <w:rPr>
          <w:rFonts w:asciiTheme="majorHAnsi" w:hAnsiTheme="majorHAnsi" w:cstheme="majorHAnsi"/>
          <w:b/>
          <w:bCs/>
          <w:sz w:val="22"/>
          <w:szCs w:val="16"/>
        </w:rPr>
        <w:t xml:space="preserve">CONVENTION </w:t>
      </w:r>
      <w:r w:rsidR="000F1174">
        <w:rPr>
          <w:rFonts w:asciiTheme="majorHAnsi" w:hAnsiTheme="majorHAnsi" w:cstheme="majorHAnsi"/>
          <w:b/>
          <w:bCs/>
          <w:sz w:val="22"/>
          <w:szCs w:val="16"/>
        </w:rPr>
        <w:t>PREALABLE A L’ETABLISSEMENT D’UN BAIL EMPHYHTEOTIQUE</w:t>
      </w:r>
    </w:p>
    <w:p w14:paraId="0F73A2F8" w14:textId="77777777" w:rsidR="009E3E0B" w:rsidRPr="005E029E" w:rsidRDefault="009E3E0B" w:rsidP="009E3E0B">
      <w:pPr>
        <w:autoSpaceDE w:val="0"/>
        <w:autoSpaceDN w:val="0"/>
        <w:adjustRightInd w:val="0"/>
        <w:jc w:val="center"/>
        <w:rPr>
          <w:rFonts w:asciiTheme="majorHAnsi" w:hAnsiTheme="majorHAnsi" w:cstheme="majorHAnsi"/>
          <w:b/>
          <w:bCs/>
          <w:sz w:val="22"/>
          <w:szCs w:val="16"/>
        </w:rPr>
      </w:pPr>
      <w:r w:rsidRPr="005E029E">
        <w:rPr>
          <w:rFonts w:asciiTheme="majorHAnsi" w:hAnsiTheme="majorHAnsi" w:cstheme="majorHAnsi"/>
          <w:b/>
          <w:bCs/>
          <w:sz w:val="22"/>
          <w:szCs w:val="16"/>
        </w:rPr>
        <w:t>POUR LA REALISATION ET L</w:t>
      </w:r>
      <w:r w:rsidRPr="005E029E">
        <w:rPr>
          <w:rFonts w:asciiTheme="majorHAnsi" w:hAnsiTheme="majorHAnsi" w:cstheme="majorHAnsi"/>
          <w:b/>
          <w:bCs/>
          <w:sz w:val="22"/>
        </w:rPr>
        <w:t>’</w:t>
      </w:r>
      <w:r w:rsidRPr="005E029E">
        <w:rPr>
          <w:rFonts w:asciiTheme="majorHAnsi" w:hAnsiTheme="majorHAnsi" w:cstheme="majorHAnsi"/>
          <w:b/>
          <w:bCs/>
          <w:sz w:val="22"/>
          <w:szCs w:val="16"/>
        </w:rPr>
        <w:t>EXPLOITATION D’EQUIPEMENTS PHOTOVOLTAIQUES INDEPENDANTS SUR LE PATRIMOINE BATI ET NON BATI DE LA COMMUNAUTE D’AGGLOMERATION DU GRAND PERIGUEUX</w:t>
      </w:r>
    </w:p>
    <w:p w14:paraId="0F73A2F9" w14:textId="77777777" w:rsidR="009E3E0B" w:rsidRPr="005E029E" w:rsidRDefault="009E3E0B" w:rsidP="009E3E0B">
      <w:pPr>
        <w:autoSpaceDE w:val="0"/>
        <w:autoSpaceDN w:val="0"/>
        <w:adjustRightInd w:val="0"/>
        <w:jc w:val="center"/>
        <w:rPr>
          <w:rFonts w:asciiTheme="majorHAnsi" w:hAnsiTheme="majorHAnsi" w:cstheme="majorHAnsi"/>
          <w:b/>
          <w:bCs/>
          <w:sz w:val="22"/>
          <w:szCs w:val="16"/>
        </w:rPr>
      </w:pPr>
    </w:p>
    <w:p w14:paraId="0F73A2FA" w14:textId="77777777" w:rsidR="009E3E0B" w:rsidRPr="005E029E" w:rsidRDefault="009E3E0B" w:rsidP="009E3E0B">
      <w:pPr>
        <w:autoSpaceDE w:val="0"/>
        <w:autoSpaceDN w:val="0"/>
        <w:adjustRightInd w:val="0"/>
        <w:jc w:val="center"/>
        <w:rPr>
          <w:rFonts w:asciiTheme="majorHAnsi" w:hAnsiTheme="majorHAnsi" w:cstheme="majorHAnsi"/>
          <w:b/>
          <w:bCs/>
          <w:sz w:val="22"/>
          <w:szCs w:val="16"/>
        </w:rPr>
      </w:pPr>
      <w:r w:rsidRPr="005E029E">
        <w:rPr>
          <w:rFonts w:asciiTheme="majorHAnsi" w:hAnsiTheme="majorHAnsi" w:cstheme="majorHAnsi"/>
          <w:b/>
          <w:bCs/>
          <w:sz w:val="22"/>
          <w:szCs w:val="16"/>
        </w:rPr>
        <w:t>DEPENDANCE DOMANIALE</w:t>
      </w:r>
    </w:p>
    <w:p w14:paraId="0F73A2FB" w14:textId="77777777" w:rsidR="009E3E0B" w:rsidRPr="005E029E" w:rsidRDefault="009E3E0B" w:rsidP="009E3E0B">
      <w:pPr>
        <w:autoSpaceDE w:val="0"/>
        <w:autoSpaceDN w:val="0"/>
        <w:adjustRightInd w:val="0"/>
        <w:jc w:val="center"/>
        <w:rPr>
          <w:rFonts w:asciiTheme="majorHAnsi" w:hAnsiTheme="majorHAnsi" w:cstheme="majorHAnsi"/>
          <w:b/>
          <w:bCs/>
          <w:sz w:val="22"/>
        </w:rPr>
      </w:pPr>
    </w:p>
    <w:p w14:paraId="0F73A2FC" w14:textId="77777777" w:rsidR="009E3E0B" w:rsidRPr="005E029E" w:rsidRDefault="009E3E0B" w:rsidP="009E3E0B">
      <w:pPr>
        <w:autoSpaceDE w:val="0"/>
        <w:autoSpaceDN w:val="0"/>
        <w:adjustRightInd w:val="0"/>
        <w:jc w:val="center"/>
        <w:rPr>
          <w:rFonts w:asciiTheme="majorHAnsi" w:hAnsiTheme="majorHAnsi" w:cstheme="majorHAnsi"/>
          <w:b/>
          <w:bCs/>
          <w:sz w:val="22"/>
        </w:rPr>
      </w:pPr>
      <w:r w:rsidRPr="005E029E">
        <w:rPr>
          <w:rFonts w:asciiTheme="majorHAnsi" w:hAnsiTheme="majorHAnsi" w:cstheme="majorHAnsi"/>
          <w:b/>
          <w:bCs/>
          <w:sz w:val="22"/>
          <w:szCs w:val="16"/>
        </w:rPr>
        <w:t xml:space="preserve">SITE CONCERNE </w:t>
      </w:r>
      <w:r w:rsidRPr="005E029E">
        <w:rPr>
          <w:rFonts w:asciiTheme="majorHAnsi" w:hAnsiTheme="majorHAnsi" w:cstheme="majorHAnsi"/>
          <w:b/>
          <w:bCs/>
          <w:sz w:val="22"/>
        </w:rPr>
        <w:t>…………………………………………………..</w:t>
      </w:r>
    </w:p>
    <w:p w14:paraId="0F73A2FD" w14:textId="77777777" w:rsidR="009E3E0B" w:rsidRPr="005E029E" w:rsidRDefault="009E3E0B" w:rsidP="009E3E0B">
      <w:pPr>
        <w:autoSpaceDE w:val="0"/>
        <w:autoSpaceDN w:val="0"/>
        <w:adjustRightInd w:val="0"/>
        <w:jc w:val="center"/>
        <w:rPr>
          <w:rFonts w:asciiTheme="majorHAnsi" w:hAnsiTheme="majorHAnsi" w:cstheme="majorHAnsi"/>
          <w:b/>
          <w:bCs/>
          <w:sz w:val="22"/>
        </w:rPr>
      </w:pPr>
    </w:p>
    <w:p w14:paraId="0F73A2FE" w14:textId="77777777" w:rsidR="009E3E0B" w:rsidRPr="005E029E" w:rsidRDefault="009E3E0B" w:rsidP="009E3E0B">
      <w:pPr>
        <w:autoSpaceDE w:val="0"/>
        <w:autoSpaceDN w:val="0"/>
        <w:adjustRightInd w:val="0"/>
        <w:jc w:val="center"/>
        <w:rPr>
          <w:rFonts w:asciiTheme="majorHAnsi" w:hAnsiTheme="majorHAnsi" w:cstheme="majorHAnsi"/>
          <w:b/>
          <w:bCs/>
          <w:sz w:val="22"/>
        </w:rPr>
      </w:pPr>
      <w:r w:rsidRPr="005E029E">
        <w:rPr>
          <w:rFonts w:asciiTheme="majorHAnsi" w:hAnsiTheme="majorHAnsi" w:cstheme="majorHAnsi"/>
          <w:b/>
          <w:bCs/>
          <w:sz w:val="22"/>
          <w:szCs w:val="16"/>
        </w:rPr>
        <w:t xml:space="preserve">A </w:t>
      </w:r>
      <w:r w:rsidRPr="005E029E">
        <w:rPr>
          <w:rFonts w:asciiTheme="majorHAnsi" w:hAnsiTheme="majorHAnsi" w:cstheme="majorHAnsi"/>
          <w:b/>
          <w:bCs/>
          <w:sz w:val="22"/>
        </w:rPr>
        <w:t>………………………………………………………………………………..</w:t>
      </w:r>
    </w:p>
    <w:p w14:paraId="0F73A2FF" w14:textId="77777777" w:rsidR="009E3E0B" w:rsidRPr="002E7162" w:rsidRDefault="009E3E0B" w:rsidP="009E3E0B">
      <w:pPr>
        <w:autoSpaceDE w:val="0"/>
        <w:autoSpaceDN w:val="0"/>
        <w:adjustRightInd w:val="0"/>
        <w:rPr>
          <w:rFonts w:asciiTheme="majorHAnsi" w:hAnsiTheme="majorHAnsi" w:cstheme="majorHAnsi"/>
          <w:sz w:val="16"/>
          <w:szCs w:val="16"/>
        </w:rPr>
      </w:pPr>
    </w:p>
    <w:p w14:paraId="0F73A300" w14:textId="77777777" w:rsidR="009E3E0B" w:rsidRPr="002E7162" w:rsidRDefault="009E3E0B" w:rsidP="009E3E0B">
      <w:pPr>
        <w:autoSpaceDE w:val="0"/>
        <w:autoSpaceDN w:val="0"/>
        <w:adjustRightInd w:val="0"/>
        <w:rPr>
          <w:rFonts w:asciiTheme="majorHAnsi" w:hAnsiTheme="majorHAnsi" w:cstheme="majorHAnsi"/>
          <w:sz w:val="16"/>
          <w:szCs w:val="16"/>
        </w:rPr>
      </w:pPr>
    </w:p>
    <w:p w14:paraId="0F73A301" w14:textId="77777777" w:rsidR="009E3E0B" w:rsidRPr="002E7162" w:rsidRDefault="009E3E0B" w:rsidP="009E3E0B">
      <w:pPr>
        <w:autoSpaceDE w:val="0"/>
        <w:autoSpaceDN w:val="0"/>
        <w:adjustRightInd w:val="0"/>
        <w:rPr>
          <w:rFonts w:asciiTheme="majorHAnsi" w:hAnsiTheme="majorHAnsi" w:cstheme="majorHAnsi"/>
          <w:sz w:val="16"/>
          <w:szCs w:val="16"/>
        </w:rPr>
      </w:pPr>
    </w:p>
    <w:p w14:paraId="0F73A302" w14:textId="77777777" w:rsidR="009E3E0B" w:rsidRPr="002E7162" w:rsidRDefault="009E3E0B" w:rsidP="009E3E0B">
      <w:pPr>
        <w:autoSpaceDE w:val="0"/>
        <w:autoSpaceDN w:val="0"/>
        <w:adjustRightInd w:val="0"/>
        <w:rPr>
          <w:rFonts w:asciiTheme="majorHAnsi" w:hAnsiTheme="majorHAnsi" w:cstheme="majorHAnsi"/>
          <w:sz w:val="16"/>
          <w:szCs w:val="16"/>
        </w:rPr>
      </w:pPr>
    </w:p>
    <w:p w14:paraId="0F73A303" w14:textId="77777777" w:rsidR="009E3E0B" w:rsidRPr="002E7162" w:rsidRDefault="009E3E0B" w:rsidP="009E3E0B">
      <w:pPr>
        <w:autoSpaceDE w:val="0"/>
        <w:autoSpaceDN w:val="0"/>
        <w:adjustRightInd w:val="0"/>
        <w:rPr>
          <w:rFonts w:asciiTheme="majorHAnsi" w:hAnsiTheme="majorHAnsi" w:cstheme="majorHAnsi"/>
          <w:sz w:val="16"/>
          <w:szCs w:val="16"/>
        </w:rPr>
      </w:pPr>
    </w:p>
    <w:p w14:paraId="0F73A304" w14:textId="77777777" w:rsidR="009E3E0B" w:rsidRPr="005E029E" w:rsidRDefault="009E3E0B" w:rsidP="009E3E0B">
      <w:pPr>
        <w:pStyle w:val="Titre1"/>
        <w:jc w:val="both"/>
        <w:rPr>
          <w:rFonts w:asciiTheme="majorHAnsi" w:hAnsiTheme="majorHAnsi" w:cstheme="majorHAnsi"/>
          <w:sz w:val="22"/>
        </w:rPr>
      </w:pPr>
      <w:r w:rsidRPr="005E029E">
        <w:rPr>
          <w:rFonts w:asciiTheme="majorHAnsi" w:hAnsiTheme="majorHAnsi" w:cstheme="majorHAnsi"/>
          <w:sz w:val="22"/>
        </w:rPr>
        <w:t>ENTRE, D’UNE PART,</w:t>
      </w:r>
    </w:p>
    <w:p w14:paraId="0F73A305" w14:textId="77777777" w:rsidR="009E3E0B" w:rsidRPr="005E029E" w:rsidRDefault="009E3E0B" w:rsidP="009E3E0B">
      <w:pPr>
        <w:autoSpaceDE w:val="0"/>
        <w:autoSpaceDN w:val="0"/>
        <w:adjustRightInd w:val="0"/>
        <w:jc w:val="both"/>
        <w:rPr>
          <w:rFonts w:asciiTheme="majorHAnsi" w:hAnsiTheme="majorHAnsi" w:cstheme="majorHAnsi"/>
          <w:sz w:val="22"/>
        </w:rPr>
      </w:pPr>
    </w:p>
    <w:p w14:paraId="0F73A306" w14:textId="77777777" w:rsidR="009E3E0B" w:rsidRPr="005E029E" w:rsidRDefault="009E3E0B" w:rsidP="009E3E0B">
      <w:pPr>
        <w:autoSpaceDE w:val="0"/>
        <w:autoSpaceDN w:val="0"/>
        <w:adjustRightInd w:val="0"/>
        <w:jc w:val="both"/>
        <w:rPr>
          <w:rFonts w:asciiTheme="majorHAnsi" w:hAnsiTheme="majorHAnsi" w:cstheme="majorHAnsi"/>
          <w:sz w:val="22"/>
        </w:rPr>
      </w:pPr>
      <w:r w:rsidRPr="005E029E">
        <w:rPr>
          <w:rFonts w:asciiTheme="majorHAnsi" w:hAnsiTheme="majorHAnsi" w:cstheme="majorHAnsi"/>
          <w:sz w:val="22"/>
        </w:rPr>
        <w:t xml:space="preserve">La Communauté d’Agglomération du Grand Périgueux, représenté par Jacques AUZOU, son Président en exercice, habilité aux présentes par délibération n° …………….. </w:t>
      </w:r>
      <w:proofErr w:type="gramStart"/>
      <w:r w:rsidRPr="005E029E">
        <w:rPr>
          <w:rFonts w:asciiTheme="majorHAnsi" w:hAnsiTheme="majorHAnsi" w:cstheme="majorHAnsi"/>
          <w:sz w:val="22"/>
        </w:rPr>
        <w:t>en</w:t>
      </w:r>
      <w:proofErr w:type="gramEnd"/>
      <w:r w:rsidRPr="005E029E">
        <w:rPr>
          <w:rFonts w:asciiTheme="majorHAnsi" w:hAnsiTheme="majorHAnsi" w:cstheme="majorHAnsi"/>
          <w:sz w:val="22"/>
        </w:rPr>
        <w:t xml:space="preserve"> date du …………………déposée en contrôle de légalité le ………………………..</w:t>
      </w:r>
    </w:p>
    <w:p w14:paraId="0F73A307" w14:textId="77777777" w:rsidR="009E3E0B" w:rsidRPr="005E029E" w:rsidRDefault="009E3E0B" w:rsidP="009E3E0B">
      <w:pPr>
        <w:autoSpaceDE w:val="0"/>
        <w:autoSpaceDN w:val="0"/>
        <w:adjustRightInd w:val="0"/>
        <w:jc w:val="both"/>
        <w:rPr>
          <w:rFonts w:asciiTheme="majorHAnsi" w:hAnsiTheme="majorHAnsi" w:cstheme="majorHAnsi"/>
          <w:sz w:val="22"/>
        </w:rPr>
      </w:pPr>
    </w:p>
    <w:p w14:paraId="0F73A308" w14:textId="77777777" w:rsidR="009E3E0B" w:rsidRPr="005E029E" w:rsidRDefault="009E3E0B" w:rsidP="009E3E0B">
      <w:pPr>
        <w:autoSpaceDE w:val="0"/>
        <w:autoSpaceDN w:val="0"/>
        <w:adjustRightInd w:val="0"/>
        <w:jc w:val="both"/>
        <w:rPr>
          <w:rFonts w:asciiTheme="majorHAnsi" w:hAnsiTheme="majorHAnsi" w:cstheme="majorHAnsi"/>
          <w:sz w:val="22"/>
        </w:rPr>
      </w:pPr>
      <w:proofErr w:type="gramStart"/>
      <w:r w:rsidRPr="005E029E">
        <w:rPr>
          <w:rFonts w:asciiTheme="majorHAnsi" w:hAnsiTheme="majorHAnsi" w:cstheme="majorHAnsi"/>
          <w:sz w:val="22"/>
        </w:rPr>
        <w:t>et</w:t>
      </w:r>
      <w:proofErr w:type="gramEnd"/>
      <w:r w:rsidRPr="005E029E">
        <w:rPr>
          <w:rFonts w:asciiTheme="majorHAnsi" w:hAnsiTheme="majorHAnsi" w:cstheme="majorHAnsi"/>
          <w:sz w:val="22"/>
        </w:rPr>
        <w:t xml:space="preserve"> désigné dans ce qui suit par « Le Grand Périgueux»,</w:t>
      </w:r>
    </w:p>
    <w:p w14:paraId="0F73A309" w14:textId="77777777" w:rsidR="009E3E0B" w:rsidRPr="005E029E" w:rsidRDefault="009E3E0B" w:rsidP="009E3E0B">
      <w:pPr>
        <w:autoSpaceDE w:val="0"/>
        <w:autoSpaceDN w:val="0"/>
        <w:adjustRightInd w:val="0"/>
        <w:jc w:val="both"/>
        <w:rPr>
          <w:rFonts w:asciiTheme="majorHAnsi" w:hAnsiTheme="majorHAnsi" w:cstheme="majorHAnsi"/>
          <w:sz w:val="22"/>
        </w:rPr>
      </w:pPr>
    </w:p>
    <w:p w14:paraId="0F73A30A" w14:textId="77777777" w:rsidR="009E3E0B" w:rsidRPr="005E029E" w:rsidRDefault="009E3E0B" w:rsidP="009E3E0B">
      <w:pPr>
        <w:autoSpaceDE w:val="0"/>
        <w:autoSpaceDN w:val="0"/>
        <w:adjustRightInd w:val="0"/>
        <w:jc w:val="both"/>
        <w:rPr>
          <w:rFonts w:asciiTheme="majorHAnsi" w:hAnsiTheme="majorHAnsi" w:cstheme="majorHAnsi"/>
          <w:sz w:val="22"/>
        </w:rPr>
      </w:pPr>
    </w:p>
    <w:p w14:paraId="0F73A30B" w14:textId="77777777" w:rsidR="009E3E0B" w:rsidRPr="005E029E" w:rsidRDefault="009E3E0B" w:rsidP="009E3E0B">
      <w:pPr>
        <w:pStyle w:val="Titre1"/>
        <w:jc w:val="both"/>
        <w:rPr>
          <w:rFonts w:asciiTheme="majorHAnsi" w:hAnsiTheme="majorHAnsi" w:cstheme="majorHAnsi"/>
          <w:sz w:val="22"/>
        </w:rPr>
      </w:pPr>
      <w:r w:rsidRPr="005E029E">
        <w:rPr>
          <w:rFonts w:asciiTheme="majorHAnsi" w:hAnsiTheme="majorHAnsi" w:cstheme="majorHAnsi"/>
          <w:sz w:val="22"/>
        </w:rPr>
        <w:t>ET, D’AUTRE PART,</w:t>
      </w:r>
    </w:p>
    <w:p w14:paraId="0F73A30C" w14:textId="77777777" w:rsidR="009E3E0B" w:rsidRPr="005E029E" w:rsidRDefault="009E3E0B" w:rsidP="009E3E0B">
      <w:pPr>
        <w:autoSpaceDE w:val="0"/>
        <w:autoSpaceDN w:val="0"/>
        <w:adjustRightInd w:val="0"/>
        <w:jc w:val="both"/>
        <w:rPr>
          <w:rFonts w:asciiTheme="majorHAnsi" w:hAnsiTheme="majorHAnsi" w:cstheme="majorHAnsi"/>
          <w:sz w:val="22"/>
        </w:rPr>
      </w:pPr>
    </w:p>
    <w:p w14:paraId="0F73A30D" w14:textId="77777777" w:rsidR="009E3E0B" w:rsidRPr="005E029E" w:rsidRDefault="009E3E0B" w:rsidP="009E3E0B">
      <w:pPr>
        <w:autoSpaceDE w:val="0"/>
        <w:autoSpaceDN w:val="0"/>
        <w:adjustRightInd w:val="0"/>
        <w:jc w:val="both"/>
        <w:rPr>
          <w:rFonts w:asciiTheme="majorHAnsi" w:hAnsiTheme="majorHAnsi" w:cstheme="majorHAnsi"/>
          <w:sz w:val="22"/>
        </w:rPr>
      </w:pPr>
      <w:r w:rsidRPr="005E029E">
        <w:rPr>
          <w:rFonts w:asciiTheme="majorHAnsi" w:hAnsiTheme="majorHAnsi" w:cstheme="majorHAnsi"/>
          <w:sz w:val="22"/>
        </w:rPr>
        <w:t>La Société …………………………………………………………, Société …………………. au capital de …………………………….. Euros dont le siège social est situé …………………………………………… à………………………………………………………………………, inscrite au registre du commerce et des sociétés de …………………………………… sous le numéro ………………………………………., représentée par ………………………………………………, son …………………………………………., dûment habilité à engager la société</w:t>
      </w:r>
    </w:p>
    <w:p w14:paraId="0F73A30E" w14:textId="77777777" w:rsidR="009E3E0B" w:rsidRPr="005E029E" w:rsidRDefault="009E3E0B" w:rsidP="009E3E0B">
      <w:pPr>
        <w:autoSpaceDE w:val="0"/>
        <w:autoSpaceDN w:val="0"/>
        <w:adjustRightInd w:val="0"/>
        <w:jc w:val="both"/>
        <w:rPr>
          <w:rFonts w:asciiTheme="majorHAnsi" w:hAnsiTheme="majorHAnsi" w:cstheme="majorHAnsi"/>
          <w:sz w:val="22"/>
        </w:rPr>
      </w:pPr>
    </w:p>
    <w:p w14:paraId="0F73A30F" w14:textId="77777777" w:rsidR="009E3E0B" w:rsidRPr="005E029E" w:rsidRDefault="009E3E0B" w:rsidP="009E3E0B">
      <w:pPr>
        <w:autoSpaceDE w:val="0"/>
        <w:autoSpaceDN w:val="0"/>
        <w:adjustRightInd w:val="0"/>
        <w:jc w:val="both"/>
        <w:rPr>
          <w:rFonts w:asciiTheme="majorHAnsi" w:hAnsiTheme="majorHAnsi" w:cstheme="majorHAnsi"/>
          <w:sz w:val="22"/>
        </w:rPr>
      </w:pPr>
      <w:r w:rsidRPr="005E029E">
        <w:rPr>
          <w:rFonts w:asciiTheme="majorHAnsi" w:hAnsiTheme="majorHAnsi" w:cstheme="majorHAnsi"/>
          <w:sz w:val="22"/>
        </w:rPr>
        <w:t>Dénommée ci-après «titulaire»</w:t>
      </w:r>
    </w:p>
    <w:p w14:paraId="0F73A310" w14:textId="77777777" w:rsidR="009E3E0B" w:rsidRPr="005E029E" w:rsidRDefault="009E3E0B" w:rsidP="009E3E0B">
      <w:pPr>
        <w:autoSpaceDE w:val="0"/>
        <w:autoSpaceDN w:val="0"/>
        <w:adjustRightInd w:val="0"/>
        <w:jc w:val="both"/>
        <w:rPr>
          <w:rFonts w:asciiTheme="majorHAnsi" w:hAnsiTheme="majorHAnsi" w:cstheme="majorHAnsi"/>
          <w:sz w:val="22"/>
        </w:rPr>
      </w:pPr>
    </w:p>
    <w:p w14:paraId="0F73A311" w14:textId="77777777" w:rsidR="009E3E0B" w:rsidRPr="005E029E" w:rsidRDefault="009E3E0B" w:rsidP="009E3E0B">
      <w:pPr>
        <w:autoSpaceDE w:val="0"/>
        <w:autoSpaceDN w:val="0"/>
        <w:adjustRightInd w:val="0"/>
        <w:jc w:val="both"/>
        <w:rPr>
          <w:rFonts w:asciiTheme="majorHAnsi" w:hAnsiTheme="majorHAnsi" w:cstheme="majorHAnsi"/>
          <w:sz w:val="22"/>
        </w:rPr>
      </w:pPr>
      <w:r w:rsidRPr="005E029E">
        <w:rPr>
          <w:rFonts w:asciiTheme="majorHAnsi" w:hAnsiTheme="majorHAnsi" w:cstheme="majorHAnsi"/>
          <w:sz w:val="22"/>
        </w:rPr>
        <w:t>Vu la Loi constitutionnelle n°2005-205 du 1er mars 2005 relative à la Charte de l’environnement,</w:t>
      </w:r>
    </w:p>
    <w:p w14:paraId="0F73A312" w14:textId="77777777" w:rsidR="009E3E0B" w:rsidRPr="005E029E" w:rsidRDefault="009E3E0B" w:rsidP="009E3E0B">
      <w:pPr>
        <w:autoSpaceDE w:val="0"/>
        <w:autoSpaceDN w:val="0"/>
        <w:adjustRightInd w:val="0"/>
        <w:jc w:val="both"/>
        <w:rPr>
          <w:rFonts w:asciiTheme="majorHAnsi" w:hAnsiTheme="majorHAnsi" w:cstheme="majorHAnsi"/>
          <w:sz w:val="22"/>
        </w:rPr>
      </w:pPr>
      <w:r w:rsidRPr="005E029E">
        <w:rPr>
          <w:rFonts w:asciiTheme="majorHAnsi" w:hAnsiTheme="majorHAnsi" w:cstheme="majorHAnsi"/>
          <w:sz w:val="22"/>
        </w:rPr>
        <w:t>Vu le Code Général de la Propriété des Personnes Publiques,</w:t>
      </w:r>
    </w:p>
    <w:p w14:paraId="0F73A313" w14:textId="77777777" w:rsidR="009E3E0B" w:rsidRPr="005E029E" w:rsidRDefault="009E3E0B" w:rsidP="009E3E0B">
      <w:pPr>
        <w:autoSpaceDE w:val="0"/>
        <w:autoSpaceDN w:val="0"/>
        <w:adjustRightInd w:val="0"/>
        <w:jc w:val="both"/>
        <w:rPr>
          <w:rFonts w:asciiTheme="majorHAnsi" w:hAnsiTheme="majorHAnsi" w:cstheme="majorHAnsi"/>
          <w:sz w:val="22"/>
        </w:rPr>
      </w:pPr>
      <w:r w:rsidRPr="005E029E">
        <w:rPr>
          <w:rFonts w:asciiTheme="majorHAnsi" w:hAnsiTheme="majorHAnsi" w:cstheme="majorHAnsi"/>
          <w:sz w:val="22"/>
        </w:rPr>
        <w:t>Vu le Code Général des Collectivités Territoriales, notamment les articles L1311-1, L1311-5 à L1311-7</w:t>
      </w:r>
    </w:p>
    <w:p w14:paraId="0F73A314" w14:textId="0FD140B1" w:rsidR="009E3E0B" w:rsidRPr="005E029E" w:rsidRDefault="009E3E0B" w:rsidP="009E3E0B">
      <w:pPr>
        <w:autoSpaceDE w:val="0"/>
        <w:autoSpaceDN w:val="0"/>
        <w:adjustRightInd w:val="0"/>
        <w:jc w:val="both"/>
        <w:rPr>
          <w:rFonts w:asciiTheme="majorHAnsi" w:hAnsiTheme="majorHAnsi" w:cstheme="majorHAnsi"/>
          <w:sz w:val="22"/>
        </w:rPr>
      </w:pPr>
      <w:r w:rsidRPr="005E029E">
        <w:rPr>
          <w:rFonts w:asciiTheme="majorHAnsi" w:hAnsiTheme="majorHAnsi" w:cstheme="majorHAnsi"/>
          <w:sz w:val="22"/>
        </w:rPr>
        <w:t>Vu délibération n°…………….du …………………. par laquelle le Conseil Communautaire a décidé l’attribution, par convention, d’autorisations d’occupation temporaire du site inscrit ci-dessus aux fins d’installer et d’exploiter des équipements photovoltaïques raccordées au réseau public d’électricité.</w:t>
      </w:r>
    </w:p>
    <w:p w14:paraId="0F73A315" w14:textId="77777777" w:rsidR="009E3E0B" w:rsidRPr="002E7162" w:rsidRDefault="009E3E0B" w:rsidP="009E3E0B">
      <w:pPr>
        <w:autoSpaceDE w:val="0"/>
        <w:autoSpaceDN w:val="0"/>
        <w:adjustRightInd w:val="0"/>
        <w:jc w:val="both"/>
        <w:rPr>
          <w:rFonts w:asciiTheme="majorHAnsi" w:hAnsiTheme="majorHAnsi" w:cstheme="majorHAnsi"/>
        </w:rPr>
      </w:pPr>
    </w:p>
    <w:p w14:paraId="0F73A316" w14:textId="77777777" w:rsidR="009E3E0B" w:rsidRPr="002E7162" w:rsidRDefault="009E3E0B" w:rsidP="009E3E0B">
      <w:pPr>
        <w:autoSpaceDE w:val="0"/>
        <w:autoSpaceDN w:val="0"/>
        <w:adjustRightInd w:val="0"/>
        <w:jc w:val="both"/>
        <w:rPr>
          <w:rFonts w:asciiTheme="majorHAnsi" w:hAnsiTheme="majorHAnsi" w:cstheme="majorHAnsi"/>
        </w:rPr>
      </w:pPr>
    </w:p>
    <w:p w14:paraId="0F73A317" w14:textId="77777777" w:rsidR="009E3E0B" w:rsidRPr="002E7162" w:rsidRDefault="009E3E0B" w:rsidP="009E3E0B">
      <w:pPr>
        <w:autoSpaceDE w:val="0"/>
        <w:autoSpaceDN w:val="0"/>
        <w:adjustRightInd w:val="0"/>
        <w:jc w:val="both"/>
        <w:rPr>
          <w:rFonts w:asciiTheme="majorHAnsi" w:hAnsiTheme="majorHAnsi" w:cstheme="majorHAnsi"/>
        </w:rPr>
      </w:pPr>
    </w:p>
    <w:p w14:paraId="0F73A318" w14:textId="77777777" w:rsidR="009E3E0B" w:rsidRPr="002E7162" w:rsidRDefault="009E3E0B" w:rsidP="009E3E0B">
      <w:pPr>
        <w:pStyle w:val="Titre2"/>
        <w:rPr>
          <w:rFonts w:asciiTheme="majorHAnsi" w:hAnsiTheme="majorHAnsi" w:cstheme="majorHAnsi"/>
        </w:rPr>
      </w:pPr>
      <w:r w:rsidRPr="002E7162">
        <w:rPr>
          <w:rFonts w:asciiTheme="majorHAnsi" w:hAnsiTheme="majorHAnsi" w:cstheme="majorHAnsi"/>
        </w:rPr>
        <w:t>PREALABLEMENT EXPOSE</w:t>
      </w:r>
    </w:p>
    <w:p w14:paraId="0F73A319" w14:textId="77777777" w:rsidR="009E3E0B" w:rsidRPr="002E7162" w:rsidRDefault="009E3E0B" w:rsidP="009E3E0B">
      <w:pPr>
        <w:autoSpaceDE w:val="0"/>
        <w:autoSpaceDN w:val="0"/>
        <w:adjustRightInd w:val="0"/>
        <w:jc w:val="both"/>
        <w:rPr>
          <w:rFonts w:asciiTheme="majorHAnsi" w:hAnsiTheme="majorHAnsi" w:cstheme="majorHAnsi"/>
        </w:rPr>
      </w:pPr>
    </w:p>
    <w:p w14:paraId="0F73A31A" w14:textId="3F8D7736" w:rsidR="009E3E0B" w:rsidRPr="002E7162" w:rsidRDefault="009E3E0B" w:rsidP="002E7162">
      <w:pPr>
        <w:pStyle w:val="CORPSTEXTE"/>
        <w:rPr>
          <w:rFonts w:asciiTheme="majorHAnsi" w:hAnsiTheme="majorHAnsi" w:cstheme="majorHAnsi"/>
        </w:rPr>
      </w:pPr>
      <w:r w:rsidRPr="002E7162">
        <w:rPr>
          <w:rFonts w:asciiTheme="majorHAnsi" w:hAnsiTheme="majorHAnsi" w:cstheme="majorHAnsi"/>
        </w:rPr>
        <w:t>Le Grand Périgueux a décidé le lancement d’un appel à projet</w:t>
      </w:r>
      <w:r w:rsidR="002E7162" w:rsidRPr="002E7162">
        <w:rPr>
          <w:rFonts w:asciiTheme="majorHAnsi" w:hAnsiTheme="majorHAnsi" w:cstheme="majorHAnsi"/>
        </w:rPr>
        <w:t xml:space="preserve"> afin de retenir un </w:t>
      </w:r>
      <w:r w:rsidR="00F970C9">
        <w:rPr>
          <w:rFonts w:asciiTheme="majorHAnsi" w:hAnsiTheme="majorHAnsi" w:cstheme="majorHAnsi"/>
        </w:rPr>
        <w:t>opérateur</w:t>
      </w:r>
      <w:r w:rsidR="002E7162" w:rsidRPr="002E7162">
        <w:rPr>
          <w:rFonts w:asciiTheme="majorHAnsi" w:hAnsiTheme="majorHAnsi" w:cstheme="majorHAnsi"/>
        </w:rPr>
        <w:t xml:space="preserve"> en charge de </w:t>
      </w:r>
      <w:r w:rsidRPr="002E7162">
        <w:rPr>
          <w:rFonts w:asciiTheme="majorHAnsi" w:hAnsiTheme="majorHAnsi" w:cstheme="majorHAnsi"/>
        </w:rPr>
        <w:t xml:space="preserve">la réalisation de centrales photovoltaïques raccordées au réseau sur le patrimoine bâti et non bâti dont la Communauté d’Agglomération du Grand Périgueux est propriétaire. Les candidats retenus seront chargés de la conception, la réalisation, l’exploitation et la maintenance des centrales de production d'électricité photovoltaïque sur un ou plusieurs sites (bâtiment ou parking) et d'en assurer le financement. </w:t>
      </w:r>
    </w:p>
    <w:p w14:paraId="0F73A31B" w14:textId="77777777" w:rsidR="002E7162" w:rsidRPr="002E7162" w:rsidRDefault="002E7162" w:rsidP="002E7162">
      <w:pPr>
        <w:pStyle w:val="CORPSTEXTE"/>
        <w:rPr>
          <w:rFonts w:asciiTheme="majorHAnsi" w:hAnsiTheme="majorHAnsi" w:cstheme="majorHAnsi"/>
          <w:sz w:val="20"/>
          <w:szCs w:val="20"/>
        </w:rPr>
      </w:pPr>
    </w:p>
    <w:p w14:paraId="0F73A31C" w14:textId="77777777" w:rsidR="009E3E0B" w:rsidRPr="002E7162" w:rsidRDefault="009E3E0B" w:rsidP="002E7162">
      <w:pPr>
        <w:pStyle w:val="CORPSTEXTE"/>
        <w:rPr>
          <w:rFonts w:asciiTheme="majorHAnsi" w:hAnsiTheme="majorHAnsi" w:cstheme="majorHAnsi"/>
        </w:rPr>
      </w:pPr>
      <w:r w:rsidRPr="002E7162">
        <w:rPr>
          <w:rFonts w:asciiTheme="majorHAnsi" w:hAnsiTheme="majorHAnsi" w:cstheme="majorHAnsi"/>
        </w:rPr>
        <w:t>En contrepartie des surfaces de dépendance domaniale mise à sa disposition et des revenus générés</w:t>
      </w:r>
    </w:p>
    <w:p w14:paraId="0F73A31D" w14:textId="77777777" w:rsidR="009E3E0B" w:rsidRPr="002E7162" w:rsidRDefault="009E3E0B" w:rsidP="002E7162">
      <w:pPr>
        <w:pStyle w:val="CORPSTEXTE"/>
        <w:rPr>
          <w:rFonts w:asciiTheme="majorHAnsi" w:hAnsiTheme="majorHAnsi" w:cstheme="majorHAnsi"/>
        </w:rPr>
      </w:pPr>
      <w:proofErr w:type="gramStart"/>
      <w:r w:rsidRPr="002E7162">
        <w:rPr>
          <w:rFonts w:asciiTheme="majorHAnsi" w:hAnsiTheme="majorHAnsi" w:cstheme="majorHAnsi"/>
        </w:rPr>
        <w:t>par</w:t>
      </w:r>
      <w:proofErr w:type="gramEnd"/>
      <w:r w:rsidRPr="002E7162">
        <w:rPr>
          <w:rFonts w:asciiTheme="majorHAnsi" w:hAnsiTheme="majorHAnsi" w:cstheme="majorHAnsi"/>
        </w:rPr>
        <w:t xml:space="preserve"> l’exploitation de l'équipement photovoltaïque, le lauréat de l’appel à projet prend à sa charge, à ses risques et périls, la totalité du financement du projet tel qu’il aura été retenu par le </w:t>
      </w:r>
      <w:r w:rsidR="002E7162">
        <w:rPr>
          <w:rFonts w:asciiTheme="majorHAnsi" w:hAnsiTheme="majorHAnsi" w:cstheme="majorHAnsi"/>
        </w:rPr>
        <w:t>Grand Périgueux</w:t>
      </w:r>
      <w:r w:rsidRPr="002E7162">
        <w:rPr>
          <w:rFonts w:asciiTheme="majorHAnsi" w:hAnsiTheme="majorHAnsi" w:cstheme="majorHAnsi"/>
        </w:rPr>
        <w:t xml:space="preserve"> tant pour ce qui concerne l'installation initiale que pour les opérations de maintenance des installations et des supports pendant toute la durée de l'occupation. Il en est ainsi de tous les coûts directs et induits (prestations intellectuelles, services, travaux, assurances, frais</w:t>
      </w:r>
      <w:r w:rsidR="002E7162">
        <w:rPr>
          <w:rFonts w:asciiTheme="majorHAnsi" w:hAnsiTheme="majorHAnsi" w:cstheme="majorHAnsi"/>
        </w:rPr>
        <w:t xml:space="preserve"> fiscaux…) d’investissement, de r</w:t>
      </w:r>
      <w:r w:rsidR="002E7162" w:rsidRPr="002E7162">
        <w:rPr>
          <w:rFonts w:asciiTheme="majorHAnsi" w:hAnsiTheme="majorHAnsi" w:cstheme="majorHAnsi"/>
        </w:rPr>
        <w:t>accordement</w:t>
      </w:r>
      <w:r w:rsidRPr="002E7162">
        <w:rPr>
          <w:rFonts w:asciiTheme="majorHAnsi" w:hAnsiTheme="majorHAnsi" w:cstheme="majorHAnsi"/>
        </w:rPr>
        <w:t xml:space="preserve"> au réseau public, d’exploitation et de maintenance.</w:t>
      </w:r>
    </w:p>
    <w:p w14:paraId="0F73A31E" w14:textId="77777777" w:rsidR="009E3E0B" w:rsidRPr="002E7162" w:rsidRDefault="009E3E0B" w:rsidP="002E7162">
      <w:pPr>
        <w:pStyle w:val="CORPSTEXTE"/>
        <w:rPr>
          <w:rFonts w:asciiTheme="majorHAnsi" w:hAnsiTheme="majorHAnsi" w:cstheme="majorHAnsi"/>
        </w:rPr>
      </w:pPr>
    </w:p>
    <w:p w14:paraId="0F73A31F" w14:textId="77777777" w:rsidR="009E3E0B" w:rsidRPr="002E7162" w:rsidRDefault="009E3E0B" w:rsidP="009E3E0B">
      <w:pPr>
        <w:autoSpaceDE w:val="0"/>
        <w:autoSpaceDN w:val="0"/>
        <w:adjustRightInd w:val="0"/>
        <w:jc w:val="both"/>
        <w:rPr>
          <w:rFonts w:asciiTheme="majorHAnsi" w:hAnsiTheme="majorHAnsi" w:cstheme="majorHAnsi"/>
        </w:rPr>
      </w:pPr>
    </w:p>
    <w:p w14:paraId="0F73A320" w14:textId="77777777" w:rsidR="009E3E0B" w:rsidRPr="002E7162" w:rsidRDefault="009E3E0B" w:rsidP="009E3E0B">
      <w:pPr>
        <w:autoSpaceDE w:val="0"/>
        <w:autoSpaceDN w:val="0"/>
        <w:adjustRightInd w:val="0"/>
        <w:jc w:val="both"/>
        <w:rPr>
          <w:rFonts w:asciiTheme="majorHAnsi" w:hAnsiTheme="majorHAnsi" w:cstheme="majorHAnsi"/>
          <w:b/>
          <w:bCs/>
          <w:szCs w:val="16"/>
        </w:rPr>
      </w:pPr>
      <w:r w:rsidRPr="002E7162">
        <w:rPr>
          <w:rFonts w:asciiTheme="majorHAnsi" w:hAnsiTheme="majorHAnsi" w:cstheme="majorHAnsi"/>
          <w:b/>
          <w:bCs/>
          <w:szCs w:val="16"/>
        </w:rPr>
        <w:t>IL A ETE CONVENU CE QUI SUIT :</w:t>
      </w:r>
    </w:p>
    <w:p w14:paraId="0F73A321" w14:textId="77777777" w:rsidR="009E3E0B" w:rsidRPr="002E7162" w:rsidRDefault="009E3E0B" w:rsidP="009E3E0B">
      <w:pPr>
        <w:pStyle w:val="Style4"/>
        <w:rPr>
          <w:rFonts w:asciiTheme="majorHAnsi" w:hAnsiTheme="majorHAnsi" w:cstheme="majorHAnsi"/>
        </w:rPr>
      </w:pPr>
      <w:r w:rsidRPr="002E7162">
        <w:rPr>
          <w:rFonts w:asciiTheme="majorHAnsi" w:hAnsiTheme="majorHAnsi" w:cstheme="majorHAnsi"/>
        </w:rPr>
        <w:br w:type="page"/>
      </w:r>
    </w:p>
    <w:p w14:paraId="0F73A322" w14:textId="77777777" w:rsidR="009E3E0B" w:rsidRPr="002E7162" w:rsidRDefault="009E3E0B" w:rsidP="009E3E0B">
      <w:pPr>
        <w:pStyle w:val="Style4"/>
        <w:rPr>
          <w:rFonts w:asciiTheme="majorHAnsi" w:hAnsiTheme="majorHAnsi" w:cstheme="majorHAnsi"/>
        </w:rPr>
      </w:pPr>
    </w:p>
    <w:p w14:paraId="0F73A323" w14:textId="77777777" w:rsidR="009E3E0B" w:rsidRPr="002E7162" w:rsidRDefault="009E3E0B" w:rsidP="009E3E0B">
      <w:pPr>
        <w:numPr>
          <w:ilvl w:val="0"/>
          <w:numId w:val="3"/>
        </w:numPr>
        <w:tabs>
          <w:tab w:val="clear" w:pos="1440"/>
          <w:tab w:val="num" w:pos="1260"/>
        </w:tabs>
        <w:suppressAutoHyphens w:val="0"/>
        <w:autoSpaceDE w:val="0"/>
        <w:autoSpaceDN w:val="0"/>
        <w:adjustRightInd w:val="0"/>
        <w:jc w:val="both"/>
        <w:rPr>
          <w:rFonts w:asciiTheme="majorHAnsi" w:hAnsiTheme="majorHAnsi" w:cstheme="majorHAnsi"/>
          <w:b/>
          <w:bCs/>
          <w:szCs w:val="16"/>
        </w:rPr>
      </w:pPr>
      <w:r w:rsidRPr="002E7162">
        <w:rPr>
          <w:rFonts w:asciiTheme="majorHAnsi" w:hAnsiTheme="majorHAnsi" w:cstheme="majorHAnsi"/>
          <w:b/>
          <w:bCs/>
        </w:rPr>
        <w:t>O</w:t>
      </w:r>
      <w:r w:rsidRPr="002E7162">
        <w:rPr>
          <w:rFonts w:asciiTheme="majorHAnsi" w:hAnsiTheme="majorHAnsi" w:cstheme="majorHAnsi"/>
          <w:b/>
          <w:bCs/>
          <w:szCs w:val="16"/>
        </w:rPr>
        <w:t>BJET DE LA CONVENTION</w:t>
      </w:r>
    </w:p>
    <w:p w14:paraId="0F73A324" w14:textId="77777777" w:rsidR="009E3E0B" w:rsidRPr="002E7162" w:rsidRDefault="009E3E0B" w:rsidP="009E3E0B">
      <w:pPr>
        <w:autoSpaceDE w:val="0"/>
        <w:autoSpaceDN w:val="0"/>
        <w:adjustRightInd w:val="0"/>
        <w:jc w:val="both"/>
        <w:rPr>
          <w:rFonts w:asciiTheme="majorHAnsi" w:hAnsiTheme="majorHAnsi" w:cstheme="majorHAnsi"/>
        </w:rPr>
      </w:pPr>
    </w:p>
    <w:p w14:paraId="0F73A325" w14:textId="6382D2D4" w:rsidR="009E3E0B" w:rsidRPr="002E7162" w:rsidRDefault="009E3E0B" w:rsidP="009E3E0B">
      <w:pPr>
        <w:numPr>
          <w:ilvl w:val="1"/>
          <w:numId w:val="1"/>
        </w:numPr>
        <w:tabs>
          <w:tab w:val="clear" w:pos="405"/>
          <w:tab w:val="num" w:pos="540"/>
        </w:tabs>
        <w:suppressAutoHyphens w:val="0"/>
        <w:autoSpaceDE w:val="0"/>
        <w:autoSpaceDN w:val="0"/>
        <w:adjustRightInd w:val="0"/>
        <w:ind w:left="540" w:hanging="540"/>
        <w:jc w:val="both"/>
        <w:rPr>
          <w:rFonts w:asciiTheme="majorHAnsi" w:hAnsiTheme="majorHAnsi" w:cstheme="majorHAnsi"/>
        </w:rPr>
      </w:pPr>
      <w:r w:rsidRPr="002E7162">
        <w:rPr>
          <w:rFonts w:asciiTheme="majorHAnsi" w:hAnsiTheme="majorHAnsi" w:cstheme="majorHAnsi"/>
        </w:rPr>
        <w:t>La présente convention a pour objet de définir les droits et obligations des deux parties dans le cadre de l’autorisation donnée au titulaire d’occuper, à titre précaire et révocable, la dépendance du domaine public décrite à l’article 2 aux fins d’implantation et d’exploitation à ses risques et périls d’un équipement photovoltaïque qui</w:t>
      </w:r>
      <w:r w:rsidR="00F970C9">
        <w:rPr>
          <w:rFonts w:asciiTheme="majorHAnsi" w:hAnsiTheme="majorHAnsi" w:cstheme="majorHAnsi"/>
        </w:rPr>
        <w:t>,</w:t>
      </w:r>
      <w:r w:rsidRPr="002E7162">
        <w:rPr>
          <w:rFonts w:asciiTheme="majorHAnsi" w:hAnsiTheme="majorHAnsi" w:cstheme="majorHAnsi"/>
        </w:rPr>
        <w:t xml:space="preserve"> dès qu'il est intégré au bâti</w:t>
      </w:r>
      <w:r w:rsidR="00F970C9">
        <w:rPr>
          <w:rFonts w:asciiTheme="majorHAnsi" w:hAnsiTheme="majorHAnsi" w:cstheme="majorHAnsi"/>
        </w:rPr>
        <w:t>,</w:t>
      </w:r>
      <w:r w:rsidRPr="002E7162">
        <w:rPr>
          <w:rFonts w:asciiTheme="majorHAnsi" w:hAnsiTheme="majorHAnsi" w:cstheme="majorHAnsi"/>
        </w:rPr>
        <w:t xml:space="preserve"> assure l’étanchéité.</w:t>
      </w:r>
    </w:p>
    <w:p w14:paraId="0F73A326" w14:textId="77777777" w:rsidR="009E3E0B" w:rsidRPr="002E7162" w:rsidRDefault="009E3E0B" w:rsidP="009E3E0B">
      <w:pPr>
        <w:autoSpaceDE w:val="0"/>
        <w:autoSpaceDN w:val="0"/>
        <w:adjustRightInd w:val="0"/>
        <w:jc w:val="both"/>
        <w:rPr>
          <w:rFonts w:asciiTheme="majorHAnsi" w:hAnsiTheme="majorHAnsi" w:cstheme="majorHAnsi"/>
        </w:rPr>
      </w:pPr>
    </w:p>
    <w:p w14:paraId="0F73A327" w14:textId="77777777" w:rsidR="009E3E0B" w:rsidRPr="002E7162" w:rsidRDefault="009E3E0B" w:rsidP="009E3E0B">
      <w:pPr>
        <w:numPr>
          <w:ilvl w:val="1"/>
          <w:numId w:val="1"/>
        </w:numPr>
        <w:tabs>
          <w:tab w:val="clear" w:pos="405"/>
          <w:tab w:val="num" w:pos="540"/>
        </w:tabs>
        <w:suppressAutoHyphens w:val="0"/>
        <w:autoSpaceDE w:val="0"/>
        <w:autoSpaceDN w:val="0"/>
        <w:adjustRightInd w:val="0"/>
        <w:ind w:left="540" w:hanging="540"/>
        <w:jc w:val="both"/>
        <w:rPr>
          <w:rFonts w:asciiTheme="majorHAnsi" w:hAnsiTheme="majorHAnsi" w:cstheme="majorHAnsi"/>
        </w:rPr>
      </w:pPr>
      <w:r w:rsidRPr="002E7162">
        <w:rPr>
          <w:rFonts w:asciiTheme="majorHAnsi" w:hAnsiTheme="majorHAnsi" w:cstheme="majorHAnsi"/>
        </w:rPr>
        <w:t xml:space="preserve">L’utilisation des emplacements mis à disposition par le </w:t>
      </w:r>
      <w:r w:rsidR="002E7162">
        <w:rPr>
          <w:rFonts w:asciiTheme="majorHAnsi" w:hAnsiTheme="majorHAnsi" w:cstheme="majorHAnsi"/>
        </w:rPr>
        <w:t>Grand Périgueux</w:t>
      </w:r>
      <w:r w:rsidRPr="002E7162">
        <w:rPr>
          <w:rFonts w:asciiTheme="majorHAnsi" w:hAnsiTheme="majorHAnsi" w:cstheme="majorHAnsi"/>
        </w:rPr>
        <w:t xml:space="preserve"> s’effectue par le Titulaire dans le strict respect des clauses de la présente convention qui prévalent sur toute mention contraire pouvant figurer en documents annexes sauf si cette mention est indiquée comme dérogeant expressément aux dites clauses.</w:t>
      </w:r>
    </w:p>
    <w:p w14:paraId="0F73A328" w14:textId="77777777" w:rsidR="009E3E0B" w:rsidRPr="002E7162" w:rsidRDefault="009E3E0B" w:rsidP="009E3E0B">
      <w:pPr>
        <w:autoSpaceDE w:val="0"/>
        <w:autoSpaceDN w:val="0"/>
        <w:adjustRightInd w:val="0"/>
        <w:jc w:val="both"/>
        <w:rPr>
          <w:rFonts w:asciiTheme="majorHAnsi" w:hAnsiTheme="majorHAnsi" w:cstheme="majorHAnsi"/>
        </w:rPr>
      </w:pPr>
    </w:p>
    <w:p w14:paraId="0F73A329" w14:textId="377CD9B5" w:rsidR="009E3E0B" w:rsidRPr="002E7162" w:rsidRDefault="009E3E0B" w:rsidP="009E3E0B">
      <w:pPr>
        <w:numPr>
          <w:ilvl w:val="1"/>
          <w:numId w:val="1"/>
        </w:numPr>
        <w:tabs>
          <w:tab w:val="clear" w:pos="405"/>
          <w:tab w:val="num" w:pos="540"/>
        </w:tabs>
        <w:suppressAutoHyphens w:val="0"/>
        <w:autoSpaceDE w:val="0"/>
        <w:autoSpaceDN w:val="0"/>
        <w:adjustRightInd w:val="0"/>
        <w:ind w:left="540" w:hanging="540"/>
        <w:jc w:val="both"/>
        <w:rPr>
          <w:rFonts w:asciiTheme="majorHAnsi" w:hAnsiTheme="majorHAnsi" w:cstheme="majorHAnsi"/>
        </w:rPr>
      </w:pPr>
      <w:r w:rsidRPr="002E7162">
        <w:rPr>
          <w:rFonts w:asciiTheme="majorHAnsi" w:hAnsiTheme="majorHAnsi" w:cstheme="majorHAnsi"/>
        </w:rPr>
        <w:t xml:space="preserve">La présente convention est conclue sous le régime de l’occupation temporaire du domaine public. En conséquence, le titulaire ne pourra, en aucun cas, se prévaloir des dispositions sur la propriété commerciale ou d’une autre réglementation quelconque susceptible de conférer un droit au maintien dans les lieux et à l’occupation </w:t>
      </w:r>
      <w:r w:rsidR="00F970C9">
        <w:rPr>
          <w:rFonts w:asciiTheme="majorHAnsi" w:hAnsiTheme="majorHAnsi" w:cstheme="majorHAnsi"/>
        </w:rPr>
        <w:t>ou</w:t>
      </w:r>
      <w:r w:rsidRPr="002E7162">
        <w:rPr>
          <w:rFonts w:asciiTheme="majorHAnsi" w:hAnsiTheme="majorHAnsi" w:cstheme="majorHAnsi"/>
        </w:rPr>
        <w:t xml:space="preserve"> à quelque autre droit. Le titulaire ne peut exiger aucun monopole d'installation, ni d'exploitation d'équipements photovoltaïques sur les autres </w:t>
      </w:r>
      <w:r w:rsidR="00F970C9">
        <w:rPr>
          <w:rFonts w:asciiTheme="majorHAnsi" w:hAnsiTheme="majorHAnsi" w:cstheme="majorHAnsi"/>
        </w:rPr>
        <w:t>sites</w:t>
      </w:r>
      <w:r w:rsidRPr="002E7162">
        <w:rPr>
          <w:rFonts w:asciiTheme="majorHAnsi" w:hAnsiTheme="majorHAnsi" w:cstheme="majorHAnsi"/>
        </w:rPr>
        <w:t xml:space="preserve"> du </w:t>
      </w:r>
      <w:r w:rsidR="002E7162">
        <w:rPr>
          <w:rFonts w:asciiTheme="majorHAnsi" w:hAnsiTheme="majorHAnsi" w:cstheme="majorHAnsi"/>
        </w:rPr>
        <w:t>Grand Périgueux</w:t>
      </w:r>
      <w:r w:rsidRPr="002E7162">
        <w:rPr>
          <w:rFonts w:asciiTheme="majorHAnsi" w:hAnsiTheme="majorHAnsi" w:cstheme="majorHAnsi"/>
        </w:rPr>
        <w:t xml:space="preserve"> non concernées par le présent titre  d’occupation. Le titulaire ne peut exiger aucune indemnité en cas d'octroi à un autre opérateur d'une autorisation d'occupation similaire sur tout autre </w:t>
      </w:r>
      <w:r w:rsidR="002E7162">
        <w:rPr>
          <w:rFonts w:asciiTheme="majorHAnsi" w:hAnsiTheme="majorHAnsi" w:cstheme="majorHAnsi"/>
        </w:rPr>
        <w:t>site du territoire communautaire</w:t>
      </w:r>
      <w:r w:rsidRPr="002E7162">
        <w:rPr>
          <w:rFonts w:asciiTheme="majorHAnsi" w:hAnsiTheme="majorHAnsi" w:cstheme="majorHAnsi"/>
        </w:rPr>
        <w:t>.</w:t>
      </w:r>
    </w:p>
    <w:p w14:paraId="0F73A32A" w14:textId="77777777" w:rsidR="009E3E0B" w:rsidRPr="002E7162" w:rsidRDefault="009E3E0B" w:rsidP="009E3E0B">
      <w:pPr>
        <w:autoSpaceDE w:val="0"/>
        <w:autoSpaceDN w:val="0"/>
        <w:adjustRightInd w:val="0"/>
        <w:jc w:val="both"/>
        <w:rPr>
          <w:rFonts w:asciiTheme="majorHAnsi" w:hAnsiTheme="majorHAnsi" w:cstheme="majorHAnsi"/>
        </w:rPr>
      </w:pPr>
    </w:p>
    <w:p w14:paraId="0F73A32B" w14:textId="77777777" w:rsidR="009E3E0B" w:rsidRPr="002E7162" w:rsidRDefault="009E3E0B" w:rsidP="009E3E0B">
      <w:pPr>
        <w:numPr>
          <w:ilvl w:val="1"/>
          <w:numId w:val="1"/>
        </w:numPr>
        <w:tabs>
          <w:tab w:val="clear" w:pos="405"/>
          <w:tab w:val="num" w:pos="540"/>
        </w:tabs>
        <w:suppressAutoHyphens w:val="0"/>
        <w:autoSpaceDE w:val="0"/>
        <w:autoSpaceDN w:val="0"/>
        <w:adjustRightInd w:val="0"/>
        <w:ind w:left="540" w:hanging="540"/>
        <w:jc w:val="both"/>
        <w:rPr>
          <w:rFonts w:asciiTheme="majorHAnsi" w:hAnsiTheme="majorHAnsi" w:cstheme="majorHAnsi"/>
        </w:rPr>
      </w:pPr>
      <w:r w:rsidRPr="002E7162">
        <w:rPr>
          <w:rFonts w:asciiTheme="majorHAnsi" w:hAnsiTheme="majorHAnsi" w:cstheme="majorHAnsi"/>
        </w:rPr>
        <w:t>La présente convention porte également, comme élément accessoire indispensable, sur tout droit d’accès aux installations, intérieur et extérieur, nécessaire au raccordement des équipements photovoltaïques au réseau national public de distribution jusqu’en limite de propriété, ainsi que tout accès pour piétons et véhicules permettant l’accès aux équipements photovoltaïques pour l’ensemble des besoins liés à la construction, l’entretien et la réparation desdits équipements dans les conditions définies ci-après.</w:t>
      </w:r>
    </w:p>
    <w:p w14:paraId="0F73A32C" w14:textId="77777777" w:rsidR="009E3E0B" w:rsidRPr="002E7162" w:rsidRDefault="009E3E0B" w:rsidP="009E3E0B">
      <w:pPr>
        <w:autoSpaceDE w:val="0"/>
        <w:autoSpaceDN w:val="0"/>
        <w:adjustRightInd w:val="0"/>
        <w:jc w:val="both"/>
        <w:rPr>
          <w:rFonts w:asciiTheme="majorHAnsi" w:hAnsiTheme="majorHAnsi" w:cstheme="majorHAnsi"/>
        </w:rPr>
      </w:pPr>
    </w:p>
    <w:p w14:paraId="0F73A32D" w14:textId="77777777" w:rsidR="009E3E0B" w:rsidRPr="002E7162" w:rsidRDefault="009E3E0B" w:rsidP="009E3E0B">
      <w:pPr>
        <w:autoSpaceDE w:val="0"/>
        <w:autoSpaceDN w:val="0"/>
        <w:adjustRightInd w:val="0"/>
        <w:jc w:val="both"/>
        <w:rPr>
          <w:rFonts w:asciiTheme="majorHAnsi" w:hAnsiTheme="majorHAnsi" w:cstheme="majorHAnsi"/>
        </w:rPr>
      </w:pPr>
    </w:p>
    <w:p w14:paraId="0F73A32E" w14:textId="77777777" w:rsidR="009E3E0B" w:rsidRPr="002E7162" w:rsidRDefault="009E3E0B" w:rsidP="009E3E0B">
      <w:pPr>
        <w:autoSpaceDE w:val="0"/>
        <w:autoSpaceDN w:val="0"/>
        <w:adjustRightInd w:val="0"/>
        <w:jc w:val="both"/>
        <w:rPr>
          <w:rFonts w:asciiTheme="majorHAnsi" w:hAnsiTheme="majorHAnsi" w:cstheme="majorHAnsi"/>
        </w:rPr>
      </w:pPr>
    </w:p>
    <w:p w14:paraId="0F73A32F" w14:textId="77777777" w:rsidR="009E3E0B" w:rsidRPr="002E7162" w:rsidRDefault="009E3E0B" w:rsidP="009E3E0B">
      <w:pPr>
        <w:pStyle w:val="Titre3"/>
        <w:rPr>
          <w:rFonts w:asciiTheme="majorHAnsi" w:hAnsiTheme="majorHAnsi" w:cstheme="majorHAnsi"/>
          <w:szCs w:val="24"/>
        </w:rPr>
      </w:pPr>
      <w:r w:rsidRPr="002E7162">
        <w:rPr>
          <w:rFonts w:asciiTheme="majorHAnsi" w:hAnsiTheme="majorHAnsi" w:cstheme="majorHAnsi"/>
        </w:rPr>
        <w:t>DESIGNATION DES DEPENDANCES MISES A DISPOSITION</w:t>
      </w:r>
    </w:p>
    <w:p w14:paraId="0F73A330" w14:textId="77777777" w:rsidR="009E3E0B" w:rsidRPr="002E7162" w:rsidRDefault="009E3E0B" w:rsidP="009E3E0B">
      <w:pPr>
        <w:autoSpaceDE w:val="0"/>
        <w:autoSpaceDN w:val="0"/>
        <w:adjustRightInd w:val="0"/>
        <w:jc w:val="both"/>
        <w:rPr>
          <w:rFonts w:asciiTheme="majorHAnsi" w:hAnsiTheme="majorHAnsi" w:cstheme="majorHAnsi"/>
        </w:rPr>
      </w:pPr>
    </w:p>
    <w:p w14:paraId="0F73A331" w14:textId="77777777" w:rsidR="009E3E0B" w:rsidRPr="002E7162" w:rsidRDefault="002E7162" w:rsidP="009E3E0B">
      <w:pPr>
        <w:pStyle w:val="Style4"/>
        <w:numPr>
          <w:ilvl w:val="1"/>
          <w:numId w:val="4"/>
        </w:numPr>
        <w:tabs>
          <w:tab w:val="clear" w:pos="405"/>
          <w:tab w:val="num" w:pos="540"/>
        </w:tabs>
        <w:ind w:left="540" w:hanging="540"/>
        <w:rPr>
          <w:rFonts w:asciiTheme="majorHAnsi" w:hAnsiTheme="majorHAnsi" w:cstheme="majorHAnsi"/>
        </w:rPr>
      </w:pPr>
      <w:r>
        <w:rPr>
          <w:rFonts w:asciiTheme="majorHAnsi" w:hAnsiTheme="majorHAnsi" w:cstheme="majorHAnsi"/>
        </w:rPr>
        <w:t>Une fiche de situation est annexée à la présente convention et</w:t>
      </w:r>
      <w:r w:rsidR="009E3E0B" w:rsidRPr="002E7162">
        <w:rPr>
          <w:rFonts w:asciiTheme="majorHAnsi" w:hAnsiTheme="majorHAnsi" w:cstheme="majorHAnsi"/>
        </w:rPr>
        <w:t xml:space="preserve"> indique le nom et la localisation du </w:t>
      </w:r>
      <w:r>
        <w:rPr>
          <w:rFonts w:asciiTheme="majorHAnsi" w:hAnsiTheme="majorHAnsi" w:cstheme="majorHAnsi"/>
        </w:rPr>
        <w:t>site</w:t>
      </w:r>
      <w:r w:rsidR="009E3E0B" w:rsidRPr="002E7162">
        <w:rPr>
          <w:rFonts w:asciiTheme="majorHAnsi" w:hAnsiTheme="majorHAnsi" w:cstheme="majorHAnsi"/>
        </w:rPr>
        <w:t xml:space="preserve"> et comporte sur plans (cadastre, plan de situation, voire plans de détail) les emplacements mis à disposition du titulaire :</w:t>
      </w:r>
    </w:p>
    <w:p w14:paraId="0F73A332" w14:textId="77777777" w:rsidR="009E3E0B" w:rsidRPr="002E7162" w:rsidRDefault="009E3E0B" w:rsidP="009E3E0B">
      <w:pPr>
        <w:autoSpaceDE w:val="0"/>
        <w:autoSpaceDN w:val="0"/>
        <w:adjustRightInd w:val="0"/>
        <w:jc w:val="both"/>
        <w:rPr>
          <w:rFonts w:asciiTheme="majorHAnsi" w:hAnsiTheme="majorHAnsi" w:cstheme="majorHAnsi"/>
        </w:rPr>
      </w:pPr>
    </w:p>
    <w:p w14:paraId="0F73A333" w14:textId="77777777" w:rsidR="009E3E0B" w:rsidRPr="002E7162" w:rsidRDefault="009E3E0B" w:rsidP="009E3E0B">
      <w:pPr>
        <w:numPr>
          <w:ilvl w:val="0"/>
          <w:numId w:val="2"/>
        </w:numPr>
        <w:suppressAutoHyphens w:val="0"/>
        <w:autoSpaceDE w:val="0"/>
        <w:autoSpaceDN w:val="0"/>
        <w:adjustRightInd w:val="0"/>
        <w:jc w:val="both"/>
        <w:rPr>
          <w:rFonts w:asciiTheme="majorHAnsi" w:hAnsiTheme="majorHAnsi" w:cstheme="majorHAnsi"/>
        </w:rPr>
      </w:pPr>
      <w:r w:rsidRPr="002E7162">
        <w:rPr>
          <w:rFonts w:asciiTheme="majorHAnsi" w:hAnsiTheme="majorHAnsi" w:cstheme="majorHAnsi"/>
        </w:rPr>
        <w:t>les surfaces de toiture</w:t>
      </w:r>
      <w:r w:rsidR="002E7162">
        <w:rPr>
          <w:rFonts w:asciiTheme="majorHAnsi" w:hAnsiTheme="majorHAnsi" w:cstheme="majorHAnsi"/>
        </w:rPr>
        <w:t xml:space="preserve"> ou de parking</w:t>
      </w:r>
      <w:r w:rsidRPr="002E7162">
        <w:rPr>
          <w:rFonts w:asciiTheme="majorHAnsi" w:hAnsiTheme="majorHAnsi" w:cstheme="majorHAnsi"/>
        </w:rPr>
        <w:t xml:space="preserve"> occupées au titre de l’installation et de l’exploitation de l’équipement photovoltaïque</w:t>
      </w:r>
    </w:p>
    <w:p w14:paraId="0F73A334" w14:textId="77777777" w:rsidR="009E3E0B" w:rsidRPr="002E7162" w:rsidRDefault="009E3E0B" w:rsidP="009E3E0B">
      <w:pPr>
        <w:numPr>
          <w:ilvl w:val="0"/>
          <w:numId w:val="2"/>
        </w:numPr>
        <w:suppressAutoHyphens w:val="0"/>
        <w:autoSpaceDE w:val="0"/>
        <w:autoSpaceDN w:val="0"/>
        <w:adjustRightInd w:val="0"/>
        <w:jc w:val="both"/>
        <w:rPr>
          <w:rFonts w:asciiTheme="majorHAnsi" w:hAnsiTheme="majorHAnsi" w:cstheme="majorHAnsi"/>
        </w:rPr>
      </w:pPr>
      <w:r w:rsidRPr="002E7162">
        <w:rPr>
          <w:rFonts w:asciiTheme="majorHAnsi" w:hAnsiTheme="majorHAnsi" w:cstheme="majorHAnsi"/>
        </w:rPr>
        <w:t>les emprises hors toitures nécessaires à l’équipement ou à son raccordement au réseau public de distribution jusqu’en limite de propriété</w:t>
      </w:r>
    </w:p>
    <w:p w14:paraId="0F73A335" w14:textId="77777777" w:rsidR="009E3E0B" w:rsidRPr="002E7162" w:rsidRDefault="009E3E0B" w:rsidP="009E3E0B">
      <w:pPr>
        <w:autoSpaceDE w:val="0"/>
        <w:autoSpaceDN w:val="0"/>
        <w:adjustRightInd w:val="0"/>
        <w:jc w:val="both"/>
        <w:rPr>
          <w:rFonts w:asciiTheme="majorHAnsi" w:hAnsiTheme="majorHAnsi" w:cstheme="majorHAnsi"/>
          <w:b/>
          <w:bCs/>
        </w:rPr>
      </w:pPr>
    </w:p>
    <w:p w14:paraId="0F73A336" w14:textId="77777777" w:rsidR="009E3E0B" w:rsidRPr="002E7162" w:rsidRDefault="009E3E0B" w:rsidP="009E3E0B">
      <w:pPr>
        <w:pStyle w:val="Style4"/>
        <w:numPr>
          <w:ilvl w:val="1"/>
          <w:numId w:val="4"/>
        </w:numPr>
        <w:tabs>
          <w:tab w:val="clear" w:pos="405"/>
          <w:tab w:val="num" w:pos="540"/>
        </w:tabs>
        <w:ind w:left="540" w:hanging="540"/>
        <w:rPr>
          <w:rFonts w:asciiTheme="majorHAnsi" w:hAnsiTheme="majorHAnsi" w:cstheme="majorHAnsi"/>
        </w:rPr>
      </w:pPr>
      <w:r w:rsidRPr="002E7162">
        <w:rPr>
          <w:rFonts w:asciiTheme="majorHAnsi" w:hAnsiTheme="majorHAnsi" w:cstheme="majorHAnsi"/>
        </w:rPr>
        <w:t xml:space="preserve">Le dossier </w:t>
      </w:r>
      <w:r w:rsidRPr="002E7162">
        <w:rPr>
          <w:rFonts w:asciiTheme="majorHAnsi" w:hAnsiTheme="majorHAnsi" w:cstheme="majorHAnsi"/>
          <w:b/>
          <w:bCs/>
          <w:i/>
          <w:iCs/>
        </w:rPr>
        <w:t>annexe</w:t>
      </w:r>
      <w:r w:rsidRPr="002E7162">
        <w:rPr>
          <w:rFonts w:asciiTheme="majorHAnsi" w:hAnsiTheme="majorHAnsi" w:cstheme="majorHAnsi"/>
        </w:rPr>
        <w:t xml:space="preserve"> </w:t>
      </w:r>
      <w:r w:rsidR="003F0464">
        <w:rPr>
          <w:rFonts w:asciiTheme="majorHAnsi" w:hAnsiTheme="majorHAnsi" w:cstheme="majorHAnsi"/>
          <w:b/>
          <w:bCs/>
          <w:i/>
          <w:iCs/>
        </w:rPr>
        <w:t>I</w:t>
      </w:r>
      <w:r w:rsidRPr="002E7162">
        <w:rPr>
          <w:rFonts w:asciiTheme="majorHAnsi" w:hAnsiTheme="majorHAnsi" w:cstheme="majorHAnsi"/>
        </w:rPr>
        <w:t xml:space="preserve"> comporte également une fiche financière récapitulant la surface d’occupation du domaine public servant au calcul de la part de redevance</w:t>
      </w:r>
      <w:r w:rsidR="003F0464">
        <w:rPr>
          <w:rFonts w:asciiTheme="majorHAnsi" w:hAnsiTheme="majorHAnsi" w:cstheme="majorHAnsi"/>
        </w:rPr>
        <w:t>.</w:t>
      </w:r>
    </w:p>
    <w:p w14:paraId="0F73A337" w14:textId="77777777" w:rsidR="009E3E0B" w:rsidRPr="002E7162" w:rsidRDefault="009E3E0B" w:rsidP="009E3E0B">
      <w:pPr>
        <w:autoSpaceDE w:val="0"/>
        <w:autoSpaceDN w:val="0"/>
        <w:adjustRightInd w:val="0"/>
        <w:jc w:val="both"/>
        <w:rPr>
          <w:rFonts w:asciiTheme="majorHAnsi" w:hAnsiTheme="majorHAnsi" w:cstheme="majorHAnsi"/>
        </w:rPr>
      </w:pPr>
    </w:p>
    <w:p w14:paraId="0F73A338" w14:textId="230E8517" w:rsidR="009E3E0B" w:rsidRPr="002E7162" w:rsidRDefault="009E3E0B" w:rsidP="009E3E0B">
      <w:pPr>
        <w:pStyle w:val="Style4"/>
        <w:numPr>
          <w:ilvl w:val="1"/>
          <w:numId w:val="4"/>
        </w:numPr>
        <w:tabs>
          <w:tab w:val="clear" w:pos="405"/>
          <w:tab w:val="num" w:pos="540"/>
        </w:tabs>
        <w:ind w:left="540" w:hanging="540"/>
        <w:rPr>
          <w:rFonts w:asciiTheme="majorHAnsi" w:hAnsiTheme="majorHAnsi" w:cstheme="majorHAnsi"/>
        </w:rPr>
      </w:pPr>
      <w:r w:rsidRPr="002E7162">
        <w:rPr>
          <w:rFonts w:asciiTheme="majorHAnsi" w:hAnsiTheme="majorHAnsi" w:cstheme="majorHAnsi"/>
        </w:rPr>
        <w:t xml:space="preserve">Le dossier </w:t>
      </w:r>
      <w:r w:rsidRPr="002E7162">
        <w:rPr>
          <w:rFonts w:asciiTheme="majorHAnsi" w:hAnsiTheme="majorHAnsi" w:cstheme="majorHAnsi"/>
          <w:b/>
          <w:bCs/>
          <w:i/>
          <w:iCs/>
        </w:rPr>
        <w:t>annexe 1</w:t>
      </w:r>
      <w:r w:rsidRPr="002E7162">
        <w:rPr>
          <w:rFonts w:asciiTheme="majorHAnsi" w:hAnsiTheme="majorHAnsi" w:cstheme="majorHAnsi"/>
        </w:rPr>
        <w:t xml:space="preserve"> sera complété en cours d'exécution de la convention par un exemplaire du constat, par le constat d'achèvement des travaux et par le </w:t>
      </w:r>
      <w:r w:rsidR="00F44F44" w:rsidRPr="002E7162">
        <w:rPr>
          <w:rFonts w:asciiTheme="majorHAnsi" w:hAnsiTheme="majorHAnsi" w:cstheme="majorHAnsi"/>
        </w:rPr>
        <w:t>procès-verbal</w:t>
      </w:r>
      <w:r w:rsidRPr="002E7162">
        <w:rPr>
          <w:rFonts w:asciiTheme="majorHAnsi" w:hAnsiTheme="majorHAnsi" w:cstheme="majorHAnsi"/>
        </w:rPr>
        <w:t xml:space="preserve"> de raccordement au réseau.</w:t>
      </w:r>
    </w:p>
    <w:p w14:paraId="0F73A339" w14:textId="77777777" w:rsidR="009E3E0B" w:rsidRPr="002E7162" w:rsidRDefault="009E3E0B" w:rsidP="009E3E0B">
      <w:pPr>
        <w:pStyle w:val="Style4"/>
        <w:rPr>
          <w:rFonts w:asciiTheme="majorHAnsi" w:hAnsiTheme="majorHAnsi" w:cstheme="majorHAnsi"/>
        </w:rPr>
      </w:pPr>
    </w:p>
    <w:p w14:paraId="0F73A33A" w14:textId="77777777" w:rsidR="009E3E0B" w:rsidRPr="00F970C9" w:rsidRDefault="009E3E0B" w:rsidP="009E3E0B">
      <w:pPr>
        <w:pStyle w:val="Style4"/>
        <w:numPr>
          <w:ilvl w:val="1"/>
          <w:numId w:val="4"/>
        </w:numPr>
        <w:tabs>
          <w:tab w:val="clear" w:pos="405"/>
          <w:tab w:val="num" w:pos="540"/>
        </w:tabs>
        <w:ind w:left="540" w:hanging="540"/>
        <w:rPr>
          <w:rFonts w:asciiTheme="majorHAnsi" w:hAnsiTheme="majorHAnsi" w:cstheme="majorHAnsi"/>
        </w:rPr>
      </w:pPr>
      <w:r w:rsidRPr="00F970C9">
        <w:rPr>
          <w:rFonts w:asciiTheme="majorHAnsi" w:hAnsiTheme="majorHAnsi" w:cstheme="majorHAnsi"/>
        </w:rPr>
        <w:t xml:space="preserve">Un procès-verbal établi par constat d’huissier, établi aux frais du titulaire, constatant l'état des lieux des emplacements mis à disposition sera établi contradictoirement entre le </w:t>
      </w:r>
      <w:r w:rsidR="00180E2E" w:rsidRPr="00F970C9">
        <w:rPr>
          <w:rFonts w:asciiTheme="majorHAnsi" w:hAnsiTheme="majorHAnsi" w:cstheme="majorHAnsi"/>
        </w:rPr>
        <w:t xml:space="preserve">Grand Périgueux </w:t>
      </w:r>
      <w:r w:rsidRPr="00F970C9">
        <w:rPr>
          <w:rFonts w:asciiTheme="majorHAnsi" w:hAnsiTheme="majorHAnsi" w:cstheme="majorHAnsi"/>
        </w:rPr>
        <w:t xml:space="preserve">et le titulaire pour la prise de possession. Cet état contradictoire sera réalisé dans les meilleurs délais à l'initiative du titulaire et en tout état de cause avant toute intervention de quelque nature que ce soit sur les emplacements mis à disposition. Un exemplaire du constat remis à chacune des parties à la convention. Le Titulaire atteste par la présente connaître les lieux mis à sa disposition pour les avoir vus et visités. Il prend donc les supports nécessaires à la réalisation de son projet et les installations dans leur état au jour de son entrée en jouissance. En conséquence, le titulaire ne peut exiger aucune remise en état ou de réparations pendant la durée de la convention, ni exercer de recours à l'encontre du </w:t>
      </w:r>
      <w:r w:rsidR="00180E2E" w:rsidRPr="00F970C9">
        <w:rPr>
          <w:rFonts w:asciiTheme="majorHAnsi" w:hAnsiTheme="majorHAnsi" w:cstheme="majorHAnsi"/>
        </w:rPr>
        <w:t>Grand Périgueux</w:t>
      </w:r>
      <w:r w:rsidRPr="00F970C9">
        <w:rPr>
          <w:rFonts w:asciiTheme="majorHAnsi" w:hAnsiTheme="majorHAnsi" w:cstheme="majorHAnsi"/>
        </w:rPr>
        <w:t>, ni réclamer aucune indemnité ni réduction de loyer pour quelque cause que ce soit.</w:t>
      </w:r>
    </w:p>
    <w:p w14:paraId="0F73A33B" w14:textId="77777777" w:rsidR="009E3E0B" w:rsidRPr="00F44F44" w:rsidRDefault="009E3E0B" w:rsidP="009E3E0B">
      <w:pPr>
        <w:pStyle w:val="Style4"/>
        <w:rPr>
          <w:rFonts w:asciiTheme="majorHAnsi" w:hAnsiTheme="majorHAnsi" w:cstheme="majorHAnsi"/>
          <w:highlight w:val="yellow"/>
        </w:rPr>
      </w:pPr>
    </w:p>
    <w:p w14:paraId="0F73A33C" w14:textId="6EBFBE6E" w:rsidR="009E3E0B" w:rsidRPr="00F970C9" w:rsidRDefault="009E3E0B" w:rsidP="009E3E0B">
      <w:pPr>
        <w:pStyle w:val="Style4"/>
        <w:numPr>
          <w:ilvl w:val="1"/>
          <w:numId w:val="4"/>
        </w:numPr>
        <w:tabs>
          <w:tab w:val="clear" w:pos="405"/>
          <w:tab w:val="num" w:pos="540"/>
        </w:tabs>
        <w:ind w:left="540" w:hanging="540"/>
        <w:rPr>
          <w:rFonts w:asciiTheme="majorHAnsi" w:hAnsiTheme="majorHAnsi" w:cstheme="majorHAnsi"/>
        </w:rPr>
      </w:pPr>
      <w:r w:rsidRPr="00F970C9">
        <w:rPr>
          <w:rFonts w:asciiTheme="majorHAnsi" w:hAnsiTheme="majorHAnsi" w:cstheme="majorHAnsi"/>
        </w:rPr>
        <w:lastRenderedPageBreak/>
        <w:t>Dans l'hypothèse où une installation spécifique, et notamment la mise en place d'un compteur de comptage et/ou d'un réseau par le concessionnaire du réseau public, sur l'emprise immobilière mise à disposit</w:t>
      </w:r>
      <w:r w:rsidR="00F970C9" w:rsidRPr="00F970C9">
        <w:rPr>
          <w:rFonts w:asciiTheme="majorHAnsi" w:hAnsiTheme="majorHAnsi" w:cstheme="majorHAnsi"/>
        </w:rPr>
        <w:t>ion</w:t>
      </w:r>
      <w:r w:rsidRPr="00F970C9">
        <w:rPr>
          <w:rFonts w:asciiTheme="majorHAnsi" w:hAnsiTheme="majorHAnsi" w:cstheme="majorHAnsi"/>
        </w:rPr>
        <w:t>, serait rendue nécessaire par l'installation de l'équipement, le titulaire fera siennes toutes les démarches auprès des opérateurs extérieurs. Les éventuelles conventions en résultant ne pourront toutefois pas excéder la durée prévue par la présente convention.</w:t>
      </w:r>
    </w:p>
    <w:p w14:paraId="0F73A33D" w14:textId="77777777" w:rsidR="009E3E0B" w:rsidRPr="00F44F44" w:rsidRDefault="009E3E0B" w:rsidP="009E3E0B">
      <w:pPr>
        <w:autoSpaceDE w:val="0"/>
        <w:autoSpaceDN w:val="0"/>
        <w:adjustRightInd w:val="0"/>
        <w:jc w:val="both"/>
        <w:rPr>
          <w:rFonts w:asciiTheme="majorHAnsi" w:hAnsiTheme="majorHAnsi" w:cstheme="majorHAnsi"/>
          <w:b/>
          <w:bCs/>
          <w:highlight w:val="yellow"/>
        </w:rPr>
      </w:pPr>
    </w:p>
    <w:p w14:paraId="0F73A33E" w14:textId="77777777" w:rsidR="009E3E0B" w:rsidRPr="00F970C9" w:rsidRDefault="009E3E0B" w:rsidP="009E3E0B">
      <w:pPr>
        <w:pStyle w:val="Style4"/>
        <w:numPr>
          <w:ilvl w:val="1"/>
          <w:numId w:val="4"/>
        </w:numPr>
        <w:tabs>
          <w:tab w:val="clear" w:pos="405"/>
          <w:tab w:val="num" w:pos="540"/>
        </w:tabs>
        <w:ind w:left="540" w:hanging="540"/>
        <w:rPr>
          <w:rFonts w:asciiTheme="majorHAnsi" w:hAnsiTheme="majorHAnsi" w:cstheme="majorHAnsi"/>
        </w:rPr>
      </w:pPr>
      <w:r w:rsidRPr="00F970C9">
        <w:rPr>
          <w:rFonts w:asciiTheme="majorHAnsi" w:hAnsiTheme="majorHAnsi" w:cstheme="majorHAnsi"/>
        </w:rPr>
        <w:t xml:space="preserve">Le </w:t>
      </w:r>
      <w:r w:rsidR="00180E2E" w:rsidRPr="00F970C9">
        <w:rPr>
          <w:rFonts w:asciiTheme="majorHAnsi" w:hAnsiTheme="majorHAnsi" w:cstheme="majorHAnsi"/>
        </w:rPr>
        <w:t xml:space="preserve">Grand Périgueux </w:t>
      </w:r>
      <w:r w:rsidRPr="00F970C9">
        <w:rPr>
          <w:rFonts w:asciiTheme="majorHAnsi" w:hAnsiTheme="majorHAnsi" w:cstheme="majorHAnsi"/>
        </w:rPr>
        <w:t>se réserve le droit de procéder à toutes modifications des biens, modifications d’affectation ou d’usage qui ne portent pas atteinte aux droits du titulaire de la convention d’occupation temporaire et notamment qui ne modifie pas les conditions d’exploitation et d’entretien maintenance des équipements photovoltaïques.</w:t>
      </w:r>
    </w:p>
    <w:p w14:paraId="0F73A33F" w14:textId="77777777" w:rsidR="009E3E0B" w:rsidRPr="00F44F44" w:rsidRDefault="009E3E0B" w:rsidP="009E3E0B">
      <w:pPr>
        <w:autoSpaceDE w:val="0"/>
        <w:autoSpaceDN w:val="0"/>
        <w:adjustRightInd w:val="0"/>
        <w:rPr>
          <w:rFonts w:asciiTheme="majorHAnsi" w:hAnsiTheme="majorHAnsi" w:cstheme="majorHAnsi"/>
          <w:b/>
          <w:bCs/>
          <w:highlight w:val="yellow"/>
        </w:rPr>
      </w:pPr>
    </w:p>
    <w:p w14:paraId="0F73A340" w14:textId="77777777" w:rsidR="009E3E0B" w:rsidRPr="009318FA" w:rsidRDefault="009E3E0B" w:rsidP="009E3E0B">
      <w:pPr>
        <w:pStyle w:val="Style4"/>
        <w:numPr>
          <w:ilvl w:val="1"/>
          <w:numId w:val="4"/>
        </w:numPr>
        <w:tabs>
          <w:tab w:val="clear" w:pos="405"/>
          <w:tab w:val="num" w:pos="540"/>
        </w:tabs>
        <w:ind w:left="540" w:hanging="540"/>
        <w:rPr>
          <w:rFonts w:asciiTheme="majorHAnsi" w:hAnsiTheme="majorHAnsi" w:cstheme="majorHAnsi"/>
        </w:rPr>
      </w:pPr>
      <w:r w:rsidRPr="009318FA">
        <w:rPr>
          <w:rFonts w:asciiTheme="majorHAnsi" w:hAnsiTheme="majorHAnsi" w:cstheme="majorHAnsi"/>
        </w:rPr>
        <w:t xml:space="preserve">Le </w:t>
      </w:r>
      <w:r w:rsidR="00180E2E" w:rsidRPr="009318FA">
        <w:rPr>
          <w:rFonts w:asciiTheme="majorHAnsi" w:hAnsiTheme="majorHAnsi" w:cstheme="majorHAnsi"/>
        </w:rPr>
        <w:t xml:space="preserve">Grand Périgueux </w:t>
      </w:r>
      <w:r w:rsidRPr="009318FA">
        <w:rPr>
          <w:rFonts w:asciiTheme="majorHAnsi" w:hAnsiTheme="majorHAnsi" w:cstheme="majorHAnsi"/>
        </w:rPr>
        <w:t xml:space="preserve">s’engage à ne pas installer, sur le toit ou à ses abords, quelque élément que ce soit qui pourrait avoir pour effet de diminuer le rendement de la centrale photovoltaïque. Toutefois, lorsque, dans le cadre de ses obligations légales en matière de sécurité, accessibilité ou intérêt général, le </w:t>
      </w:r>
      <w:r w:rsidR="00180E2E" w:rsidRPr="009318FA">
        <w:rPr>
          <w:rFonts w:asciiTheme="majorHAnsi" w:hAnsiTheme="majorHAnsi" w:cstheme="majorHAnsi"/>
        </w:rPr>
        <w:t xml:space="preserve">Grand Périgueux </w:t>
      </w:r>
      <w:r w:rsidRPr="009318FA">
        <w:rPr>
          <w:rFonts w:asciiTheme="majorHAnsi" w:hAnsiTheme="majorHAnsi" w:cstheme="majorHAnsi"/>
        </w:rPr>
        <w:t xml:space="preserve">doit intervenir sur son patrimoine, il prend contact avec le titulaire pour la mise en place des solutions conformes à l’ensemble des intérêts concernés, au besoin par la rédaction d’avenants au dossier </w:t>
      </w:r>
      <w:r w:rsidRPr="009318FA">
        <w:rPr>
          <w:rFonts w:asciiTheme="majorHAnsi" w:hAnsiTheme="majorHAnsi" w:cstheme="majorHAnsi"/>
          <w:b/>
          <w:bCs/>
          <w:i/>
          <w:iCs/>
        </w:rPr>
        <w:t>annexe 1</w:t>
      </w:r>
      <w:r w:rsidRPr="009318FA">
        <w:rPr>
          <w:rFonts w:asciiTheme="majorHAnsi" w:hAnsiTheme="majorHAnsi" w:cstheme="majorHAnsi"/>
        </w:rPr>
        <w:t>.</w:t>
      </w:r>
    </w:p>
    <w:p w14:paraId="0F73A341" w14:textId="77777777" w:rsidR="009E3E0B" w:rsidRPr="002E7162" w:rsidRDefault="009E3E0B" w:rsidP="009E3E0B">
      <w:pPr>
        <w:autoSpaceDE w:val="0"/>
        <w:autoSpaceDN w:val="0"/>
        <w:adjustRightInd w:val="0"/>
        <w:rPr>
          <w:rFonts w:asciiTheme="majorHAnsi" w:hAnsiTheme="majorHAnsi" w:cstheme="majorHAnsi"/>
        </w:rPr>
      </w:pPr>
    </w:p>
    <w:p w14:paraId="0F73A342" w14:textId="77777777" w:rsidR="009E3E0B" w:rsidRPr="002E7162" w:rsidRDefault="009E3E0B" w:rsidP="009E3E0B">
      <w:pPr>
        <w:autoSpaceDE w:val="0"/>
        <w:autoSpaceDN w:val="0"/>
        <w:adjustRightInd w:val="0"/>
        <w:rPr>
          <w:rFonts w:asciiTheme="majorHAnsi" w:hAnsiTheme="majorHAnsi" w:cstheme="majorHAnsi"/>
        </w:rPr>
      </w:pPr>
    </w:p>
    <w:p w14:paraId="0F73A343" w14:textId="77777777" w:rsidR="009E3E0B" w:rsidRPr="002E7162" w:rsidRDefault="009E3E0B" w:rsidP="009E3E0B">
      <w:pPr>
        <w:autoSpaceDE w:val="0"/>
        <w:autoSpaceDN w:val="0"/>
        <w:adjustRightInd w:val="0"/>
        <w:rPr>
          <w:rFonts w:asciiTheme="majorHAnsi" w:hAnsiTheme="majorHAnsi" w:cstheme="majorHAnsi"/>
        </w:rPr>
      </w:pPr>
    </w:p>
    <w:p w14:paraId="0F73A344" w14:textId="77777777" w:rsidR="009E3E0B" w:rsidRPr="002E7162" w:rsidRDefault="009E3E0B" w:rsidP="009E3E0B">
      <w:pPr>
        <w:pStyle w:val="Titre3"/>
        <w:tabs>
          <w:tab w:val="clear" w:pos="1440"/>
          <w:tab w:val="num" w:pos="1260"/>
        </w:tabs>
        <w:rPr>
          <w:rFonts w:asciiTheme="majorHAnsi" w:hAnsiTheme="majorHAnsi" w:cstheme="majorHAnsi"/>
          <w:b w:val="0"/>
          <w:bCs w:val="0"/>
        </w:rPr>
      </w:pPr>
      <w:r w:rsidRPr="002E7162">
        <w:rPr>
          <w:rFonts w:asciiTheme="majorHAnsi" w:hAnsiTheme="majorHAnsi" w:cstheme="majorHAnsi"/>
        </w:rPr>
        <w:t>DUREE DE LA CONVENTION</w:t>
      </w:r>
    </w:p>
    <w:p w14:paraId="0F73A345" w14:textId="77777777" w:rsidR="009E3E0B" w:rsidRPr="002E7162" w:rsidRDefault="009E3E0B" w:rsidP="009E3E0B">
      <w:pPr>
        <w:autoSpaceDE w:val="0"/>
        <w:autoSpaceDN w:val="0"/>
        <w:adjustRightInd w:val="0"/>
        <w:rPr>
          <w:rFonts w:asciiTheme="majorHAnsi" w:hAnsiTheme="majorHAnsi" w:cstheme="majorHAnsi"/>
          <w:b/>
          <w:bCs/>
        </w:rPr>
      </w:pPr>
    </w:p>
    <w:p w14:paraId="0F73A346" w14:textId="77777777" w:rsidR="009E3E0B" w:rsidRPr="002E7162" w:rsidRDefault="009E3E0B" w:rsidP="009E3E0B">
      <w:pPr>
        <w:pStyle w:val="Style4"/>
        <w:numPr>
          <w:ilvl w:val="1"/>
          <w:numId w:val="9"/>
        </w:numPr>
        <w:tabs>
          <w:tab w:val="clear" w:pos="360"/>
          <w:tab w:val="num" w:pos="540"/>
        </w:tabs>
        <w:ind w:left="540" w:hanging="540"/>
        <w:rPr>
          <w:rFonts w:asciiTheme="majorHAnsi" w:hAnsiTheme="majorHAnsi" w:cstheme="majorHAnsi"/>
        </w:rPr>
      </w:pPr>
      <w:r w:rsidRPr="002E7162">
        <w:rPr>
          <w:rFonts w:asciiTheme="majorHAnsi" w:hAnsiTheme="majorHAnsi" w:cstheme="majorHAnsi"/>
        </w:rPr>
        <w:t>La convention d'occupation entre en vigueur à sa date de signature.</w:t>
      </w:r>
    </w:p>
    <w:p w14:paraId="0F73A347" w14:textId="77777777" w:rsidR="009E3E0B" w:rsidRPr="002E7162" w:rsidRDefault="009E3E0B" w:rsidP="009E3E0B">
      <w:pPr>
        <w:pStyle w:val="Style4"/>
        <w:tabs>
          <w:tab w:val="num" w:pos="540"/>
        </w:tabs>
        <w:ind w:left="540" w:hanging="540"/>
        <w:rPr>
          <w:rFonts w:asciiTheme="majorHAnsi" w:hAnsiTheme="majorHAnsi" w:cstheme="majorHAnsi"/>
        </w:rPr>
      </w:pPr>
    </w:p>
    <w:p w14:paraId="0F73A348" w14:textId="05B727D6" w:rsidR="009E3E0B" w:rsidRPr="002E7162" w:rsidRDefault="009E3E0B" w:rsidP="009E3E0B">
      <w:pPr>
        <w:pStyle w:val="Style4"/>
        <w:numPr>
          <w:ilvl w:val="1"/>
          <w:numId w:val="9"/>
        </w:numPr>
        <w:tabs>
          <w:tab w:val="clear" w:pos="360"/>
          <w:tab w:val="num" w:pos="540"/>
        </w:tabs>
        <w:ind w:left="540" w:hanging="540"/>
        <w:rPr>
          <w:rFonts w:asciiTheme="majorHAnsi" w:hAnsiTheme="majorHAnsi" w:cstheme="majorHAnsi"/>
        </w:rPr>
      </w:pPr>
      <w:r w:rsidRPr="002E7162">
        <w:rPr>
          <w:rFonts w:asciiTheme="majorHAnsi" w:hAnsiTheme="majorHAnsi" w:cstheme="majorHAnsi"/>
        </w:rPr>
        <w:t>La convention d'occupation prend</w:t>
      </w:r>
      <w:r w:rsidR="00A76710">
        <w:rPr>
          <w:rFonts w:asciiTheme="majorHAnsi" w:hAnsiTheme="majorHAnsi" w:cstheme="majorHAnsi"/>
        </w:rPr>
        <w:t>ra</w:t>
      </w:r>
      <w:r w:rsidRPr="002E7162">
        <w:rPr>
          <w:rFonts w:asciiTheme="majorHAnsi" w:hAnsiTheme="majorHAnsi" w:cstheme="majorHAnsi"/>
        </w:rPr>
        <w:t xml:space="preserve"> fin</w:t>
      </w:r>
      <w:r w:rsidR="00A76710">
        <w:rPr>
          <w:rFonts w:asciiTheme="majorHAnsi" w:hAnsiTheme="majorHAnsi" w:cstheme="majorHAnsi"/>
        </w:rPr>
        <w:t xml:space="preserve"> à la date de signature du bail qui devra intervenir au plus tard 6 mois après la mise en service</w:t>
      </w:r>
      <w:bookmarkStart w:id="0" w:name="_GoBack"/>
      <w:bookmarkEnd w:id="0"/>
      <w:r w:rsidRPr="002E7162">
        <w:rPr>
          <w:rFonts w:asciiTheme="majorHAnsi" w:hAnsiTheme="majorHAnsi" w:cstheme="majorHAnsi"/>
        </w:rPr>
        <w:t xml:space="preserve"> de l’équipement photovoltaïque qui sera constatée par </w:t>
      </w:r>
      <w:r w:rsidR="00F44F44" w:rsidRPr="002E7162">
        <w:rPr>
          <w:rFonts w:asciiTheme="majorHAnsi" w:hAnsiTheme="majorHAnsi" w:cstheme="majorHAnsi"/>
        </w:rPr>
        <w:t>procès-verbal</w:t>
      </w:r>
      <w:r w:rsidRPr="002E7162">
        <w:rPr>
          <w:rFonts w:asciiTheme="majorHAnsi" w:hAnsiTheme="majorHAnsi" w:cstheme="majorHAnsi"/>
        </w:rPr>
        <w:t xml:space="preserve"> cosigné par les parties et intégré au dossier </w:t>
      </w:r>
      <w:r w:rsidRPr="002E7162">
        <w:rPr>
          <w:rFonts w:asciiTheme="majorHAnsi" w:hAnsiTheme="majorHAnsi" w:cstheme="majorHAnsi"/>
          <w:b/>
          <w:bCs/>
          <w:i/>
          <w:iCs/>
        </w:rPr>
        <w:t>annexe 1</w:t>
      </w:r>
      <w:r w:rsidRPr="002E7162">
        <w:rPr>
          <w:rFonts w:asciiTheme="majorHAnsi" w:hAnsiTheme="majorHAnsi" w:cstheme="majorHAnsi"/>
        </w:rPr>
        <w:t>. La mise en service désigne le raccordement de l’équipement photovoltaïque au réseau de distribution d’électricité par le gestionnaire de réseau de distribution.</w:t>
      </w:r>
    </w:p>
    <w:p w14:paraId="0F73A349" w14:textId="77777777" w:rsidR="009E3E0B" w:rsidRPr="002E7162" w:rsidRDefault="009E3E0B" w:rsidP="009E3E0B">
      <w:pPr>
        <w:pStyle w:val="Style4"/>
        <w:tabs>
          <w:tab w:val="num" w:pos="540"/>
        </w:tabs>
        <w:ind w:left="540" w:hanging="540"/>
        <w:rPr>
          <w:rFonts w:asciiTheme="majorHAnsi" w:hAnsiTheme="majorHAnsi" w:cstheme="majorHAnsi"/>
        </w:rPr>
      </w:pPr>
    </w:p>
    <w:p w14:paraId="0F73A34A" w14:textId="77777777" w:rsidR="009E3E0B" w:rsidRPr="002E7162" w:rsidRDefault="009E3E0B" w:rsidP="009E3E0B">
      <w:pPr>
        <w:pStyle w:val="Style4"/>
        <w:numPr>
          <w:ilvl w:val="1"/>
          <w:numId w:val="9"/>
        </w:numPr>
        <w:tabs>
          <w:tab w:val="clear" w:pos="360"/>
          <w:tab w:val="num" w:pos="540"/>
        </w:tabs>
        <w:ind w:left="540" w:hanging="540"/>
        <w:rPr>
          <w:rFonts w:asciiTheme="majorHAnsi" w:hAnsiTheme="majorHAnsi" w:cstheme="majorHAnsi"/>
        </w:rPr>
      </w:pPr>
      <w:r w:rsidRPr="002E7162">
        <w:rPr>
          <w:rFonts w:asciiTheme="majorHAnsi" w:hAnsiTheme="majorHAnsi" w:cstheme="majorHAnsi"/>
        </w:rPr>
        <w:t>En aucun cas, la présente convention d’occupation ne pourra faire l'objet d'une prorogation ou d'un renouvellement par tacite reconduction.</w:t>
      </w:r>
    </w:p>
    <w:p w14:paraId="0F73A34B" w14:textId="77777777" w:rsidR="009E3E0B" w:rsidRPr="002E7162" w:rsidRDefault="009E3E0B" w:rsidP="009E3E0B">
      <w:pPr>
        <w:pStyle w:val="Style4"/>
        <w:tabs>
          <w:tab w:val="left" w:pos="360"/>
        </w:tabs>
        <w:ind w:left="360" w:hanging="360"/>
        <w:rPr>
          <w:rFonts w:asciiTheme="majorHAnsi" w:hAnsiTheme="majorHAnsi" w:cstheme="majorHAnsi"/>
        </w:rPr>
      </w:pPr>
    </w:p>
    <w:p w14:paraId="0F73A34C" w14:textId="77777777" w:rsidR="009E3E0B" w:rsidRPr="002E7162" w:rsidRDefault="009E3E0B" w:rsidP="009E3E0B">
      <w:pPr>
        <w:autoSpaceDE w:val="0"/>
        <w:autoSpaceDN w:val="0"/>
        <w:adjustRightInd w:val="0"/>
        <w:rPr>
          <w:rFonts w:asciiTheme="majorHAnsi" w:hAnsiTheme="majorHAnsi" w:cstheme="majorHAnsi"/>
        </w:rPr>
      </w:pPr>
    </w:p>
    <w:p w14:paraId="0F73A34D" w14:textId="77777777" w:rsidR="009E3E0B" w:rsidRPr="002E7162" w:rsidRDefault="009E3E0B" w:rsidP="009E3E0B">
      <w:pPr>
        <w:autoSpaceDE w:val="0"/>
        <w:autoSpaceDN w:val="0"/>
        <w:adjustRightInd w:val="0"/>
        <w:rPr>
          <w:rFonts w:asciiTheme="majorHAnsi" w:hAnsiTheme="majorHAnsi" w:cstheme="majorHAnsi"/>
        </w:rPr>
      </w:pPr>
    </w:p>
    <w:p w14:paraId="0F73A34E" w14:textId="77777777" w:rsidR="009E3E0B" w:rsidRPr="002E7162" w:rsidRDefault="009E3E0B" w:rsidP="009E3E0B">
      <w:pPr>
        <w:pStyle w:val="Titre3"/>
        <w:tabs>
          <w:tab w:val="clear" w:pos="1440"/>
          <w:tab w:val="num" w:pos="1260"/>
        </w:tabs>
        <w:ind w:left="1260" w:hanging="1260"/>
        <w:rPr>
          <w:rFonts w:asciiTheme="majorHAnsi" w:hAnsiTheme="majorHAnsi" w:cstheme="majorHAnsi"/>
          <w:b w:val="0"/>
          <w:bCs w:val="0"/>
        </w:rPr>
      </w:pPr>
      <w:r w:rsidRPr="002E7162">
        <w:rPr>
          <w:rFonts w:asciiTheme="majorHAnsi" w:hAnsiTheme="majorHAnsi" w:cstheme="majorHAnsi"/>
        </w:rPr>
        <w:t>OBLIGATIONS DU TITULAIRE EN MATIERE D’OCCUPATION PERSONNELLE ET DE GESTION</w:t>
      </w:r>
    </w:p>
    <w:p w14:paraId="0F73A34F" w14:textId="77777777" w:rsidR="009E3E0B" w:rsidRPr="002E7162" w:rsidRDefault="009E3E0B" w:rsidP="009E3E0B">
      <w:pPr>
        <w:autoSpaceDE w:val="0"/>
        <w:autoSpaceDN w:val="0"/>
        <w:adjustRightInd w:val="0"/>
        <w:jc w:val="both"/>
        <w:rPr>
          <w:rFonts w:asciiTheme="majorHAnsi" w:hAnsiTheme="majorHAnsi" w:cstheme="majorHAnsi"/>
        </w:rPr>
      </w:pPr>
    </w:p>
    <w:p w14:paraId="0F73A350" w14:textId="77777777" w:rsidR="009E3E0B" w:rsidRPr="002E7162" w:rsidRDefault="009E3E0B" w:rsidP="009E3E0B">
      <w:pPr>
        <w:pStyle w:val="Style4"/>
        <w:tabs>
          <w:tab w:val="left" w:pos="540"/>
        </w:tabs>
        <w:ind w:left="540"/>
        <w:rPr>
          <w:rFonts w:asciiTheme="majorHAnsi" w:hAnsiTheme="majorHAnsi" w:cstheme="majorHAnsi"/>
          <w:szCs w:val="20"/>
        </w:rPr>
      </w:pPr>
      <w:r w:rsidRPr="002E7162">
        <w:rPr>
          <w:rFonts w:asciiTheme="majorHAnsi" w:hAnsiTheme="majorHAnsi" w:cstheme="majorHAnsi"/>
        </w:rPr>
        <w:t xml:space="preserve">L’autorisation consentie par le </w:t>
      </w:r>
      <w:r w:rsidR="00753AF0">
        <w:rPr>
          <w:rFonts w:asciiTheme="majorHAnsi" w:hAnsiTheme="majorHAnsi" w:cstheme="majorHAnsi"/>
        </w:rPr>
        <w:t>Grand Périgueux</w:t>
      </w:r>
      <w:r w:rsidRPr="002E7162">
        <w:rPr>
          <w:rFonts w:asciiTheme="majorHAnsi" w:hAnsiTheme="majorHAnsi" w:cstheme="majorHAnsi"/>
        </w:rPr>
        <w:t xml:space="preserve"> au Titulaire ne doit induire aucune contrainte de quelque nature que ce soit à l’encontre de la collectivité, ni modifier ou gêner de quelque manière que ce soit le fonctionnement et les activités exercées dans la dépendance domaniale.</w:t>
      </w:r>
    </w:p>
    <w:p w14:paraId="0F73A351" w14:textId="77777777" w:rsidR="009E3E0B" w:rsidRPr="002E7162" w:rsidRDefault="009E3E0B" w:rsidP="009E3E0B">
      <w:pPr>
        <w:pStyle w:val="Style4"/>
        <w:rPr>
          <w:rFonts w:asciiTheme="majorHAnsi" w:hAnsiTheme="majorHAnsi" w:cstheme="majorHAnsi"/>
        </w:rPr>
      </w:pPr>
    </w:p>
    <w:p w14:paraId="0F73A352" w14:textId="77777777" w:rsidR="009E3E0B" w:rsidRPr="002E7162" w:rsidRDefault="009E3E0B" w:rsidP="009E3E0B">
      <w:pPr>
        <w:pStyle w:val="Style4"/>
        <w:tabs>
          <w:tab w:val="left" w:pos="540"/>
        </w:tabs>
        <w:ind w:left="540"/>
        <w:rPr>
          <w:rFonts w:asciiTheme="majorHAnsi" w:hAnsiTheme="majorHAnsi" w:cstheme="majorHAnsi"/>
          <w:szCs w:val="20"/>
        </w:rPr>
      </w:pPr>
      <w:r w:rsidRPr="002E7162">
        <w:rPr>
          <w:rFonts w:asciiTheme="majorHAnsi" w:hAnsiTheme="majorHAnsi" w:cstheme="majorHAnsi"/>
        </w:rPr>
        <w:t>Le Titulaire s'engage à :</w:t>
      </w:r>
    </w:p>
    <w:p w14:paraId="0F73A353" w14:textId="77777777" w:rsidR="009E3E0B" w:rsidRPr="002E7162" w:rsidRDefault="009E3E0B" w:rsidP="009E3E0B">
      <w:pPr>
        <w:autoSpaceDE w:val="0"/>
        <w:autoSpaceDN w:val="0"/>
        <w:adjustRightInd w:val="0"/>
        <w:jc w:val="both"/>
        <w:rPr>
          <w:rFonts w:asciiTheme="majorHAnsi" w:hAnsiTheme="majorHAnsi" w:cstheme="majorHAnsi"/>
        </w:rPr>
      </w:pPr>
    </w:p>
    <w:p w14:paraId="0F73A354" w14:textId="77777777" w:rsidR="009E3E0B" w:rsidRPr="002E7162" w:rsidRDefault="009E3E0B" w:rsidP="009E3E0B">
      <w:pPr>
        <w:numPr>
          <w:ilvl w:val="0"/>
          <w:numId w:val="7"/>
        </w:numPr>
        <w:suppressAutoHyphens w:val="0"/>
        <w:autoSpaceDE w:val="0"/>
        <w:autoSpaceDN w:val="0"/>
        <w:adjustRightInd w:val="0"/>
        <w:jc w:val="both"/>
        <w:rPr>
          <w:rFonts w:asciiTheme="majorHAnsi" w:hAnsiTheme="majorHAnsi" w:cstheme="majorHAnsi"/>
        </w:rPr>
      </w:pPr>
      <w:r w:rsidRPr="002E7162">
        <w:rPr>
          <w:rFonts w:asciiTheme="majorHAnsi" w:hAnsiTheme="majorHAnsi" w:cstheme="majorHAnsi"/>
        </w:rPr>
        <w:t>Occuper personnellement les emplacements mis à sa disposition.</w:t>
      </w:r>
    </w:p>
    <w:p w14:paraId="0F73A355" w14:textId="77777777" w:rsidR="009E3E0B" w:rsidRPr="002E7162" w:rsidRDefault="009E3E0B" w:rsidP="009E3E0B">
      <w:pPr>
        <w:numPr>
          <w:ilvl w:val="0"/>
          <w:numId w:val="7"/>
        </w:numPr>
        <w:suppressAutoHyphens w:val="0"/>
        <w:autoSpaceDE w:val="0"/>
        <w:autoSpaceDN w:val="0"/>
        <w:adjustRightInd w:val="0"/>
        <w:jc w:val="both"/>
        <w:rPr>
          <w:rFonts w:asciiTheme="majorHAnsi" w:hAnsiTheme="majorHAnsi" w:cstheme="majorHAnsi"/>
        </w:rPr>
      </w:pPr>
      <w:r w:rsidRPr="002E7162">
        <w:rPr>
          <w:rFonts w:asciiTheme="majorHAnsi" w:hAnsiTheme="majorHAnsi" w:cstheme="majorHAnsi"/>
        </w:rPr>
        <w:t>Occuper les lieux mis à disposition dans le cadre d'une utilisation normale et pour l’usage exclusif exprimé par la présente</w:t>
      </w:r>
    </w:p>
    <w:p w14:paraId="0F73A356" w14:textId="4906547C" w:rsidR="009E3E0B" w:rsidRPr="002E7162" w:rsidRDefault="009E3E0B" w:rsidP="009E3E0B">
      <w:pPr>
        <w:numPr>
          <w:ilvl w:val="0"/>
          <w:numId w:val="7"/>
        </w:numPr>
        <w:suppressAutoHyphens w:val="0"/>
        <w:autoSpaceDE w:val="0"/>
        <w:autoSpaceDN w:val="0"/>
        <w:adjustRightInd w:val="0"/>
        <w:jc w:val="both"/>
        <w:rPr>
          <w:rFonts w:asciiTheme="majorHAnsi" w:hAnsiTheme="majorHAnsi" w:cstheme="majorHAnsi"/>
        </w:rPr>
      </w:pPr>
      <w:r w:rsidRPr="002E7162">
        <w:rPr>
          <w:rFonts w:asciiTheme="majorHAnsi" w:hAnsiTheme="majorHAnsi" w:cstheme="majorHAnsi"/>
        </w:rPr>
        <w:t xml:space="preserve">Faire en sorte que son activité ne perturbe pas le fonctionnement du </w:t>
      </w:r>
      <w:r w:rsidR="00753AF0">
        <w:rPr>
          <w:rFonts w:asciiTheme="majorHAnsi" w:hAnsiTheme="majorHAnsi" w:cstheme="majorHAnsi"/>
        </w:rPr>
        <w:t>site</w:t>
      </w:r>
      <w:r w:rsidRPr="002E7162">
        <w:rPr>
          <w:rFonts w:asciiTheme="majorHAnsi" w:hAnsiTheme="majorHAnsi" w:cstheme="majorHAnsi"/>
        </w:rPr>
        <w:t xml:space="preserve"> et ne créé pas de nuisances aux usager</w:t>
      </w:r>
      <w:r w:rsidR="00753AF0">
        <w:rPr>
          <w:rFonts w:asciiTheme="majorHAnsi" w:hAnsiTheme="majorHAnsi" w:cstheme="majorHAnsi"/>
        </w:rPr>
        <w:t>s</w:t>
      </w:r>
      <w:r w:rsidR="00F970C9">
        <w:rPr>
          <w:rFonts w:asciiTheme="majorHAnsi" w:hAnsiTheme="majorHAnsi" w:cstheme="majorHAnsi"/>
        </w:rPr>
        <w:t xml:space="preserve"> </w:t>
      </w:r>
      <w:r w:rsidRPr="002E7162">
        <w:rPr>
          <w:rFonts w:asciiTheme="majorHAnsi" w:hAnsiTheme="majorHAnsi" w:cstheme="majorHAnsi"/>
        </w:rPr>
        <w:t>(bruit des onduleurs, électromagnétisme…) et riverains.</w:t>
      </w:r>
    </w:p>
    <w:p w14:paraId="0F73A357" w14:textId="77777777" w:rsidR="009E3E0B" w:rsidRPr="002E7162" w:rsidRDefault="009E3E0B" w:rsidP="009E3E0B">
      <w:pPr>
        <w:numPr>
          <w:ilvl w:val="0"/>
          <w:numId w:val="7"/>
        </w:numPr>
        <w:suppressAutoHyphens w:val="0"/>
        <w:autoSpaceDE w:val="0"/>
        <w:autoSpaceDN w:val="0"/>
        <w:adjustRightInd w:val="0"/>
        <w:jc w:val="both"/>
        <w:rPr>
          <w:rFonts w:asciiTheme="majorHAnsi" w:hAnsiTheme="majorHAnsi" w:cstheme="majorHAnsi"/>
        </w:rPr>
      </w:pPr>
      <w:r w:rsidRPr="002E7162">
        <w:rPr>
          <w:rFonts w:asciiTheme="majorHAnsi" w:hAnsiTheme="majorHAnsi" w:cstheme="majorHAnsi"/>
        </w:rPr>
        <w:t>Maintenir en bon état d'entretien, de sécurité et de propreté, l’équipement et à remplacer, s'il y a lieu, ce qui ne pourrait être réparé.</w:t>
      </w:r>
    </w:p>
    <w:p w14:paraId="0F73A358" w14:textId="77777777" w:rsidR="009E3E0B" w:rsidRPr="002E7162" w:rsidRDefault="009E3E0B" w:rsidP="009E3E0B">
      <w:pPr>
        <w:numPr>
          <w:ilvl w:val="0"/>
          <w:numId w:val="7"/>
        </w:numPr>
        <w:suppressAutoHyphens w:val="0"/>
        <w:autoSpaceDE w:val="0"/>
        <w:autoSpaceDN w:val="0"/>
        <w:adjustRightInd w:val="0"/>
        <w:jc w:val="both"/>
        <w:rPr>
          <w:rFonts w:asciiTheme="majorHAnsi" w:hAnsiTheme="majorHAnsi" w:cstheme="majorHAnsi"/>
        </w:rPr>
      </w:pPr>
      <w:r w:rsidRPr="002E7162">
        <w:rPr>
          <w:rFonts w:asciiTheme="majorHAnsi" w:hAnsiTheme="majorHAnsi" w:cstheme="majorHAnsi"/>
        </w:rPr>
        <w:t xml:space="preserve">Faire son affaire personnelle de l'exploitation de l’équipement, de manière à ce que le </w:t>
      </w:r>
      <w:r w:rsidR="00753AF0">
        <w:rPr>
          <w:rFonts w:asciiTheme="majorHAnsi" w:hAnsiTheme="majorHAnsi" w:cstheme="majorHAnsi"/>
        </w:rPr>
        <w:t>Grand Périgueux</w:t>
      </w:r>
      <w:r w:rsidRPr="002E7162">
        <w:rPr>
          <w:rFonts w:asciiTheme="majorHAnsi" w:hAnsiTheme="majorHAnsi" w:cstheme="majorHAnsi"/>
        </w:rPr>
        <w:t xml:space="preserve"> ne subisse aucun inconvénient et ne puisse être inquiété pour cette mise à disposition, pour quelque cause que ce soit.</w:t>
      </w:r>
    </w:p>
    <w:p w14:paraId="0F73A359" w14:textId="77777777" w:rsidR="009E3E0B" w:rsidRPr="002E7162" w:rsidRDefault="009E3E0B" w:rsidP="009E3E0B">
      <w:pPr>
        <w:numPr>
          <w:ilvl w:val="0"/>
          <w:numId w:val="7"/>
        </w:numPr>
        <w:suppressAutoHyphens w:val="0"/>
        <w:autoSpaceDE w:val="0"/>
        <w:autoSpaceDN w:val="0"/>
        <w:adjustRightInd w:val="0"/>
        <w:jc w:val="both"/>
        <w:rPr>
          <w:rFonts w:asciiTheme="majorHAnsi" w:hAnsiTheme="majorHAnsi" w:cstheme="majorHAnsi"/>
        </w:rPr>
      </w:pPr>
      <w:r w:rsidRPr="002E7162">
        <w:rPr>
          <w:rFonts w:asciiTheme="majorHAnsi" w:hAnsiTheme="majorHAnsi" w:cstheme="majorHAnsi"/>
        </w:rPr>
        <w:t xml:space="preserve">Aviser le </w:t>
      </w:r>
      <w:r w:rsidR="00753AF0">
        <w:rPr>
          <w:rFonts w:asciiTheme="majorHAnsi" w:hAnsiTheme="majorHAnsi" w:cstheme="majorHAnsi"/>
        </w:rPr>
        <w:t>Grand Périgueux</w:t>
      </w:r>
      <w:r w:rsidRPr="002E7162">
        <w:rPr>
          <w:rFonts w:asciiTheme="majorHAnsi" w:hAnsiTheme="majorHAnsi" w:cstheme="majorHAnsi"/>
        </w:rPr>
        <w:t xml:space="preserve"> immédiatement de toutes dépréciations subies par l’équipement ou son support dès lors qu’elles pourraient avoir une incidence sur le bâtiment, quand bien même il n'en résulterait aucun dégât apparent.</w:t>
      </w:r>
    </w:p>
    <w:p w14:paraId="0F73A35A" w14:textId="77777777" w:rsidR="009E3E0B" w:rsidRPr="002E7162" w:rsidRDefault="009E3E0B" w:rsidP="009E3E0B">
      <w:pPr>
        <w:numPr>
          <w:ilvl w:val="0"/>
          <w:numId w:val="7"/>
        </w:numPr>
        <w:suppressAutoHyphens w:val="0"/>
        <w:autoSpaceDE w:val="0"/>
        <w:autoSpaceDN w:val="0"/>
        <w:adjustRightInd w:val="0"/>
        <w:jc w:val="both"/>
        <w:rPr>
          <w:rFonts w:asciiTheme="majorHAnsi" w:hAnsiTheme="majorHAnsi" w:cstheme="majorHAnsi"/>
        </w:rPr>
      </w:pPr>
      <w:r w:rsidRPr="002E7162">
        <w:rPr>
          <w:rFonts w:asciiTheme="majorHAnsi" w:hAnsiTheme="majorHAnsi" w:cstheme="majorHAnsi"/>
        </w:rPr>
        <w:t xml:space="preserve">Ne faire aucune modification de l'équipement photovoltaïque susceptible de porter atteinte au bâtiment sans l'autorisation expresse préalable et écrite du </w:t>
      </w:r>
      <w:r w:rsidR="00753AF0">
        <w:rPr>
          <w:rFonts w:asciiTheme="majorHAnsi" w:hAnsiTheme="majorHAnsi" w:cstheme="majorHAnsi"/>
        </w:rPr>
        <w:t>Grand Périgueux</w:t>
      </w:r>
      <w:r w:rsidRPr="002E7162">
        <w:rPr>
          <w:rFonts w:asciiTheme="majorHAnsi" w:hAnsiTheme="majorHAnsi" w:cstheme="majorHAnsi"/>
        </w:rPr>
        <w:t>.</w:t>
      </w:r>
    </w:p>
    <w:p w14:paraId="0F73A35B" w14:textId="77777777" w:rsidR="009E3E0B" w:rsidRPr="002E7162" w:rsidRDefault="009E3E0B" w:rsidP="009E3E0B">
      <w:pPr>
        <w:numPr>
          <w:ilvl w:val="0"/>
          <w:numId w:val="7"/>
        </w:numPr>
        <w:suppressAutoHyphens w:val="0"/>
        <w:autoSpaceDE w:val="0"/>
        <w:autoSpaceDN w:val="0"/>
        <w:adjustRightInd w:val="0"/>
        <w:jc w:val="both"/>
        <w:rPr>
          <w:rFonts w:asciiTheme="majorHAnsi" w:hAnsiTheme="majorHAnsi" w:cstheme="majorHAnsi"/>
        </w:rPr>
      </w:pPr>
      <w:r w:rsidRPr="002E7162">
        <w:rPr>
          <w:rFonts w:asciiTheme="majorHAnsi" w:hAnsiTheme="majorHAnsi" w:cstheme="majorHAnsi"/>
        </w:rPr>
        <w:lastRenderedPageBreak/>
        <w:t xml:space="preserve">Laisser circuler librement les représentants du </w:t>
      </w:r>
      <w:r w:rsidR="00AB7D0F">
        <w:rPr>
          <w:rFonts w:asciiTheme="majorHAnsi" w:hAnsiTheme="majorHAnsi" w:cstheme="majorHAnsi"/>
        </w:rPr>
        <w:t>Grand Périgueux</w:t>
      </w:r>
      <w:r w:rsidRPr="002E7162">
        <w:rPr>
          <w:rFonts w:asciiTheme="majorHAnsi" w:hAnsiTheme="majorHAnsi" w:cstheme="majorHAnsi"/>
        </w:rPr>
        <w:t>. Ceux-ci étant informés, le cas échéant, des précautions à prendre pour la préservation de l’équipement photovoltaïque.</w:t>
      </w:r>
    </w:p>
    <w:p w14:paraId="0F73A35C" w14:textId="77777777" w:rsidR="009E3E0B" w:rsidRPr="002E7162" w:rsidRDefault="009E3E0B" w:rsidP="009E3E0B">
      <w:pPr>
        <w:numPr>
          <w:ilvl w:val="0"/>
          <w:numId w:val="7"/>
        </w:numPr>
        <w:suppressAutoHyphens w:val="0"/>
        <w:autoSpaceDE w:val="0"/>
        <w:autoSpaceDN w:val="0"/>
        <w:adjustRightInd w:val="0"/>
        <w:jc w:val="both"/>
        <w:rPr>
          <w:rFonts w:asciiTheme="majorHAnsi" w:hAnsiTheme="majorHAnsi" w:cstheme="majorHAnsi"/>
        </w:rPr>
      </w:pPr>
      <w:r w:rsidRPr="002E7162">
        <w:rPr>
          <w:rFonts w:asciiTheme="majorHAnsi" w:hAnsiTheme="majorHAnsi" w:cstheme="majorHAnsi"/>
        </w:rPr>
        <w:t xml:space="preserve">Ne pas occuper ni encombrer même temporairement tout ou partie du </w:t>
      </w:r>
      <w:r w:rsidR="00AB7D0F">
        <w:rPr>
          <w:rFonts w:asciiTheme="majorHAnsi" w:hAnsiTheme="majorHAnsi" w:cstheme="majorHAnsi"/>
        </w:rPr>
        <w:t>site</w:t>
      </w:r>
      <w:r w:rsidRPr="002E7162">
        <w:rPr>
          <w:rFonts w:asciiTheme="majorHAnsi" w:hAnsiTheme="majorHAnsi" w:cstheme="majorHAnsi"/>
        </w:rPr>
        <w:t xml:space="preserve"> (non compris les espaces mis à disposition par la présente) sauf nécessité liée à la stricte exécution des travaux et à la réalisation des opérations d’entretien et de maintenance.</w:t>
      </w:r>
    </w:p>
    <w:p w14:paraId="0F73A35D" w14:textId="77777777" w:rsidR="009E3E0B" w:rsidRPr="002E7162" w:rsidRDefault="009E3E0B" w:rsidP="009E3E0B">
      <w:pPr>
        <w:numPr>
          <w:ilvl w:val="0"/>
          <w:numId w:val="7"/>
        </w:numPr>
        <w:suppressAutoHyphens w:val="0"/>
        <w:autoSpaceDE w:val="0"/>
        <w:autoSpaceDN w:val="0"/>
        <w:adjustRightInd w:val="0"/>
        <w:jc w:val="both"/>
        <w:rPr>
          <w:rFonts w:asciiTheme="majorHAnsi" w:hAnsiTheme="majorHAnsi" w:cstheme="majorHAnsi"/>
        </w:rPr>
      </w:pPr>
      <w:r w:rsidRPr="002E7162">
        <w:rPr>
          <w:rFonts w:asciiTheme="majorHAnsi" w:hAnsiTheme="majorHAnsi" w:cstheme="majorHAnsi"/>
        </w:rPr>
        <w:t>Respecter l'ensemble de la réglementation notamment celle relative aux établissements recevant du public.</w:t>
      </w:r>
    </w:p>
    <w:p w14:paraId="0F73A35E" w14:textId="77777777" w:rsidR="009E3E0B" w:rsidRPr="002E7162" w:rsidRDefault="009E3E0B" w:rsidP="009E3E0B">
      <w:pPr>
        <w:numPr>
          <w:ilvl w:val="0"/>
          <w:numId w:val="7"/>
        </w:numPr>
        <w:suppressAutoHyphens w:val="0"/>
        <w:autoSpaceDE w:val="0"/>
        <w:autoSpaceDN w:val="0"/>
        <w:adjustRightInd w:val="0"/>
        <w:jc w:val="both"/>
        <w:rPr>
          <w:rFonts w:asciiTheme="majorHAnsi" w:hAnsiTheme="majorHAnsi" w:cstheme="majorHAnsi"/>
        </w:rPr>
      </w:pPr>
      <w:r w:rsidRPr="002E7162">
        <w:rPr>
          <w:rFonts w:asciiTheme="majorHAnsi" w:hAnsiTheme="majorHAnsi" w:cstheme="majorHAnsi"/>
        </w:rPr>
        <w:t>Restituer les lieux en cas d’interruption de l’exploitation dans l’état permettant son exploitation ultérieure.</w:t>
      </w:r>
    </w:p>
    <w:p w14:paraId="0F73A35F" w14:textId="77777777" w:rsidR="009E3E0B" w:rsidRPr="002E7162" w:rsidRDefault="009E3E0B" w:rsidP="002038E9">
      <w:pPr>
        <w:pStyle w:val="Style4"/>
        <w:tabs>
          <w:tab w:val="left" w:pos="360"/>
        </w:tabs>
        <w:rPr>
          <w:rFonts w:asciiTheme="majorHAnsi" w:hAnsiTheme="majorHAnsi" w:cstheme="majorHAnsi"/>
        </w:rPr>
      </w:pPr>
    </w:p>
    <w:p w14:paraId="0F73A360" w14:textId="77777777" w:rsidR="009E3E0B" w:rsidRPr="002E7162" w:rsidRDefault="009E3E0B" w:rsidP="009E3E0B">
      <w:pPr>
        <w:pStyle w:val="Style4"/>
        <w:tabs>
          <w:tab w:val="left" w:pos="360"/>
        </w:tabs>
        <w:ind w:left="360" w:hanging="360"/>
        <w:rPr>
          <w:rFonts w:asciiTheme="majorHAnsi" w:hAnsiTheme="majorHAnsi" w:cstheme="majorHAnsi"/>
        </w:rPr>
      </w:pPr>
    </w:p>
    <w:p w14:paraId="0F73A361" w14:textId="77777777" w:rsidR="009E3E0B" w:rsidRPr="002E7162" w:rsidRDefault="009E3E0B" w:rsidP="009E3E0B">
      <w:pPr>
        <w:pStyle w:val="Style4"/>
        <w:tabs>
          <w:tab w:val="left" w:pos="360"/>
        </w:tabs>
        <w:ind w:left="360" w:hanging="360"/>
        <w:rPr>
          <w:rFonts w:asciiTheme="majorHAnsi" w:hAnsiTheme="majorHAnsi" w:cstheme="majorHAnsi"/>
        </w:rPr>
      </w:pPr>
    </w:p>
    <w:p w14:paraId="0F73A362" w14:textId="77777777" w:rsidR="009E3E0B" w:rsidRPr="002E7162" w:rsidRDefault="009E3E0B" w:rsidP="009E3E0B">
      <w:pPr>
        <w:pStyle w:val="Titre3"/>
        <w:tabs>
          <w:tab w:val="clear" w:pos="1440"/>
          <w:tab w:val="num" w:pos="1260"/>
        </w:tabs>
        <w:ind w:left="1260" w:hanging="1260"/>
        <w:rPr>
          <w:rFonts w:asciiTheme="majorHAnsi" w:hAnsiTheme="majorHAnsi" w:cstheme="majorHAnsi"/>
        </w:rPr>
      </w:pPr>
      <w:r w:rsidRPr="002E7162">
        <w:rPr>
          <w:rFonts w:asciiTheme="majorHAnsi" w:hAnsiTheme="majorHAnsi" w:cstheme="majorHAnsi"/>
        </w:rPr>
        <w:t>CONSISTANCE DES EQUIPEMENTS ET DESCRIPTIF DES TRAVAUX</w:t>
      </w:r>
    </w:p>
    <w:p w14:paraId="0F73A363" w14:textId="77777777" w:rsidR="009E3E0B" w:rsidRPr="002E7162" w:rsidRDefault="009E3E0B" w:rsidP="009E3E0B">
      <w:pPr>
        <w:pStyle w:val="Style4"/>
        <w:rPr>
          <w:rFonts w:asciiTheme="majorHAnsi" w:hAnsiTheme="majorHAnsi" w:cstheme="majorHAnsi"/>
        </w:rPr>
      </w:pPr>
    </w:p>
    <w:p w14:paraId="0F73A364" w14:textId="77777777" w:rsidR="009E3E0B" w:rsidRPr="002E7162" w:rsidRDefault="009E3E0B" w:rsidP="009E3E0B">
      <w:pPr>
        <w:pStyle w:val="Style4"/>
        <w:tabs>
          <w:tab w:val="left" w:pos="540"/>
        </w:tabs>
        <w:ind w:left="540"/>
        <w:rPr>
          <w:rFonts w:asciiTheme="majorHAnsi" w:hAnsiTheme="majorHAnsi" w:cstheme="majorHAnsi"/>
          <w:szCs w:val="20"/>
        </w:rPr>
      </w:pPr>
      <w:r w:rsidRPr="002E7162">
        <w:rPr>
          <w:rFonts w:asciiTheme="majorHAnsi" w:hAnsiTheme="majorHAnsi" w:cstheme="majorHAnsi"/>
          <w:b/>
          <w:bCs/>
        </w:rPr>
        <w:t>L'annexe 2</w:t>
      </w:r>
      <w:r w:rsidRPr="002E7162">
        <w:rPr>
          <w:rFonts w:asciiTheme="majorHAnsi" w:hAnsiTheme="majorHAnsi" w:cstheme="majorHAnsi"/>
        </w:rPr>
        <w:t xml:space="preserve"> (dossier technique) ci-jointe présente les caractéristiques techniques de l'équipement et les travaux nécessaires à la mise en œuvre de l’installation tels que retenus à l'issue de l'appel à projet. Ce dossier comprend les dispositifs de communication et de suivi de production.</w:t>
      </w:r>
    </w:p>
    <w:p w14:paraId="0F73A365" w14:textId="77777777" w:rsidR="009E3E0B" w:rsidRPr="002E7162" w:rsidRDefault="009E3E0B" w:rsidP="009E3E0B">
      <w:pPr>
        <w:pStyle w:val="Style1"/>
        <w:widowControl/>
        <w:rPr>
          <w:rFonts w:asciiTheme="majorHAnsi" w:hAnsiTheme="majorHAnsi" w:cstheme="majorHAnsi"/>
        </w:rPr>
      </w:pPr>
    </w:p>
    <w:p w14:paraId="0F73A366" w14:textId="77777777" w:rsidR="009E3E0B" w:rsidRPr="002E7162" w:rsidRDefault="009E3E0B" w:rsidP="009E3E0B">
      <w:pPr>
        <w:autoSpaceDE w:val="0"/>
        <w:autoSpaceDN w:val="0"/>
        <w:adjustRightInd w:val="0"/>
        <w:rPr>
          <w:rFonts w:asciiTheme="majorHAnsi" w:hAnsiTheme="majorHAnsi" w:cstheme="majorHAnsi"/>
        </w:rPr>
      </w:pPr>
    </w:p>
    <w:p w14:paraId="0F73A367" w14:textId="77777777" w:rsidR="009E3E0B" w:rsidRPr="002E7162" w:rsidRDefault="009E3E0B" w:rsidP="009E3E0B">
      <w:pPr>
        <w:autoSpaceDE w:val="0"/>
        <w:autoSpaceDN w:val="0"/>
        <w:adjustRightInd w:val="0"/>
        <w:rPr>
          <w:rFonts w:asciiTheme="majorHAnsi" w:hAnsiTheme="majorHAnsi" w:cstheme="majorHAnsi"/>
        </w:rPr>
      </w:pPr>
    </w:p>
    <w:p w14:paraId="0F73A368" w14:textId="77777777" w:rsidR="009E3E0B" w:rsidRPr="002E7162" w:rsidRDefault="009E3E0B" w:rsidP="009E3E0B">
      <w:pPr>
        <w:pStyle w:val="Titre3"/>
        <w:tabs>
          <w:tab w:val="clear" w:pos="1440"/>
          <w:tab w:val="num" w:pos="1260"/>
        </w:tabs>
        <w:ind w:left="1260" w:hanging="1260"/>
        <w:rPr>
          <w:rFonts w:asciiTheme="majorHAnsi" w:hAnsiTheme="majorHAnsi" w:cstheme="majorHAnsi"/>
        </w:rPr>
      </w:pPr>
      <w:r w:rsidRPr="002E7162">
        <w:rPr>
          <w:rFonts w:asciiTheme="majorHAnsi" w:hAnsiTheme="majorHAnsi" w:cstheme="majorHAnsi"/>
        </w:rPr>
        <w:t>VISA PREALABLE DES PROJETS DE TRAVAUX</w:t>
      </w:r>
    </w:p>
    <w:p w14:paraId="0F73A369" w14:textId="77777777" w:rsidR="009E3E0B" w:rsidRPr="002E7162" w:rsidRDefault="009E3E0B" w:rsidP="009E3E0B">
      <w:pPr>
        <w:autoSpaceDE w:val="0"/>
        <w:autoSpaceDN w:val="0"/>
        <w:adjustRightInd w:val="0"/>
        <w:rPr>
          <w:rFonts w:asciiTheme="majorHAnsi" w:hAnsiTheme="majorHAnsi" w:cstheme="majorHAnsi"/>
          <w:b/>
          <w:bCs/>
        </w:rPr>
      </w:pPr>
    </w:p>
    <w:p w14:paraId="0F73A36A" w14:textId="77777777" w:rsidR="009E3E0B" w:rsidRPr="002E7162" w:rsidRDefault="009E3E0B" w:rsidP="009E3E0B">
      <w:pPr>
        <w:numPr>
          <w:ilvl w:val="1"/>
          <w:numId w:val="5"/>
        </w:numPr>
        <w:tabs>
          <w:tab w:val="clear" w:pos="360"/>
          <w:tab w:val="num" w:pos="540"/>
        </w:tabs>
        <w:suppressAutoHyphens w:val="0"/>
        <w:autoSpaceDE w:val="0"/>
        <w:autoSpaceDN w:val="0"/>
        <w:adjustRightInd w:val="0"/>
        <w:ind w:left="540" w:hanging="540"/>
        <w:jc w:val="both"/>
        <w:rPr>
          <w:rFonts w:asciiTheme="majorHAnsi" w:hAnsiTheme="majorHAnsi" w:cstheme="majorHAnsi"/>
        </w:rPr>
      </w:pPr>
      <w:r w:rsidRPr="002E7162">
        <w:rPr>
          <w:rFonts w:asciiTheme="majorHAnsi" w:hAnsiTheme="majorHAnsi" w:cstheme="majorHAnsi"/>
        </w:rPr>
        <w:t>Il est expressément entendu que le Titulaire a qualité de maître d’ouvrage et de constructeur au sens du code civil pour l’ensemble de cette opération sur les emplacements mis à disposition dans le cadre de la présente convention, y compris pour les travaux d’investigation préalables.</w:t>
      </w:r>
    </w:p>
    <w:p w14:paraId="0F73A36B" w14:textId="77777777" w:rsidR="009E3E0B" w:rsidRPr="002E7162" w:rsidRDefault="009E3E0B" w:rsidP="009E3E0B">
      <w:pPr>
        <w:pStyle w:val="Style4"/>
        <w:rPr>
          <w:rFonts w:asciiTheme="majorHAnsi" w:hAnsiTheme="majorHAnsi" w:cstheme="majorHAnsi"/>
        </w:rPr>
      </w:pPr>
    </w:p>
    <w:p w14:paraId="0F73A36C" w14:textId="77777777" w:rsidR="009E3E0B" w:rsidRPr="002E7162" w:rsidRDefault="009E3E0B" w:rsidP="009E3E0B">
      <w:pPr>
        <w:numPr>
          <w:ilvl w:val="1"/>
          <w:numId w:val="5"/>
        </w:numPr>
        <w:tabs>
          <w:tab w:val="clear" w:pos="360"/>
          <w:tab w:val="num" w:pos="540"/>
        </w:tabs>
        <w:suppressAutoHyphens w:val="0"/>
        <w:autoSpaceDE w:val="0"/>
        <w:autoSpaceDN w:val="0"/>
        <w:adjustRightInd w:val="0"/>
        <w:ind w:left="540" w:hanging="540"/>
        <w:jc w:val="both"/>
        <w:rPr>
          <w:rFonts w:asciiTheme="majorHAnsi" w:hAnsiTheme="majorHAnsi" w:cstheme="majorHAnsi"/>
        </w:rPr>
      </w:pPr>
      <w:r w:rsidRPr="002E7162">
        <w:rPr>
          <w:rFonts w:asciiTheme="majorHAnsi" w:hAnsiTheme="majorHAnsi" w:cstheme="majorHAnsi"/>
        </w:rPr>
        <w:t>Dans le respect des dispositions législatives et réglementaires en vigueur, le Titulaire fait son affaire de la maîtrise d’œuvre du projet et de toutes les études, analyses techniques requises, notamment celles des toitures des bâtiments recevant l’équipement photovoltaïque (structure, étanchéité…).</w:t>
      </w:r>
    </w:p>
    <w:p w14:paraId="0F73A36D" w14:textId="77777777" w:rsidR="009E3E0B" w:rsidRPr="002E7162" w:rsidRDefault="009E3E0B" w:rsidP="009E3E0B">
      <w:pPr>
        <w:pStyle w:val="Style4"/>
        <w:rPr>
          <w:rFonts w:asciiTheme="majorHAnsi" w:hAnsiTheme="majorHAnsi" w:cstheme="majorHAnsi"/>
        </w:rPr>
      </w:pPr>
    </w:p>
    <w:p w14:paraId="0F73A36E" w14:textId="77777777" w:rsidR="009E3E0B" w:rsidRPr="00F970C9" w:rsidRDefault="009E3E0B" w:rsidP="009E3E0B">
      <w:pPr>
        <w:numPr>
          <w:ilvl w:val="1"/>
          <w:numId w:val="5"/>
        </w:numPr>
        <w:tabs>
          <w:tab w:val="clear" w:pos="360"/>
          <w:tab w:val="num" w:pos="540"/>
        </w:tabs>
        <w:suppressAutoHyphens w:val="0"/>
        <w:autoSpaceDE w:val="0"/>
        <w:autoSpaceDN w:val="0"/>
        <w:adjustRightInd w:val="0"/>
        <w:ind w:left="540" w:hanging="540"/>
        <w:jc w:val="both"/>
        <w:rPr>
          <w:rFonts w:asciiTheme="majorHAnsi" w:hAnsiTheme="majorHAnsi" w:cstheme="majorHAnsi"/>
        </w:rPr>
      </w:pPr>
      <w:r w:rsidRPr="002E7162">
        <w:rPr>
          <w:rFonts w:asciiTheme="majorHAnsi" w:hAnsiTheme="majorHAnsi" w:cstheme="majorHAnsi"/>
        </w:rPr>
        <w:t xml:space="preserve">Le </w:t>
      </w:r>
      <w:r w:rsidRPr="00F970C9">
        <w:rPr>
          <w:rFonts w:asciiTheme="majorHAnsi" w:hAnsiTheme="majorHAnsi" w:cstheme="majorHAnsi"/>
        </w:rPr>
        <w:t xml:space="preserve">titulaire soumet à l'agrément du </w:t>
      </w:r>
      <w:r w:rsidR="000B60F9" w:rsidRPr="00F970C9">
        <w:rPr>
          <w:rFonts w:asciiTheme="majorHAnsi" w:hAnsiTheme="majorHAnsi" w:cstheme="majorHAnsi"/>
        </w:rPr>
        <w:t>Grand Périgueux</w:t>
      </w:r>
      <w:r w:rsidRPr="00F970C9">
        <w:rPr>
          <w:rFonts w:asciiTheme="majorHAnsi" w:hAnsiTheme="majorHAnsi" w:cstheme="majorHAnsi"/>
        </w:rPr>
        <w:t xml:space="preserve">, sans que cet agrément puisse en aucune manière engager la responsabilité </w:t>
      </w:r>
      <w:r w:rsidR="000B60F9" w:rsidRPr="00F970C9">
        <w:rPr>
          <w:rFonts w:asciiTheme="majorHAnsi" w:hAnsiTheme="majorHAnsi" w:cstheme="majorHAnsi"/>
        </w:rPr>
        <w:t>de ce dernier</w:t>
      </w:r>
      <w:r w:rsidRPr="00F970C9">
        <w:rPr>
          <w:rFonts w:asciiTheme="majorHAnsi" w:hAnsiTheme="majorHAnsi" w:cstheme="majorHAnsi"/>
        </w:rPr>
        <w:t>, un dossier technique détaillé des travaux de toute nature qu'il entend réaliser (en particulier ceux portant sur les structures, isolation, supports, remplacement partiel ou total des éléments de toiture et confortements), les dispositifs de communication et de suivi de production, pour mener à bien son projet. Le dossier de demande d’agrément préalable de travaux comporte :</w:t>
      </w:r>
    </w:p>
    <w:p w14:paraId="0F73A36F" w14:textId="77777777" w:rsidR="009E3E0B" w:rsidRPr="00F970C9" w:rsidRDefault="009E3E0B" w:rsidP="009E3E0B">
      <w:pPr>
        <w:pStyle w:val="Style4"/>
        <w:tabs>
          <w:tab w:val="left" w:pos="360"/>
        </w:tabs>
        <w:rPr>
          <w:rFonts w:asciiTheme="majorHAnsi" w:hAnsiTheme="majorHAnsi" w:cstheme="majorHAnsi"/>
          <w:szCs w:val="20"/>
        </w:rPr>
      </w:pPr>
    </w:p>
    <w:p w14:paraId="0F73A370" w14:textId="77777777" w:rsidR="009E3E0B" w:rsidRPr="00F970C9" w:rsidRDefault="009E3E0B" w:rsidP="009E3E0B">
      <w:pPr>
        <w:numPr>
          <w:ilvl w:val="0"/>
          <w:numId w:val="7"/>
        </w:numPr>
        <w:suppressAutoHyphens w:val="0"/>
        <w:autoSpaceDE w:val="0"/>
        <w:autoSpaceDN w:val="0"/>
        <w:adjustRightInd w:val="0"/>
        <w:jc w:val="both"/>
        <w:rPr>
          <w:rFonts w:asciiTheme="majorHAnsi" w:hAnsiTheme="majorHAnsi" w:cstheme="majorHAnsi"/>
        </w:rPr>
      </w:pPr>
      <w:r w:rsidRPr="00F970C9">
        <w:rPr>
          <w:rFonts w:asciiTheme="majorHAnsi" w:hAnsiTheme="majorHAnsi" w:cstheme="majorHAnsi"/>
        </w:rPr>
        <w:t>les plans d'exécution</w:t>
      </w:r>
    </w:p>
    <w:p w14:paraId="0F73A371" w14:textId="77777777" w:rsidR="009E3E0B" w:rsidRPr="00F970C9" w:rsidRDefault="009E3E0B" w:rsidP="009E3E0B">
      <w:pPr>
        <w:numPr>
          <w:ilvl w:val="0"/>
          <w:numId w:val="7"/>
        </w:numPr>
        <w:suppressAutoHyphens w:val="0"/>
        <w:autoSpaceDE w:val="0"/>
        <w:autoSpaceDN w:val="0"/>
        <w:adjustRightInd w:val="0"/>
        <w:jc w:val="both"/>
        <w:rPr>
          <w:rFonts w:asciiTheme="majorHAnsi" w:hAnsiTheme="majorHAnsi" w:cstheme="majorHAnsi"/>
        </w:rPr>
      </w:pPr>
      <w:r w:rsidRPr="00F970C9">
        <w:rPr>
          <w:rFonts w:asciiTheme="majorHAnsi" w:hAnsiTheme="majorHAnsi" w:cstheme="majorHAnsi"/>
        </w:rPr>
        <w:t>le mode opératoire (respect des normes et DTU)</w:t>
      </w:r>
    </w:p>
    <w:p w14:paraId="0F73A372" w14:textId="77777777" w:rsidR="009E3E0B" w:rsidRPr="00F970C9" w:rsidRDefault="009E3E0B" w:rsidP="009E3E0B">
      <w:pPr>
        <w:numPr>
          <w:ilvl w:val="0"/>
          <w:numId w:val="7"/>
        </w:numPr>
        <w:suppressAutoHyphens w:val="0"/>
        <w:autoSpaceDE w:val="0"/>
        <w:autoSpaceDN w:val="0"/>
        <w:adjustRightInd w:val="0"/>
        <w:jc w:val="both"/>
        <w:rPr>
          <w:rFonts w:asciiTheme="majorHAnsi" w:hAnsiTheme="majorHAnsi" w:cstheme="majorHAnsi"/>
        </w:rPr>
      </w:pPr>
      <w:r w:rsidRPr="00F970C9">
        <w:rPr>
          <w:rFonts w:asciiTheme="majorHAnsi" w:hAnsiTheme="majorHAnsi" w:cstheme="majorHAnsi"/>
        </w:rPr>
        <w:t>le planning prévisionnel des travaux</w:t>
      </w:r>
    </w:p>
    <w:p w14:paraId="0F73A373" w14:textId="77777777" w:rsidR="009E3E0B" w:rsidRPr="00F970C9" w:rsidRDefault="009E3E0B" w:rsidP="009E3E0B">
      <w:pPr>
        <w:numPr>
          <w:ilvl w:val="0"/>
          <w:numId w:val="7"/>
        </w:numPr>
        <w:suppressAutoHyphens w:val="0"/>
        <w:autoSpaceDE w:val="0"/>
        <w:autoSpaceDN w:val="0"/>
        <w:adjustRightInd w:val="0"/>
        <w:jc w:val="both"/>
        <w:rPr>
          <w:rFonts w:asciiTheme="majorHAnsi" w:hAnsiTheme="majorHAnsi" w:cstheme="majorHAnsi"/>
        </w:rPr>
      </w:pPr>
      <w:r w:rsidRPr="00F970C9">
        <w:rPr>
          <w:rFonts w:asciiTheme="majorHAnsi" w:hAnsiTheme="majorHAnsi" w:cstheme="majorHAnsi"/>
        </w:rPr>
        <w:t>un plan de prévention</w:t>
      </w:r>
    </w:p>
    <w:p w14:paraId="0F73A375" w14:textId="1E70FEE5" w:rsidR="009E3E0B" w:rsidRPr="00F970C9" w:rsidRDefault="009E3E0B" w:rsidP="00F970C9">
      <w:pPr>
        <w:numPr>
          <w:ilvl w:val="0"/>
          <w:numId w:val="7"/>
        </w:numPr>
        <w:suppressAutoHyphens w:val="0"/>
        <w:autoSpaceDE w:val="0"/>
        <w:autoSpaceDN w:val="0"/>
        <w:adjustRightInd w:val="0"/>
        <w:jc w:val="both"/>
        <w:rPr>
          <w:rFonts w:asciiTheme="majorHAnsi" w:hAnsiTheme="majorHAnsi" w:cstheme="majorHAnsi"/>
        </w:rPr>
      </w:pPr>
      <w:r w:rsidRPr="00F970C9">
        <w:rPr>
          <w:rFonts w:asciiTheme="majorHAnsi" w:hAnsiTheme="majorHAnsi" w:cstheme="majorHAnsi"/>
        </w:rPr>
        <w:t>l'avis du bureau de contrôle mandaté par le titulaire certifiant la conformité des travaux</w:t>
      </w:r>
      <w:r w:rsidR="00F970C9" w:rsidRPr="00F970C9">
        <w:rPr>
          <w:rFonts w:asciiTheme="majorHAnsi" w:hAnsiTheme="majorHAnsi" w:cstheme="majorHAnsi"/>
        </w:rPr>
        <w:t xml:space="preserve"> </w:t>
      </w:r>
      <w:r w:rsidRPr="00F970C9">
        <w:rPr>
          <w:rFonts w:asciiTheme="majorHAnsi" w:hAnsiTheme="majorHAnsi" w:cstheme="majorHAnsi"/>
        </w:rPr>
        <w:t>envisagés</w:t>
      </w:r>
    </w:p>
    <w:p w14:paraId="0F73A376" w14:textId="77777777" w:rsidR="009E3E0B" w:rsidRPr="002E7162" w:rsidRDefault="009E3E0B" w:rsidP="009E3E0B">
      <w:pPr>
        <w:autoSpaceDE w:val="0"/>
        <w:autoSpaceDN w:val="0"/>
        <w:adjustRightInd w:val="0"/>
        <w:jc w:val="both"/>
        <w:rPr>
          <w:rFonts w:asciiTheme="majorHAnsi" w:hAnsiTheme="majorHAnsi" w:cstheme="majorHAnsi"/>
        </w:rPr>
      </w:pPr>
    </w:p>
    <w:p w14:paraId="0F73A377" w14:textId="28586CF8" w:rsidR="009E3E0B" w:rsidRPr="002E7162" w:rsidRDefault="009E3E0B" w:rsidP="009E3E0B">
      <w:pPr>
        <w:pStyle w:val="Style4"/>
        <w:tabs>
          <w:tab w:val="left" w:pos="540"/>
        </w:tabs>
        <w:ind w:left="540"/>
        <w:rPr>
          <w:rFonts w:asciiTheme="majorHAnsi" w:hAnsiTheme="majorHAnsi" w:cstheme="majorHAnsi"/>
        </w:rPr>
      </w:pPr>
      <w:r w:rsidRPr="002E7162">
        <w:rPr>
          <w:rFonts w:asciiTheme="majorHAnsi" w:hAnsiTheme="majorHAnsi" w:cstheme="majorHAnsi"/>
        </w:rPr>
        <w:t xml:space="preserve">Cet accord sera formalisé par le visa du dossier technique d’exécution par le </w:t>
      </w:r>
      <w:r w:rsidR="000B60F9">
        <w:rPr>
          <w:rFonts w:asciiTheme="majorHAnsi" w:hAnsiTheme="majorHAnsi" w:cstheme="majorHAnsi"/>
        </w:rPr>
        <w:t>Grand Périgueux</w:t>
      </w:r>
      <w:r w:rsidRPr="002E7162">
        <w:rPr>
          <w:rFonts w:asciiTheme="majorHAnsi" w:hAnsiTheme="majorHAnsi" w:cstheme="majorHAnsi"/>
        </w:rPr>
        <w:t xml:space="preserve"> lequel apportera les observations nécessaires relatives aux conditions d’utilisation du bâtiment. L’agrément du </w:t>
      </w:r>
      <w:r w:rsidR="000B60F9">
        <w:rPr>
          <w:rFonts w:asciiTheme="majorHAnsi" w:hAnsiTheme="majorHAnsi" w:cstheme="majorHAnsi"/>
        </w:rPr>
        <w:t>Grand Périgueux</w:t>
      </w:r>
      <w:r w:rsidRPr="002E7162">
        <w:rPr>
          <w:rFonts w:asciiTheme="majorHAnsi" w:hAnsiTheme="majorHAnsi" w:cstheme="majorHAnsi"/>
        </w:rPr>
        <w:t xml:space="preserve"> ne saurait en aucune manière exonérer le Titulaire de la responsabilité qui lui incombe du fait de l’implantation de </w:t>
      </w:r>
      <w:r w:rsidR="009318FA" w:rsidRPr="002E7162">
        <w:rPr>
          <w:rFonts w:asciiTheme="majorHAnsi" w:hAnsiTheme="majorHAnsi" w:cstheme="majorHAnsi"/>
        </w:rPr>
        <w:t>l’équipement</w:t>
      </w:r>
      <w:r w:rsidRPr="002E7162">
        <w:rPr>
          <w:rFonts w:asciiTheme="majorHAnsi" w:hAnsiTheme="majorHAnsi" w:cstheme="majorHAnsi"/>
        </w:rPr>
        <w:t xml:space="preserve"> photovoltaïque.</w:t>
      </w:r>
    </w:p>
    <w:p w14:paraId="0F73A378" w14:textId="77777777" w:rsidR="009E3E0B" w:rsidRPr="002E7162" w:rsidRDefault="009E3E0B" w:rsidP="009E3E0B">
      <w:pPr>
        <w:pStyle w:val="Style4"/>
        <w:tabs>
          <w:tab w:val="left" w:pos="360"/>
        </w:tabs>
        <w:ind w:left="360"/>
        <w:rPr>
          <w:rFonts w:asciiTheme="majorHAnsi" w:hAnsiTheme="majorHAnsi" w:cstheme="majorHAnsi"/>
          <w:szCs w:val="20"/>
        </w:rPr>
      </w:pPr>
    </w:p>
    <w:p w14:paraId="0F73A379" w14:textId="77777777" w:rsidR="009E3E0B" w:rsidRPr="002E7162" w:rsidRDefault="009E3E0B" w:rsidP="009E3E0B">
      <w:pPr>
        <w:numPr>
          <w:ilvl w:val="1"/>
          <w:numId w:val="5"/>
        </w:numPr>
        <w:tabs>
          <w:tab w:val="clear" w:pos="360"/>
          <w:tab w:val="num" w:pos="540"/>
        </w:tabs>
        <w:suppressAutoHyphens w:val="0"/>
        <w:autoSpaceDE w:val="0"/>
        <w:autoSpaceDN w:val="0"/>
        <w:adjustRightInd w:val="0"/>
        <w:ind w:left="540" w:hanging="540"/>
        <w:jc w:val="both"/>
        <w:rPr>
          <w:rFonts w:asciiTheme="majorHAnsi" w:hAnsiTheme="majorHAnsi" w:cstheme="majorHAnsi"/>
        </w:rPr>
      </w:pPr>
      <w:r w:rsidRPr="002E7162">
        <w:rPr>
          <w:rFonts w:asciiTheme="majorHAnsi" w:hAnsiTheme="majorHAnsi" w:cstheme="majorHAnsi"/>
        </w:rPr>
        <w:t xml:space="preserve">Tout modificatif ou additif au projet initial ayant reçu agrément devra au préalable être porté à la connaissance du </w:t>
      </w:r>
      <w:r w:rsidR="000B60F9">
        <w:rPr>
          <w:rFonts w:asciiTheme="majorHAnsi" w:hAnsiTheme="majorHAnsi" w:cstheme="majorHAnsi"/>
        </w:rPr>
        <w:t>Grand Périgueux</w:t>
      </w:r>
      <w:r w:rsidRPr="002E7162">
        <w:rPr>
          <w:rFonts w:asciiTheme="majorHAnsi" w:hAnsiTheme="majorHAnsi" w:cstheme="majorHAnsi"/>
        </w:rPr>
        <w:t xml:space="preserve"> avant sa mise en œuvre.</w:t>
      </w:r>
    </w:p>
    <w:p w14:paraId="0F73A37A" w14:textId="77777777" w:rsidR="009E3E0B" w:rsidRPr="002E7162" w:rsidRDefault="009E3E0B" w:rsidP="009E3E0B">
      <w:pPr>
        <w:autoSpaceDE w:val="0"/>
        <w:autoSpaceDN w:val="0"/>
        <w:adjustRightInd w:val="0"/>
        <w:jc w:val="both"/>
        <w:rPr>
          <w:rFonts w:asciiTheme="majorHAnsi" w:hAnsiTheme="majorHAnsi" w:cstheme="majorHAnsi"/>
        </w:rPr>
      </w:pPr>
    </w:p>
    <w:p w14:paraId="0F73A37B" w14:textId="77777777" w:rsidR="009E3E0B" w:rsidRPr="002E7162" w:rsidRDefault="009E3E0B" w:rsidP="009E3E0B">
      <w:pPr>
        <w:numPr>
          <w:ilvl w:val="1"/>
          <w:numId w:val="5"/>
        </w:numPr>
        <w:tabs>
          <w:tab w:val="clear" w:pos="360"/>
          <w:tab w:val="num" w:pos="540"/>
        </w:tabs>
        <w:suppressAutoHyphens w:val="0"/>
        <w:autoSpaceDE w:val="0"/>
        <w:autoSpaceDN w:val="0"/>
        <w:adjustRightInd w:val="0"/>
        <w:ind w:left="540" w:hanging="540"/>
        <w:jc w:val="both"/>
        <w:rPr>
          <w:rFonts w:asciiTheme="majorHAnsi" w:hAnsiTheme="majorHAnsi" w:cstheme="majorHAnsi"/>
        </w:rPr>
      </w:pPr>
      <w:r w:rsidRPr="002E7162">
        <w:rPr>
          <w:rFonts w:asciiTheme="majorHAnsi" w:hAnsiTheme="majorHAnsi" w:cstheme="majorHAnsi"/>
        </w:rPr>
        <w:t>Le Titulaire fait son affaire de toutes les démarches et de toutes les autorisations administratives nécessaires à la réalisation des ouvrages, constructions et installations prévues.</w:t>
      </w:r>
    </w:p>
    <w:p w14:paraId="0F73A37C" w14:textId="77777777" w:rsidR="009E3E0B" w:rsidRPr="002E7162" w:rsidRDefault="009E3E0B" w:rsidP="009E3E0B">
      <w:pPr>
        <w:autoSpaceDE w:val="0"/>
        <w:autoSpaceDN w:val="0"/>
        <w:adjustRightInd w:val="0"/>
        <w:jc w:val="both"/>
        <w:rPr>
          <w:rFonts w:asciiTheme="majorHAnsi" w:hAnsiTheme="majorHAnsi" w:cstheme="majorHAnsi"/>
          <w:b/>
          <w:bCs/>
        </w:rPr>
      </w:pPr>
    </w:p>
    <w:p w14:paraId="0F73A37D" w14:textId="77777777" w:rsidR="009E3E0B" w:rsidRPr="002E7162" w:rsidRDefault="009E3E0B" w:rsidP="009E3E0B">
      <w:pPr>
        <w:autoSpaceDE w:val="0"/>
        <w:autoSpaceDN w:val="0"/>
        <w:adjustRightInd w:val="0"/>
        <w:rPr>
          <w:rFonts w:asciiTheme="majorHAnsi" w:hAnsiTheme="majorHAnsi" w:cstheme="majorHAnsi"/>
        </w:rPr>
      </w:pPr>
    </w:p>
    <w:p w14:paraId="0F73A37E" w14:textId="77777777" w:rsidR="009E3E0B" w:rsidRPr="002E7162" w:rsidRDefault="009E3E0B" w:rsidP="009E3E0B">
      <w:pPr>
        <w:autoSpaceDE w:val="0"/>
        <w:autoSpaceDN w:val="0"/>
        <w:adjustRightInd w:val="0"/>
        <w:rPr>
          <w:rFonts w:asciiTheme="majorHAnsi" w:hAnsiTheme="majorHAnsi" w:cstheme="majorHAnsi"/>
        </w:rPr>
      </w:pPr>
    </w:p>
    <w:p w14:paraId="0F73A37F" w14:textId="77777777" w:rsidR="009E3E0B" w:rsidRPr="002E7162" w:rsidRDefault="009E3E0B" w:rsidP="009E3E0B">
      <w:pPr>
        <w:autoSpaceDE w:val="0"/>
        <w:autoSpaceDN w:val="0"/>
        <w:adjustRightInd w:val="0"/>
        <w:rPr>
          <w:rFonts w:asciiTheme="majorHAnsi" w:hAnsiTheme="majorHAnsi" w:cstheme="majorHAnsi"/>
        </w:rPr>
      </w:pPr>
    </w:p>
    <w:p w14:paraId="0F73A380" w14:textId="77777777" w:rsidR="009E3E0B" w:rsidRPr="002E7162" w:rsidRDefault="009E3E0B" w:rsidP="009E3E0B">
      <w:pPr>
        <w:pStyle w:val="Titre3"/>
        <w:tabs>
          <w:tab w:val="clear" w:pos="1440"/>
          <w:tab w:val="num" w:pos="1260"/>
        </w:tabs>
        <w:ind w:left="1260" w:hanging="1260"/>
        <w:rPr>
          <w:rFonts w:asciiTheme="majorHAnsi" w:hAnsiTheme="majorHAnsi" w:cstheme="majorHAnsi"/>
          <w:b w:val="0"/>
          <w:bCs w:val="0"/>
        </w:rPr>
      </w:pPr>
      <w:r w:rsidRPr="002E7162">
        <w:rPr>
          <w:rFonts w:asciiTheme="majorHAnsi" w:hAnsiTheme="majorHAnsi" w:cstheme="majorHAnsi"/>
        </w:rPr>
        <w:lastRenderedPageBreak/>
        <w:t>REALISATION DES TRAVAUX PAR LE TITULAIRE</w:t>
      </w:r>
    </w:p>
    <w:p w14:paraId="0F73A381" w14:textId="77777777" w:rsidR="009E3E0B" w:rsidRPr="002E7162" w:rsidRDefault="009E3E0B" w:rsidP="009E3E0B">
      <w:pPr>
        <w:autoSpaceDE w:val="0"/>
        <w:autoSpaceDN w:val="0"/>
        <w:adjustRightInd w:val="0"/>
        <w:rPr>
          <w:rFonts w:asciiTheme="majorHAnsi" w:hAnsiTheme="majorHAnsi" w:cstheme="majorHAnsi"/>
          <w:b/>
          <w:bCs/>
        </w:rPr>
      </w:pPr>
    </w:p>
    <w:p w14:paraId="0F73A382" w14:textId="77777777" w:rsidR="009E3E0B" w:rsidRPr="005E029E" w:rsidRDefault="009E3E0B" w:rsidP="009E3E0B">
      <w:pPr>
        <w:autoSpaceDE w:val="0"/>
        <w:autoSpaceDN w:val="0"/>
        <w:adjustRightInd w:val="0"/>
        <w:rPr>
          <w:rFonts w:asciiTheme="majorHAnsi" w:hAnsiTheme="majorHAnsi" w:cstheme="majorHAnsi"/>
          <w:b/>
          <w:bCs/>
        </w:rPr>
      </w:pPr>
      <w:r w:rsidRPr="005E029E">
        <w:rPr>
          <w:rFonts w:asciiTheme="majorHAnsi" w:hAnsiTheme="majorHAnsi" w:cstheme="majorHAnsi"/>
          <w:b/>
          <w:bCs/>
        </w:rPr>
        <w:t>Exécution des travaux</w:t>
      </w:r>
    </w:p>
    <w:p w14:paraId="0F73A383" w14:textId="77777777" w:rsidR="009E3E0B" w:rsidRPr="005E029E" w:rsidRDefault="009E3E0B" w:rsidP="009E3E0B">
      <w:pPr>
        <w:autoSpaceDE w:val="0"/>
        <w:autoSpaceDN w:val="0"/>
        <w:adjustRightInd w:val="0"/>
        <w:rPr>
          <w:rFonts w:asciiTheme="majorHAnsi" w:hAnsiTheme="majorHAnsi" w:cstheme="majorHAnsi"/>
          <w:b/>
          <w:bCs/>
        </w:rPr>
      </w:pPr>
    </w:p>
    <w:p w14:paraId="0F73A384" w14:textId="4F3AB9B1" w:rsidR="009E3E0B" w:rsidRPr="002E7162" w:rsidRDefault="009E3E0B" w:rsidP="009E3E0B">
      <w:pPr>
        <w:pStyle w:val="Style4"/>
        <w:numPr>
          <w:ilvl w:val="1"/>
          <w:numId w:val="6"/>
        </w:numPr>
        <w:tabs>
          <w:tab w:val="clear" w:pos="360"/>
          <w:tab w:val="left" w:pos="540"/>
        </w:tabs>
        <w:ind w:left="540" w:hanging="540"/>
        <w:rPr>
          <w:rFonts w:asciiTheme="majorHAnsi" w:hAnsiTheme="majorHAnsi" w:cstheme="majorHAnsi"/>
        </w:rPr>
      </w:pPr>
      <w:r w:rsidRPr="005E029E">
        <w:rPr>
          <w:rFonts w:asciiTheme="majorHAnsi" w:hAnsiTheme="majorHAnsi" w:cstheme="majorHAnsi"/>
        </w:rPr>
        <w:t>Les installations et les équipements mis en place, de même que les travaux</w:t>
      </w:r>
      <w:r w:rsidRPr="002E7162">
        <w:rPr>
          <w:rFonts w:asciiTheme="majorHAnsi" w:hAnsiTheme="majorHAnsi" w:cstheme="majorHAnsi"/>
        </w:rPr>
        <w:t xml:space="preserve"> sur les supports entrepris dans le cadre de la présente convention seront réalisés conformément aux normes techniques et aux règles de l’art applicable. Le Titulaire devra suivre précisément le dossier  d’exécution qu’il aura établi et qui aura été accepté par le </w:t>
      </w:r>
      <w:r w:rsidR="005E029E">
        <w:rPr>
          <w:rFonts w:asciiTheme="majorHAnsi" w:hAnsiTheme="majorHAnsi" w:cstheme="majorHAnsi"/>
        </w:rPr>
        <w:t>Grand périgueux</w:t>
      </w:r>
      <w:r w:rsidRPr="002E7162">
        <w:rPr>
          <w:rFonts w:asciiTheme="majorHAnsi" w:hAnsiTheme="majorHAnsi" w:cstheme="majorHAnsi"/>
        </w:rPr>
        <w:t>. A son entière charge, le titulaire doit avoir recours à un contrôleur technique agréé de son choix dont les missions seront au moins : systèmes constructifs, solidité, sécurité des personnes et des matériels (mise à</w:t>
      </w:r>
      <w:r w:rsidR="005E029E">
        <w:rPr>
          <w:rFonts w:asciiTheme="majorHAnsi" w:hAnsiTheme="majorHAnsi" w:cstheme="majorHAnsi"/>
        </w:rPr>
        <w:t xml:space="preserve"> la terre, protection foudre …)</w:t>
      </w:r>
      <w:r w:rsidR="00F970C9">
        <w:rPr>
          <w:rFonts w:asciiTheme="majorHAnsi" w:hAnsiTheme="majorHAnsi" w:cstheme="majorHAnsi"/>
        </w:rPr>
        <w:t>.</w:t>
      </w:r>
    </w:p>
    <w:p w14:paraId="0F73A385" w14:textId="77777777" w:rsidR="009E3E0B" w:rsidRPr="002E7162" w:rsidRDefault="009E3E0B" w:rsidP="009E3E0B">
      <w:pPr>
        <w:pStyle w:val="Style4"/>
        <w:tabs>
          <w:tab w:val="left" w:pos="360"/>
        </w:tabs>
        <w:rPr>
          <w:rFonts w:asciiTheme="majorHAnsi" w:hAnsiTheme="majorHAnsi" w:cstheme="majorHAnsi"/>
        </w:rPr>
      </w:pPr>
    </w:p>
    <w:p w14:paraId="0F73A386" w14:textId="1AF2A7F3" w:rsidR="009E3E0B" w:rsidRPr="002E7162" w:rsidRDefault="009E3E0B" w:rsidP="009E3E0B">
      <w:pPr>
        <w:pStyle w:val="Style4"/>
        <w:numPr>
          <w:ilvl w:val="1"/>
          <w:numId w:val="6"/>
        </w:numPr>
        <w:tabs>
          <w:tab w:val="clear" w:pos="360"/>
          <w:tab w:val="left" w:pos="540"/>
        </w:tabs>
        <w:ind w:left="540" w:hanging="540"/>
        <w:rPr>
          <w:rFonts w:asciiTheme="majorHAnsi" w:hAnsiTheme="majorHAnsi" w:cstheme="majorHAnsi"/>
          <w:szCs w:val="20"/>
        </w:rPr>
      </w:pPr>
      <w:r w:rsidRPr="002E7162">
        <w:rPr>
          <w:rFonts w:asciiTheme="majorHAnsi" w:hAnsiTheme="majorHAnsi" w:cstheme="majorHAnsi"/>
        </w:rPr>
        <w:t>L’exécution des travaux d’installation est à la charge exclusive du titulaire et sous sa responsabilité. Le Titulaire fait appel aux entreprises de son choix, dans le respect de la réglementation en vigueur.</w:t>
      </w:r>
      <w:r w:rsidR="00F970C9">
        <w:rPr>
          <w:rFonts w:asciiTheme="majorHAnsi" w:hAnsiTheme="majorHAnsi" w:cstheme="majorHAnsi"/>
        </w:rPr>
        <w:t xml:space="preserve"> </w:t>
      </w:r>
    </w:p>
    <w:p w14:paraId="0F73A387" w14:textId="77777777" w:rsidR="009E3E0B" w:rsidRPr="002E7162" w:rsidRDefault="009E3E0B" w:rsidP="009E3E0B">
      <w:pPr>
        <w:pStyle w:val="Style4"/>
        <w:rPr>
          <w:rFonts w:asciiTheme="majorHAnsi" w:hAnsiTheme="majorHAnsi" w:cstheme="majorHAnsi"/>
          <w:szCs w:val="20"/>
        </w:rPr>
      </w:pPr>
    </w:p>
    <w:p w14:paraId="0F73A388" w14:textId="77777777" w:rsidR="009E3E0B" w:rsidRPr="002E7162" w:rsidRDefault="009E3E0B" w:rsidP="009E3E0B">
      <w:pPr>
        <w:pStyle w:val="Style4"/>
        <w:numPr>
          <w:ilvl w:val="1"/>
          <w:numId w:val="6"/>
        </w:numPr>
        <w:tabs>
          <w:tab w:val="clear" w:pos="360"/>
          <w:tab w:val="left" w:pos="540"/>
        </w:tabs>
        <w:ind w:left="540" w:hanging="540"/>
        <w:rPr>
          <w:rFonts w:asciiTheme="majorHAnsi" w:hAnsiTheme="majorHAnsi" w:cstheme="majorHAnsi"/>
          <w:szCs w:val="20"/>
        </w:rPr>
      </w:pPr>
      <w:r w:rsidRPr="002E7162">
        <w:rPr>
          <w:rFonts w:asciiTheme="majorHAnsi" w:hAnsiTheme="majorHAnsi" w:cstheme="majorHAnsi"/>
        </w:rPr>
        <w:t xml:space="preserve">Le Titulaire est seul qualifié tant pour donner les instructions nécessaires à la bonne exécution des travaux que pour prononcer leur réception. Pour autant, il est convenu que, durant les travaux d’implantation de l’équipement, un représentant du </w:t>
      </w:r>
      <w:r w:rsidR="005E029E">
        <w:rPr>
          <w:rFonts w:asciiTheme="majorHAnsi" w:hAnsiTheme="majorHAnsi" w:cstheme="majorHAnsi"/>
        </w:rPr>
        <w:t xml:space="preserve">Grand </w:t>
      </w:r>
      <w:r w:rsidR="005E029E" w:rsidRPr="009318FA">
        <w:rPr>
          <w:rFonts w:asciiTheme="majorHAnsi" w:hAnsiTheme="majorHAnsi" w:cstheme="majorHAnsi"/>
        </w:rPr>
        <w:t>Périgueux</w:t>
      </w:r>
      <w:r w:rsidRPr="009318FA">
        <w:rPr>
          <w:rFonts w:asciiTheme="majorHAnsi" w:hAnsiTheme="majorHAnsi" w:cstheme="majorHAnsi"/>
        </w:rPr>
        <w:t xml:space="preserve"> pourra participer aux réunions de chantier et accéder aux documents d’exécution des entreprises. Le </w:t>
      </w:r>
      <w:r w:rsidR="005E029E" w:rsidRPr="009318FA">
        <w:rPr>
          <w:rFonts w:asciiTheme="majorHAnsi" w:hAnsiTheme="majorHAnsi" w:cstheme="majorHAnsi"/>
        </w:rPr>
        <w:t>Grand Périgueux</w:t>
      </w:r>
      <w:r w:rsidRPr="009318FA">
        <w:rPr>
          <w:rFonts w:asciiTheme="majorHAnsi" w:hAnsiTheme="majorHAnsi" w:cstheme="majorHAnsi"/>
        </w:rPr>
        <w:t xml:space="preserve"> pourra émettre un avis consultatif non bloquant sur les conditions de réalisation de l’ouvrage</w:t>
      </w:r>
      <w:r w:rsidRPr="002E7162">
        <w:rPr>
          <w:rFonts w:asciiTheme="majorHAnsi" w:hAnsiTheme="majorHAnsi" w:cstheme="majorHAnsi"/>
        </w:rPr>
        <w:t xml:space="preserve"> dans un délai de 72h à compter de l’accès aux documents.</w:t>
      </w:r>
    </w:p>
    <w:p w14:paraId="0F73A389" w14:textId="77777777" w:rsidR="009E3E0B" w:rsidRPr="002E7162" w:rsidRDefault="009E3E0B" w:rsidP="009E3E0B">
      <w:pPr>
        <w:pStyle w:val="Style4"/>
        <w:rPr>
          <w:rFonts w:asciiTheme="majorHAnsi" w:hAnsiTheme="majorHAnsi" w:cstheme="majorHAnsi"/>
          <w:szCs w:val="20"/>
        </w:rPr>
      </w:pPr>
    </w:p>
    <w:p w14:paraId="0F73A38A" w14:textId="77777777" w:rsidR="009E3E0B" w:rsidRPr="002E7162" w:rsidRDefault="009E3E0B" w:rsidP="009E3E0B">
      <w:pPr>
        <w:pStyle w:val="Style4"/>
        <w:numPr>
          <w:ilvl w:val="1"/>
          <w:numId w:val="6"/>
        </w:numPr>
        <w:tabs>
          <w:tab w:val="clear" w:pos="360"/>
          <w:tab w:val="left" w:pos="540"/>
        </w:tabs>
        <w:ind w:left="540" w:hanging="540"/>
        <w:rPr>
          <w:rFonts w:asciiTheme="majorHAnsi" w:hAnsiTheme="majorHAnsi" w:cstheme="majorHAnsi"/>
          <w:szCs w:val="20"/>
        </w:rPr>
      </w:pPr>
      <w:r w:rsidRPr="002E7162">
        <w:rPr>
          <w:rFonts w:asciiTheme="majorHAnsi" w:hAnsiTheme="majorHAnsi" w:cstheme="majorHAnsi"/>
        </w:rPr>
        <w:t xml:space="preserve">Lors de l’exécution des travaux en site occupé, le titulaire doit prendre toutes les mesures nécessaires pour garantir la sécurité des usagers et s’adapter aux </w:t>
      </w:r>
      <w:r w:rsidR="005E029E">
        <w:rPr>
          <w:rFonts w:asciiTheme="majorHAnsi" w:hAnsiTheme="majorHAnsi" w:cstheme="majorHAnsi"/>
        </w:rPr>
        <w:t>contraintes de fonctionnement du site concerné</w:t>
      </w:r>
      <w:r w:rsidRPr="002E7162">
        <w:rPr>
          <w:rFonts w:asciiTheme="majorHAnsi" w:hAnsiTheme="majorHAnsi" w:cstheme="majorHAnsi"/>
        </w:rPr>
        <w:t xml:space="preserve">. L’organisation des travaux doit donc être adaptée à ce contexte (horaire des travaux, acheminement des matériaux, bruit, sécurité…). Il est expressément convenu que le </w:t>
      </w:r>
      <w:r w:rsidR="005E029E">
        <w:rPr>
          <w:rFonts w:asciiTheme="majorHAnsi" w:hAnsiTheme="majorHAnsi" w:cstheme="majorHAnsi"/>
        </w:rPr>
        <w:t>Grand Périgueux</w:t>
      </w:r>
      <w:r w:rsidRPr="002E7162">
        <w:rPr>
          <w:rFonts w:asciiTheme="majorHAnsi" w:hAnsiTheme="majorHAnsi" w:cstheme="majorHAnsi"/>
        </w:rPr>
        <w:t xml:space="preserve"> ne saurait être tenu responsable d’un quelconque retard dans la réalisation des travaux en raison du respect de ces contraintes de fonctionnement.</w:t>
      </w:r>
    </w:p>
    <w:p w14:paraId="0F73A38B" w14:textId="77777777" w:rsidR="009E3E0B" w:rsidRPr="002E7162" w:rsidRDefault="009E3E0B" w:rsidP="009E3E0B">
      <w:pPr>
        <w:pStyle w:val="Style4"/>
        <w:rPr>
          <w:rFonts w:asciiTheme="majorHAnsi" w:hAnsiTheme="majorHAnsi" w:cstheme="majorHAnsi"/>
          <w:szCs w:val="20"/>
        </w:rPr>
      </w:pPr>
    </w:p>
    <w:p w14:paraId="0F73A38C" w14:textId="77777777" w:rsidR="009E3E0B" w:rsidRPr="002E7162" w:rsidRDefault="009E3E0B" w:rsidP="009E3E0B">
      <w:pPr>
        <w:pStyle w:val="Style4"/>
        <w:numPr>
          <w:ilvl w:val="1"/>
          <w:numId w:val="6"/>
        </w:numPr>
        <w:tabs>
          <w:tab w:val="clear" w:pos="360"/>
          <w:tab w:val="left" w:pos="540"/>
        </w:tabs>
        <w:ind w:left="540" w:hanging="540"/>
        <w:rPr>
          <w:rFonts w:asciiTheme="majorHAnsi" w:hAnsiTheme="majorHAnsi" w:cstheme="majorHAnsi"/>
          <w:szCs w:val="20"/>
        </w:rPr>
      </w:pPr>
      <w:r w:rsidRPr="002E7162">
        <w:rPr>
          <w:rFonts w:asciiTheme="majorHAnsi" w:hAnsiTheme="majorHAnsi" w:cstheme="majorHAnsi"/>
        </w:rPr>
        <w:t>L’équipement photovoltaïque mis en place doit permettre aux personnels d’entretien, services d’incendies et de secours et toutes personnes habilitées d’accéder à toutes les parties des bâtiments afin de réaliser les opérations nécessaires à la maintenance des bâtiments et d’intervenir dans des conditions de sécurité réglementaires.</w:t>
      </w:r>
    </w:p>
    <w:p w14:paraId="0F73A38D" w14:textId="77777777" w:rsidR="009E3E0B" w:rsidRPr="002E7162" w:rsidRDefault="009E3E0B" w:rsidP="009E3E0B">
      <w:pPr>
        <w:pStyle w:val="Style4"/>
        <w:tabs>
          <w:tab w:val="left" w:pos="540"/>
        </w:tabs>
        <w:rPr>
          <w:rFonts w:asciiTheme="majorHAnsi" w:hAnsiTheme="majorHAnsi" w:cstheme="majorHAnsi"/>
        </w:rPr>
      </w:pPr>
    </w:p>
    <w:p w14:paraId="0F73A38E" w14:textId="1A0460D2" w:rsidR="009E3E0B" w:rsidRPr="002E7162" w:rsidRDefault="009E3E0B" w:rsidP="009E3E0B">
      <w:pPr>
        <w:pStyle w:val="Style4"/>
        <w:numPr>
          <w:ilvl w:val="1"/>
          <w:numId w:val="6"/>
        </w:numPr>
        <w:tabs>
          <w:tab w:val="clear" w:pos="360"/>
          <w:tab w:val="left" w:pos="540"/>
        </w:tabs>
        <w:ind w:left="540" w:hanging="540"/>
        <w:rPr>
          <w:rFonts w:asciiTheme="majorHAnsi" w:hAnsiTheme="majorHAnsi" w:cstheme="majorHAnsi"/>
          <w:szCs w:val="20"/>
        </w:rPr>
      </w:pPr>
      <w:r w:rsidRPr="002E7162">
        <w:rPr>
          <w:rFonts w:asciiTheme="majorHAnsi" w:hAnsiTheme="majorHAnsi" w:cstheme="majorHAnsi"/>
        </w:rPr>
        <w:t xml:space="preserve">Pour l’installation et l’entretien de </w:t>
      </w:r>
      <w:r w:rsidR="009318FA" w:rsidRPr="002E7162">
        <w:rPr>
          <w:rFonts w:asciiTheme="majorHAnsi" w:hAnsiTheme="majorHAnsi" w:cstheme="majorHAnsi"/>
        </w:rPr>
        <w:t>l’équipement</w:t>
      </w:r>
      <w:r w:rsidRPr="002E7162">
        <w:rPr>
          <w:rFonts w:asciiTheme="majorHAnsi" w:hAnsiTheme="majorHAnsi" w:cstheme="majorHAnsi"/>
        </w:rPr>
        <w:t xml:space="preserve"> photovoltaïque, le Titulaire aura recours aux services d’un coordonnateur de sécurité et protection de la santé, rémunéré par ses soins, en application de la réglementation en vigueur. A cet effet il devra intégrer la prise en compte et mise en place de tout élément de sécurité nécessaire à l’intervention ultérieure sur l’ouvrage.</w:t>
      </w:r>
    </w:p>
    <w:p w14:paraId="0F73A38F" w14:textId="77777777" w:rsidR="009E3E0B" w:rsidRPr="002E7162" w:rsidRDefault="009E3E0B" w:rsidP="009E3E0B">
      <w:pPr>
        <w:pStyle w:val="Style4"/>
        <w:tabs>
          <w:tab w:val="left" w:pos="360"/>
        </w:tabs>
        <w:rPr>
          <w:rFonts w:asciiTheme="majorHAnsi" w:hAnsiTheme="majorHAnsi" w:cstheme="majorHAnsi"/>
          <w:szCs w:val="20"/>
        </w:rPr>
      </w:pPr>
    </w:p>
    <w:p w14:paraId="0F73A390" w14:textId="77777777" w:rsidR="009E3E0B" w:rsidRPr="002E7162" w:rsidRDefault="009E3E0B" w:rsidP="009E3E0B">
      <w:pPr>
        <w:pStyle w:val="Style4"/>
        <w:tabs>
          <w:tab w:val="left" w:pos="360"/>
        </w:tabs>
        <w:rPr>
          <w:rFonts w:asciiTheme="majorHAnsi" w:hAnsiTheme="majorHAnsi" w:cstheme="majorHAnsi"/>
          <w:szCs w:val="20"/>
        </w:rPr>
      </w:pPr>
    </w:p>
    <w:p w14:paraId="0F73A391" w14:textId="77777777" w:rsidR="009E3E0B" w:rsidRPr="002E7162" w:rsidRDefault="009E3E0B" w:rsidP="009E3E0B">
      <w:pPr>
        <w:autoSpaceDE w:val="0"/>
        <w:autoSpaceDN w:val="0"/>
        <w:adjustRightInd w:val="0"/>
        <w:rPr>
          <w:rFonts w:asciiTheme="majorHAnsi" w:hAnsiTheme="majorHAnsi" w:cstheme="majorHAnsi"/>
          <w:b/>
          <w:bCs/>
        </w:rPr>
      </w:pPr>
      <w:r w:rsidRPr="002E7162">
        <w:rPr>
          <w:rFonts w:asciiTheme="majorHAnsi" w:hAnsiTheme="majorHAnsi" w:cstheme="majorHAnsi"/>
          <w:b/>
          <w:bCs/>
        </w:rPr>
        <w:t>Achèvement des travaux nécessaire à l'installation</w:t>
      </w:r>
    </w:p>
    <w:p w14:paraId="0F73A392" w14:textId="77777777" w:rsidR="009E3E0B" w:rsidRPr="002E7162" w:rsidRDefault="009E3E0B" w:rsidP="009E3E0B">
      <w:pPr>
        <w:autoSpaceDE w:val="0"/>
        <w:autoSpaceDN w:val="0"/>
        <w:adjustRightInd w:val="0"/>
        <w:rPr>
          <w:rFonts w:asciiTheme="majorHAnsi" w:hAnsiTheme="majorHAnsi" w:cstheme="majorHAnsi"/>
          <w:b/>
          <w:bCs/>
        </w:rPr>
      </w:pPr>
    </w:p>
    <w:p w14:paraId="0F73A393" w14:textId="77777777" w:rsidR="009E3E0B" w:rsidRPr="002E7162" w:rsidRDefault="009E3E0B" w:rsidP="009E3E0B">
      <w:pPr>
        <w:pStyle w:val="Style4"/>
        <w:numPr>
          <w:ilvl w:val="1"/>
          <w:numId w:val="6"/>
        </w:numPr>
        <w:tabs>
          <w:tab w:val="clear" w:pos="360"/>
          <w:tab w:val="left" w:pos="540"/>
        </w:tabs>
        <w:ind w:left="540" w:hanging="540"/>
        <w:rPr>
          <w:rFonts w:asciiTheme="majorHAnsi" w:hAnsiTheme="majorHAnsi" w:cstheme="majorHAnsi"/>
        </w:rPr>
      </w:pPr>
      <w:r w:rsidRPr="002E7162">
        <w:rPr>
          <w:rFonts w:asciiTheme="majorHAnsi" w:hAnsiTheme="majorHAnsi" w:cstheme="majorHAnsi"/>
        </w:rPr>
        <w:t xml:space="preserve">A l’achèvement des travaux, le Titulaire remettra au </w:t>
      </w:r>
      <w:r w:rsidR="005E029E">
        <w:rPr>
          <w:rFonts w:asciiTheme="majorHAnsi" w:hAnsiTheme="majorHAnsi" w:cstheme="majorHAnsi"/>
        </w:rPr>
        <w:t>Grand Périgueux</w:t>
      </w:r>
      <w:r w:rsidRPr="002E7162">
        <w:rPr>
          <w:rFonts w:asciiTheme="majorHAnsi" w:hAnsiTheme="majorHAnsi" w:cstheme="majorHAnsi"/>
        </w:rPr>
        <w:t xml:space="preserve"> une attestation délivrée par le bureau de contrôle mentionnant la conformité des installations et des équipements photovoltaïques aux normes en vigueur et applicables à la réalisation et au branchement sur le réseau d’une Centrale Photovoltaïque.</w:t>
      </w:r>
    </w:p>
    <w:p w14:paraId="0F73A394" w14:textId="77777777" w:rsidR="009E3E0B" w:rsidRPr="002E7162" w:rsidRDefault="009E3E0B" w:rsidP="009E3E0B">
      <w:pPr>
        <w:pStyle w:val="Style4"/>
        <w:tabs>
          <w:tab w:val="left" w:pos="540"/>
        </w:tabs>
        <w:rPr>
          <w:rFonts w:asciiTheme="majorHAnsi" w:hAnsiTheme="majorHAnsi" w:cstheme="majorHAnsi"/>
        </w:rPr>
      </w:pPr>
    </w:p>
    <w:p w14:paraId="0F73A395" w14:textId="3FBD3F88" w:rsidR="009E3E0B" w:rsidRPr="009318FA" w:rsidRDefault="009E3E0B" w:rsidP="009E3E0B">
      <w:pPr>
        <w:pStyle w:val="Style4"/>
        <w:numPr>
          <w:ilvl w:val="1"/>
          <w:numId w:val="6"/>
        </w:numPr>
        <w:tabs>
          <w:tab w:val="clear" w:pos="360"/>
          <w:tab w:val="left" w:pos="540"/>
        </w:tabs>
        <w:ind w:left="540" w:hanging="540"/>
        <w:rPr>
          <w:rFonts w:asciiTheme="majorHAnsi" w:hAnsiTheme="majorHAnsi" w:cstheme="majorHAnsi"/>
          <w:szCs w:val="20"/>
        </w:rPr>
      </w:pPr>
      <w:r w:rsidRPr="002E7162">
        <w:rPr>
          <w:rFonts w:asciiTheme="majorHAnsi" w:hAnsiTheme="majorHAnsi" w:cstheme="majorHAnsi"/>
        </w:rPr>
        <w:t>Cet achèvement des travaux, et ce avant toute mise en service de l’équipement, fait l'objet d'un constat contradictoire réalisé à la charge du Titulaire</w:t>
      </w:r>
      <w:r w:rsidR="00F970C9">
        <w:rPr>
          <w:rFonts w:asciiTheme="majorHAnsi" w:hAnsiTheme="majorHAnsi" w:cstheme="majorHAnsi"/>
        </w:rPr>
        <w:t xml:space="preserve"> et cosigné par les parties</w:t>
      </w:r>
      <w:r w:rsidRPr="002E7162">
        <w:rPr>
          <w:rFonts w:asciiTheme="majorHAnsi" w:hAnsiTheme="majorHAnsi" w:cstheme="majorHAnsi"/>
        </w:rPr>
        <w:t xml:space="preserve">. Tous les dommages éventuellement causés aux bâtiments et imputables aux faits du Titulaire ou des entreprises qu’il a fait intervenir seront à la charge de celui-ci et les biens endommagés immédiatement remis en état. En cas de refus, le </w:t>
      </w:r>
      <w:r w:rsidR="00BD6CBF">
        <w:rPr>
          <w:rFonts w:asciiTheme="majorHAnsi" w:hAnsiTheme="majorHAnsi" w:cstheme="majorHAnsi"/>
        </w:rPr>
        <w:t>Grand Périgueux</w:t>
      </w:r>
      <w:r w:rsidRPr="002E7162">
        <w:rPr>
          <w:rFonts w:asciiTheme="majorHAnsi" w:hAnsiTheme="majorHAnsi" w:cstheme="majorHAnsi"/>
        </w:rPr>
        <w:t xml:space="preserve"> mettra le Titulaire en demeure de s’exécuter assorti d’un délai évalué en fonction de la nature du dommage. Ce délai ne peut cependant pas excéder 1 mois. A l’expiration de ce délai sans intervention du Titulaire, le </w:t>
      </w:r>
      <w:r w:rsidR="00BD6CBF">
        <w:rPr>
          <w:rFonts w:asciiTheme="majorHAnsi" w:hAnsiTheme="majorHAnsi" w:cstheme="majorHAnsi"/>
        </w:rPr>
        <w:t>Grand Périgueux</w:t>
      </w:r>
      <w:r w:rsidRPr="002E7162">
        <w:rPr>
          <w:rFonts w:asciiTheme="majorHAnsi" w:hAnsiTheme="majorHAnsi" w:cstheme="majorHAnsi"/>
        </w:rPr>
        <w:t xml:space="preserve"> fera procéder aux travaux nécessaires, sous son entière responsabilité par l’entreprise de son choix aux frais et risques du Titulaire.</w:t>
      </w:r>
    </w:p>
    <w:p w14:paraId="76438D47" w14:textId="77777777" w:rsidR="009318FA" w:rsidRDefault="009318FA" w:rsidP="009318FA">
      <w:pPr>
        <w:pStyle w:val="Paragraphedeliste"/>
        <w:rPr>
          <w:rFonts w:asciiTheme="majorHAnsi" w:hAnsiTheme="majorHAnsi" w:cstheme="majorHAnsi"/>
          <w:szCs w:val="20"/>
        </w:rPr>
      </w:pPr>
    </w:p>
    <w:p w14:paraId="15FBC1B9" w14:textId="77777777" w:rsidR="009318FA" w:rsidRDefault="009318FA" w:rsidP="009318FA">
      <w:pPr>
        <w:pStyle w:val="Style4"/>
        <w:tabs>
          <w:tab w:val="left" w:pos="540"/>
        </w:tabs>
        <w:rPr>
          <w:rFonts w:asciiTheme="majorHAnsi" w:hAnsiTheme="majorHAnsi" w:cstheme="majorHAnsi"/>
          <w:szCs w:val="20"/>
        </w:rPr>
      </w:pPr>
    </w:p>
    <w:p w14:paraId="10B61BEF" w14:textId="77777777" w:rsidR="009318FA" w:rsidRPr="002E7162" w:rsidRDefault="009318FA" w:rsidP="009318FA">
      <w:pPr>
        <w:pStyle w:val="Style4"/>
        <w:tabs>
          <w:tab w:val="left" w:pos="540"/>
        </w:tabs>
        <w:rPr>
          <w:rFonts w:asciiTheme="majorHAnsi" w:hAnsiTheme="majorHAnsi" w:cstheme="majorHAnsi"/>
          <w:szCs w:val="20"/>
        </w:rPr>
      </w:pPr>
    </w:p>
    <w:p w14:paraId="0F73A396" w14:textId="77777777" w:rsidR="009E3E0B" w:rsidRPr="002E7162" w:rsidRDefault="009E3E0B" w:rsidP="009E3E0B">
      <w:pPr>
        <w:pStyle w:val="Style4"/>
        <w:rPr>
          <w:rFonts w:asciiTheme="majorHAnsi" w:hAnsiTheme="majorHAnsi" w:cstheme="majorHAnsi"/>
          <w:szCs w:val="20"/>
        </w:rPr>
      </w:pPr>
    </w:p>
    <w:p w14:paraId="0F73A397" w14:textId="77777777" w:rsidR="009E3E0B" w:rsidRPr="002E7162" w:rsidRDefault="009E3E0B" w:rsidP="009E3E0B">
      <w:pPr>
        <w:pStyle w:val="Style4"/>
        <w:numPr>
          <w:ilvl w:val="1"/>
          <w:numId w:val="6"/>
        </w:numPr>
        <w:tabs>
          <w:tab w:val="clear" w:pos="360"/>
          <w:tab w:val="left" w:pos="540"/>
        </w:tabs>
        <w:ind w:left="540" w:hanging="540"/>
        <w:rPr>
          <w:rFonts w:asciiTheme="majorHAnsi" w:hAnsiTheme="majorHAnsi" w:cstheme="majorHAnsi"/>
        </w:rPr>
      </w:pPr>
      <w:r w:rsidRPr="002E7162">
        <w:rPr>
          <w:rFonts w:asciiTheme="majorHAnsi" w:hAnsiTheme="majorHAnsi" w:cstheme="majorHAnsi"/>
        </w:rPr>
        <w:lastRenderedPageBreak/>
        <w:t>A l’achèvement des travaux, le Titulaire remettra un dossier des ouvrages exécutés (DOE) comprenant :</w:t>
      </w:r>
    </w:p>
    <w:p w14:paraId="0F73A398" w14:textId="77777777" w:rsidR="009E3E0B" w:rsidRPr="002E7162" w:rsidRDefault="009E3E0B" w:rsidP="009E3E0B">
      <w:pPr>
        <w:pStyle w:val="Style4"/>
        <w:tabs>
          <w:tab w:val="left" w:pos="540"/>
        </w:tabs>
        <w:rPr>
          <w:rFonts w:asciiTheme="majorHAnsi" w:hAnsiTheme="majorHAnsi" w:cstheme="majorHAnsi"/>
        </w:rPr>
      </w:pPr>
    </w:p>
    <w:p w14:paraId="0F73A399" w14:textId="77777777" w:rsidR="009E3E0B" w:rsidRPr="002E7162" w:rsidRDefault="009E3E0B" w:rsidP="009E3E0B">
      <w:pPr>
        <w:numPr>
          <w:ilvl w:val="0"/>
          <w:numId w:val="7"/>
        </w:numPr>
        <w:suppressAutoHyphens w:val="0"/>
        <w:autoSpaceDE w:val="0"/>
        <w:autoSpaceDN w:val="0"/>
        <w:adjustRightInd w:val="0"/>
        <w:jc w:val="both"/>
        <w:rPr>
          <w:rFonts w:asciiTheme="majorHAnsi" w:hAnsiTheme="majorHAnsi" w:cstheme="majorHAnsi"/>
        </w:rPr>
      </w:pPr>
      <w:r w:rsidRPr="002E7162">
        <w:rPr>
          <w:rFonts w:asciiTheme="majorHAnsi" w:hAnsiTheme="majorHAnsi" w:cstheme="majorHAnsi"/>
        </w:rPr>
        <w:t>les plans d'exécution</w:t>
      </w:r>
    </w:p>
    <w:p w14:paraId="0F73A39A" w14:textId="77777777" w:rsidR="009E3E0B" w:rsidRPr="002E7162" w:rsidRDefault="009E3E0B" w:rsidP="009E3E0B">
      <w:pPr>
        <w:numPr>
          <w:ilvl w:val="0"/>
          <w:numId w:val="7"/>
        </w:numPr>
        <w:suppressAutoHyphens w:val="0"/>
        <w:autoSpaceDE w:val="0"/>
        <w:autoSpaceDN w:val="0"/>
        <w:adjustRightInd w:val="0"/>
        <w:jc w:val="both"/>
        <w:rPr>
          <w:rFonts w:asciiTheme="majorHAnsi" w:hAnsiTheme="majorHAnsi" w:cstheme="majorHAnsi"/>
        </w:rPr>
      </w:pPr>
      <w:r w:rsidRPr="002E7162">
        <w:rPr>
          <w:rFonts w:asciiTheme="majorHAnsi" w:hAnsiTheme="majorHAnsi" w:cstheme="majorHAnsi"/>
        </w:rPr>
        <w:t>le plan de prévention</w:t>
      </w:r>
    </w:p>
    <w:p w14:paraId="0F73A39C" w14:textId="7D7FD52F" w:rsidR="009E3E0B" w:rsidRPr="00F970C9" w:rsidRDefault="009E3E0B" w:rsidP="00F970C9">
      <w:pPr>
        <w:numPr>
          <w:ilvl w:val="0"/>
          <w:numId w:val="7"/>
        </w:numPr>
        <w:suppressAutoHyphens w:val="0"/>
        <w:autoSpaceDE w:val="0"/>
        <w:autoSpaceDN w:val="0"/>
        <w:adjustRightInd w:val="0"/>
        <w:jc w:val="both"/>
        <w:rPr>
          <w:rFonts w:asciiTheme="majorHAnsi" w:hAnsiTheme="majorHAnsi" w:cstheme="majorHAnsi"/>
        </w:rPr>
      </w:pPr>
      <w:r w:rsidRPr="002E7162">
        <w:rPr>
          <w:rFonts w:asciiTheme="majorHAnsi" w:hAnsiTheme="majorHAnsi" w:cstheme="majorHAnsi"/>
        </w:rPr>
        <w:t>le descriptif des dispositifs de communication et de suivi de production et de ses notices de</w:t>
      </w:r>
      <w:r w:rsidR="00F970C9">
        <w:rPr>
          <w:rFonts w:asciiTheme="majorHAnsi" w:hAnsiTheme="majorHAnsi" w:cstheme="majorHAnsi"/>
        </w:rPr>
        <w:t xml:space="preserve"> </w:t>
      </w:r>
      <w:r w:rsidRPr="00F970C9">
        <w:rPr>
          <w:rFonts w:asciiTheme="majorHAnsi" w:hAnsiTheme="majorHAnsi" w:cstheme="majorHAnsi"/>
        </w:rPr>
        <w:t>fonctionnement</w:t>
      </w:r>
    </w:p>
    <w:p w14:paraId="0F73A39D" w14:textId="77777777" w:rsidR="009E3E0B" w:rsidRPr="002E7162" w:rsidRDefault="009E3E0B" w:rsidP="009E3E0B">
      <w:pPr>
        <w:numPr>
          <w:ilvl w:val="0"/>
          <w:numId w:val="7"/>
        </w:numPr>
        <w:suppressAutoHyphens w:val="0"/>
        <w:autoSpaceDE w:val="0"/>
        <w:autoSpaceDN w:val="0"/>
        <w:adjustRightInd w:val="0"/>
        <w:jc w:val="both"/>
        <w:rPr>
          <w:rFonts w:asciiTheme="majorHAnsi" w:hAnsiTheme="majorHAnsi" w:cstheme="majorHAnsi"/>
        </w:rPr>
      </w:pPr>
      <w:r w:rsidRPr="002E7162">
        <w:rPr>
          <w:rFonts w:asciiTheme="majorHAnsi" w:hAnsiTheme="majorHAnsi" w:cstheme="majorHAnsi"/>
        </w:rPr>
        <w:t>l'avis du bureau de contrôle certifiant la conformité des travaux envisagés.</w:t>
      </w:r>
    </w:p>
    <w:p w14:paraId="0F73A39E" w14:textId="77777777" w:rsidR="009E3E0B" w:rsidRPr="002E7162" w:rsidRDefault="009E3E0B" w:rsidP="009E3E0B">
      <w:pPr>
        <w:numPr>
          <w:ilvl w:val="0"/>
          <w:numId w:val="7"/>
        </w:numPr>
        <w:suppressAutoHyphens w:val="0"/>
        <w:autoSpaceDE w:val="0"/>
        <w:autoSpaceDN w:val="0"/>
        <w:adjustRightInd w:val="0"/>
        <w:jc w:val="both"/>
        <w:rPr>
          <w:rFonts w:asciiTheme="majorHAnsi" w:hAnsiTheme="majorHAnsi" w:cstheme="majorHAnsi"/>
        </w:rPr>
      </w:pPr>
      <w:r w:rsidRPr="002E7162">
        <w:rPr>
          <w:rFonts w:asciiTheme="majorHAnsi" w:hAnsiTheme="majorHAnsi" w:cstheme="majorHAnsi"/>
        </w:rPr>
        <w:t>Le DIUO</w:t>
      </w:r>
    </w:p>
    <w:p w14:paraId="0F73A39F" w14:textId="77777777" w:rsidR="009E3E0B" w:rsidRPr="002E7162" w:rsidRDefault="009E3E0B" w:rsidP="009E3E0B">
      <w:pPr>
        <w:numPr>
          <w:ilvl w:val="0"/>
          <w:numId w:val="7"/>
        </w:numPr>
        <w:suppressAutoHyphens w:val="0"/>
        <w:autoSpaceDE w:val="0"/>
        <w:autoSpaceDN w:val="0"/>
        <w:adjustRightInd w:val="0"/>
        <w:jc w:val="both"/>
        <w:rPr>
          <w:rFonts w:asciiTheme="majorHAnsi" w:hAnsiTheme="majorHAnsi" w:cstheme="majorHAnsi"/>
        </w:rPr>
      </w:pPr>
      <w:r w:rsidRPr="002E7162">
        <w:rPr>
          <w:rFonts w:asciiTheme="majorHAnsi" w:hAnsiTheme="majorHAnsi" w:cstheme="majorHAnsi"/>
        </w:rPr>
        <w:t>Les attestations d’assurances de tous les intervenants</w:t>
      </w:r>
    </w:p>
    <w:p w14:paraId="0F73A3A0" w14:textId="77777777" w:rsidR="009E3E0B" w:rsidRPr="002E7162" w:rsidRDefault="009E3E0B" w:rsidP="009E3E0B">
      <w:pPr>
        <w:numPr>
          <w:ilvl w:val="0"/>
          <w:numId w:val="7"/>
        </w:numPr>
        <w:suppressAutoHyphens w:val="0"/>
        <w:autoSpaceDE w:val="0"/>
        <w:autoSpaceDN w:val="0"/>
        <w:adjustRightInd w:val="0"/>
        <w:jc w:val="both"/>
        <w:rPr>
          <w:rFonts w:asciiTheme="majorHAnsi" w:hAnsiTheme="majorHAnsi" w:cstheme="majorHAnsi"/>
        </w:rPr>
      </w:pPr>
      <w:r w:rsidRPr="002E7162">
        <w:rPr>
          <w:rFonts w:asciiTheme="majorHAnsi" w:hAnsiTheme="majorHAnsi" w:cstheme="majorHAnsi"/>
        </w:rPr>
        <w:t>Les attestations de garantie des matériels</w:t>
      </w:r>
    </w:p>
    <w:p w14:paraId="0F73A3A1" w14:textId="77777777" w:rsidR="009E3E0B" w:rsidRPr="002E7162" w:rsidRDefault="009E3E0B" w:rsidP="009E3E0B">
      <w:pPr>
        <w:autoSpaceDE w:val="0"/>
        <w:autoSpaceDN w:val="0"/>
        <w:adjustRightInd w:val="0"/>
        <w:ind w:left="360"/>
        <w:rPr>
          <w:rFonts w:asciiTheme="majorHAnsi" w:hAnsiTheme="majorHAnsi" w:cstheme="majorHAnsi"/>
        </w:rPr>
      </w:pPr>
    </w:p>
    <w:p w14:paraId="0F73A3A2" w14:textId="77777777" w:rsidR="009E3E0B" w:rsidRPr="002E7162" w:rsidRDefault="009E3E0B" w:rsidP="009E3E0B">
      <w:pPr>
        <w:pStyle w:val="Style4"/>
        <w:tabs>
          <w:tab w:val="left" w:pos="540"/>
        </w:tabs>
        <w:ind w:left="540"/>
        <w:rPr>
          <w:rFonts w:asciiTheme="majorHAnsi" w:hAnsiTheme="majorHAnsi" w:cstheme="majorHAnsi"/>
        </w:rPr>
      </w:pPr>
      <w:r w:rsidRPr="002E7162">
        <w:rPr>
          <w:rFonts w:asciiTheme="majorHAnsi" w:hAnsiTheme="majorHAnsi" w:cstheme="majorHAnsi"/>
        </w:rPr>
        <w:t xml:space="preserve">Les documents techniques seront datés et signés à minima par le Titulaire et le Bureau de Contrôle. L’ensemble de ces pièces constituera </w:t>
      </w:r>
      <w:r w:rsidRPr="002E7162">
        <w:rPr>
          <w:rFonts w:asciiTheme="majorHAnsi" w:hAnsiTheme="majorHAnsi" w:cstheme="majorHAnsi"/>
          <w:b/>
          <w:bCs/>
          <w:i/>
          <w:iCs/>
        </w:rPr>
        <w:t>l'annexe 3</w:t>
      </w:r>
      <w:r w:rsidRPr="002E7162">
        <w:rPr>
          <w:rFonts w:asciiTheme="majorHAnsi" w:hAnsiTheme="majorHAnsi" w:cstheme="majorHAnsi"/>
        </w:rPr>
        <w:t xml:space="preserve"> de la présente convention.</w:t>
      </w:r>
    </w:p>
    <w:p w14:paraId="0F73A3A3" w14:textId="77777777" w:rsidR="009E3E0B" w:rsidRPr="002E7162" w:rsidRDefault="009E3E0B" w:rsidP="009E3E0B">
      <w:pPr>
        <w:pStyle w:val="Style1"/>
        <w:widowControl/>
        <w:jc w:val="both"/>
        <w:rPr>
          <w:rFonts w:asciiTheme="majorHAnsi" w:hAnsiTheme="majorHAnsi" w:cstheme="majorHAnsi"/>
        </w:rPr>
      </w:pPr>
    </w:p>
    <w:p w14:paraId="0F73A3A4" w14:textId="77777777" w:rsidR="009E3E0B" w:rsidRPr="002E7162" w:rsidRDefault="009E3E0B" w:rsidP="009E3E0B">
      <w:pPr>
        <w:pStyle w:val="Style4"/>
        <w:numPr>
          <w:ilvl w:val="1"/>
          <w:numId w:val="6"/>
        </w:numPr>
        <w:tabs>
          <w:tab w:val="clear" w:pos="360"/>
          <w:tab w:val="left" w:pos="540"/>
        </w:tabs>
        <w:ind w:left="540" w:hanging="540"/>
        <w:rPr>
          <w:rFonts w:asciiTheme="majorHAnsi" w:hAnsiTheme="majorHAnsi" w:cstheme="majorHAnsi"/>
          <w:szCs w:val="20"/>
        </w:rPr>
      </w:pPr>
      <w:r w:rsidRPr="002E7162">
        <w:rPr>
          <w:rFonts w:asciiTheme="majorHAnsi" w:hAnsiTheme="majorHAnsi" w:cstheme="majorHAnsi"/>
        </w:rPr>
        <w:t xml:space="preserve">En dehors des travaux de maintenance ordinaire, un accord écrit préalable du </w:t>
      </w:r>
      <w:r w:rsidR="00BD6CBF">
        <w:rPr>
          <w:rFonts w:asciiTheme="majorHAnsi" w:hAnsiTheme="majorHAnsi" w:cstheme="majorHAnsi"/>
        </w:rPr>
        <w:t>Grand Périgueux</w:t>
      </w:r>
      <w:r w:rsidRPr="002E7162">
        <w:rPr>
          <w:rFonts w:asciiTheme="majorHAnsi" w:hAnsiTheme="majorHAnsi" w:cstheme="majorHAnsi"/>
        </w:rPr>
        <w:t xml:space="preserve"> devra être obtenu par le Titulaire avant tout nouveaux travaux ou avant toute modification que le titulaire souhaiterait apporter aux installations pendant toute la durée de la convention.</w:t>
      </w:r>
    </w:p>
    <w:p w14:paraId="0F73A3A5" w14:textId="77777777" w:rsidR="009E3E0B" w:rsidRPr="002E7162" w:rsidRDefault="009E3E0B" w:rsidP="009E3E0B">
      <w:pPr>
        <w:pStyle w:val="Style4"/>
        <w:tabs>
          <w:tab w:val="left" w:pos="360"/>
        </w:tabs>
        <w:rPr>
          <w:rFonts w:asciiTheme="majorHAnsi" w:hAnsiTheme="majorHAnsi" w:cstheme="majorHAnsi"/>
        </w:rPr>
      </w:pPr>
    </w:p>
    <w:p w14:paraId="0F73A3A6" w14:textId="77777777" w:rsidR="009E3E0B" w:rsidRPr="002E7162" w:rsidRDefault="009E3E0B" w:rsidP="009E3E0B">
      <w:pPr>
        <w:pStyle w:val="Style4"/>
        <w:tabs>
          <w:tab w:val="left" w:pos="360"/>
        </w:tabs>
        <w:rPr>
          <w:rFonts w:asciiTheme="majorHAnsi" w:hAnsiTheme="majorHAnsi" w:cstheme="majorHAnsi"/>
          <w:szCs w:val="20"/>
        </w:rPr>
      </w:pPr>
    </w:p>
    <w:p w14:paraId="0F73A3A7" w14:textId="77777777" w:rsidR="009E3E0B" w:rsidRPr="002E7162" w:rsidRDefault="009E3E0B" w:rsidP="009E3E0B">
      <w:pPr>
        <w:pStyle w:val="Titre3"/>
        <w:tabs>
          <w:tab w:val="clear" w:pos="1440"/>
          <w:tab w:val="num" w:pos="1260"/>
        </w:tabs>
        <w:ind w:left="1260" w:hanging="1260"/>
        <w:rPr>
          <w:rFonts w:asciiTheme="majorHAnsi" w:hAnsiTheme="majorHAnsi" w:cstheme="majorHAnsi"/>
          <w:b w:val="0"/>
          <w:bCs w:val="0"/>
        </w:rPr>
      </w:pPr>
      <w:r w:rsidRPr="002E7162">
        <w:rPr>
          <w:rFonts w:asciiTheme="majorHAnsi" w:hAnsiTheme="majorHAnsi" w:cstheme="majorHAnsi"/>
        </w:rPr>
        <w:t>EXPLOITATION ET ENTRETIEN</w:t>
      </w:r>
    </w:p>
    <w:p w14:paraId="0F73A3A8" w14:textId="77777777" w:rsidR="009E3E0B" w:rsidRPr="002E7162" w:rsidRDefault="009E3E0B" w:rsidP="009E3E0B">
      <w:pPr>
        <w:autoSpaceDE w:val="0"/>
        <w:autoSpaceDN w:val="0"/>
        <w:adjustRightInd w:val="0"/>
        <w:rPr>
          <w:rFonts w:asciiTheme="majorHAnsi" w:hAnsiTheme="majorHAnsi" w:cstheme="majorHAnsi"/>
          <w:b/>
          <w:bCs/>
        </w:rPr>
      </w:pPr>
    </w:p>
    <w:p w14:paraId="0F73A3A9" w14:textId="77777777" w:rsidR="009E3E0B" w:rsidRPr="002E7162" w:rsidRDefault="009E3E0B" w:rsidP="009E3E0B">
      <w:pPr>
        <w:numPr>
          <w:ilvl w:val="1"/>
          <w:numId w:val="10"/>
        </w:numPr>
        <w:tabs>
          <w:tab w:val="clear" w:pos="705"/>
          <w:tab w:val="num" w:pos="540"/>
        </w:tabs>
        <w:suppressAutoHyphens w:val="0"/>
        <w:autoSpaceDE w:val="0"/>
        <w:autoSpaceDN w:val="0"/>
        <w:adjustRightInd w:val="0"/>
        <w:ind w:left="540" w:hanging="540"/>
        <w:jc w:val="both"/>
        <w:rPr>
          <w:rFonts w:asciiTheme="majorHAnsi" w:hAnsiTheme="majorHAnsi" w:cstheme="majorHAnsi"/>
        </w:rPr>
      </w:pPr>
      <w:r w:rsidRPr="002E7162">
        <w:rPr>
          <w:rFonts w:asciiTheme="majorHAnsi" w:hAnsiTheme="majorHAnsi" w:cstheme="majorHAnsi"/>
        </w:rPr>
        <w:t xml:space="preserve">Le </w:t>
      </w:r>
      <w:r w:rsidR="00FF213D">
        <w:rPr>
          <w:rFonts w:asciiTheme="majorHAnsi" w:hAnsiTheme="majorHAnsi" w:cstheme="majorHAnsi"/>
        </w:rPr>
        <w:t>Grand Périgueux</w:t>
      </w:r>
      <w:r w:rsidRPr="002E7162">
        <w:rPr>
          <w:rFonts w:asciiTheme="majorHAnsi" w:hAnsiTheme="majorHAnsi" w:cstheme="majorHAnsi"/>
        </w:rPr>
        <w:t xml:space="preserve"> ne supporte aucune charge afférente à la viabilité, aucune charge d'entretien ou de réparation qui serait nécessaire pour assurer l'exploitation normale des ouvrages, constructions et installations réalisés par le titulaire. Le Titulaire n'est admis à formuler aucune réclamation au sujet de la consistance et des dispositions des bâtiments qu'il est censé bien connaître, au vu des études préalables réalisées par ses soins.</w:t>
      </w:r>
    </w:p>
    <w:p w14:paraId="0F73A3AA" w14:textId="77777777" w:rsidR="009E3E0B" w:rsidRPr="002E7162" w:rsidRDefault="009E3E0B" w:rsidP="009E3E0B">
      <w:pPr>
        <w:tabs>
          <w:tab w:val="num" w:pos="540"/>
        </w:tabs>
        <w:autoSpaceDE w:val="0"/>
        <w:autoSpaceDN w:val="0"/>
        <w:adjustRightInd w:val="0"/>
        <w:ind w:left="540" w:hanging="540"/>
        <w:jc w:val="both"/>
        <w:rPr>
          <w:rFonts w:asciiTheme="majorHAnsi" w:hAnsiTheme="majorHAnsi" w:cstheme="majorHAnsi"/>
        </w:rPr>
      </w:pPr>
    </w:p>
    <w:p w14:paraId="0F73A3AB" w14:textId="77777777" w:rsidR="009E3E0B" w:rsidRPr="002E7162" w:rsidRDefault="009E3E0B" w:rsidP="009E3E0B">
      <w:pPr>
        <w:numPr>
          <w:ilvl w:val="1"/>
          <w:numId w:val="10"/>
        </w:numPr>
        <w:tabs>
          <w:tab w:val="clear" w:pos="705"/>
          <w:tab w:val="num" w:pos="540"/>
        </w:tabs>
        <w:suppressAutoHyphens w:val="0"/>
        <w:autoSpaceDE w:val="0"/>
        <w:autoSpaceDN w:val="0"/>
        <w:adjustRightInd w:val="0"/>
        <w:ind w:left="540" w:hanging="540"/>
        <w:jc w:val="both"/>
        <w:rPr>
          <w:rFonts w:asciiTheme="majorHAnsi" w:hAnsiTheme="majorHAnsi" w:cstheme="majorHAnsi"/>
        </w:rPr>
      </w:pPr>
      <w:r w:rsidRPr="002E7162">
        <w:rPr>
          <w:rFonts w:asciiTheme="majorHAnsi" w:hAnsiTheme="majorHAnsi" w:cstheme="majorHAnsi"/>
        </w:rPr>
        <w:t xml:space="preserve">L'exploitation des installations réalisées doit être assurée de façon continue pendant toute la durée de l'autorisation d'occupation. Le titulaire est tenu d'exécuter toutes les réparations, quelles qu'en soient l'importance et la nature, tous les travaux nécessaires pour maintenir les lieux en bon état d'entretien, d'usage et de qualité d'aspect y compris les constructions et installations qu'il a </w:t>
      </w:r>
      <w:r w:rsidR="00FF213D" w:rsidRPr="002E7162">
        <w:rPr>
          <w:rFonts w:asciiTheme="majorHAnsi" w:hAnsiTheme="majorHAnsi" w:cstheme="majorHAnsi"/>
        </w:rPr>
        <w:t>lui-même</w:t>
      </w:r>
      <w:r w:rsidRPr="002E7162">
        <w:rPr>
          <w:rFonts w:asciiTheme="majorHAnsi" w:hAnsiTheme="majorHAnsi" w:cstheme="majorHAnsi"/>
        </w:rPr>
        <w:t xml:space="preserve"> réalisées. Le Titulaire s’assure dans tous les cas des fonctions d’étanchéité des surfaces des toitures des emplacements mis à disposition.</w:t>
      </w:r>
    </w:p>
    <w:p w14:paraId="0F73A3AC" w14:textId="77777777" w:rsidR="009E3E0B" w:rsidRPr="002E7162" w:rsidRDefault="009E3E0B" w:rsidP="009E3E0B">
      <w:pPr>
        <w:autoSpaceDE w:val="0"/>
        <w:autoSpaceDN w:val="0"/>
        <w:adjustRightInd w:val="0"/>
        <w:jc w:val="both"/>
        <w:rPr>
          <w:rFonts w:asciiTheme="majorHAnsi" w:hAnsiTheme="majorHAnsi" w:cstheme="majorHAnsi"/>
        </w:rPr>
      </w:pPr>
    </w:p>
    <w:p w14:paraId="0F73A3AD" w14:textId="77777777" w:rsidR="009E3E0B" w:rsidRPr="002E7162" w:rsidRDefault="009E3E0B" w:rsidP="009E3E0B">
      <w:pPr>
        <w:numPr>
          <w:ilvl w:val="1"/>
          <w:numId w:val="10"/>
        </w:numPr>
        <w:tabs>
          <w:tab w:val="clear" w:pos="705"/>
          <w:tab w:val="num" w:pos="540"/>
        </w:tabs>
        <w:suppressAutoHyphens w:val="0"/>
        <w:autoSpaceDE w:val="0"/>
        <w:autoSpaceDN w:val="0"/>
        <w:adjustRightInd w:val="0"/>
        <w:ind w:left="540" w:hanging="540"/>
        <w:jc w:val="both"/>
        <w:rPr>
          <w:rFonts w:asciiTheme="majorHAnsi" w:hAnsiTheme="majorHAnsi" w:cstheme="majorHAnsi"/>
        </w:rPr>
      </w:pPr>
      <w:r w:rsidRPr="002E7162">
        <w:rPr>
          <w:rFonts w:asciiTheme="majorHAnsi" w:hAnsiTheme="majorHAnsi" w:cstheme="majorHAnsi"/>
        </w:rPr>
        <w:t xml:space="preserve">Le Titulaire doit informer le représentant du </w:t>
      </w:r>
      <w:r w:rsidR="00FF213D">
        <w:rPr>
          <w:rFonts w:asciiTheme="majorHAnsi" w:hAnsiTheme="majorHAnsi" w:cstheme="majorHAnsi"/>
        </w:rPr>
        <w:t>Grand Périgueux</w:t>
      </w:r>
      <w:r w:rsidRPr="002E7162">
        <w:rPr>
          <w:rFonts w:asciiTheme="majorHAnsi" w:hAnsiTheme="majorHAnsi" w:cstheme="majorHAnsi"/>
        </w:rPr>
        <w:t xml:space="preserve"> des travaux de maintenance qu’il pourra être amené à effectuer sur les emplacements mis à sa disposition. Le représentant du </w:t>
      </w:r>
      <w:r w:rsidR="00FF213D">
        <w:rPr>
          <w:rFonts w:asciiTheme="majorHAnsi" w:hAnsiTheme="majorHAnsi" w:cstheme="majorHAnsi"/>
        </w:rPr>
        <w:t>Grand Périgueux</w:t>
      </w:r>
      <w:r w:rsidRPr="002E7162">
        <w:rPr>
          <w:rFonts w:asciiTheme="majorHAnsi" w:hAnsiTheme="majorHAnsi" w:cstheme="majorHAnsi"/>
        </w:rPr>
        <w:t xml:space="preserve"> devra être prévenu par courrier au moins 15 jours avant le début de l'intervention.</w:t>
      </w:r>
    </w:p>
    <w:p w14:paraId="0F73A3AE" w14:textId="77777777" w:rsidR="009E3E0B" w:rsidRPr="002E7162" w:rsidRDefault="009E3E0B" w:rsidP="009E3E0B">
      <w:pPr>
        <w:autoSpaceDE w:val="0"/>
        <w:autoSpaceDN w:val="0"/>
        <w:adjustRightInd w:val="0"/>
        <w:jc w:val="both"/>
        <w:rPr>
          <w:rFonts w:asciiTheme="majorHAnsi" w:hAnsiTheme="majorHAnsi" w:cstheme="majorHAnsi"/>
          <w:b/>
          <w:bCs/>
        </w:rPr>
      </w:pPr>
    </w:p>
    <w:p w14:paraId="0F73A3AF" w14:textId="77777777" w:rsidR="009E3E0B" w:rsidRPr="002E7162" w:rsidRDefault="009E3E0B" w:rsidP="009E3E0B">
      <w:pPr>
        <w:numPr>
          <w:ilvl w:val="1"/>
          <w:numId w:val="10"/>
        </w:numPr>
        <w:tabs>
          <w:tab w:val="clear" w:pos="705"/>
          <w:tab w:val="num" w:pos="540"/>
        </w:tabs>
        <w:suppressAutoHyphens w:val="0"/>
        <w:autoSpaceDE w:val="0"/>
        <w:autoSpaceDN w:val="0"/>
        <w:adjustRightInd w:val="0"/>
        <w:ind w:left="540" w:hanging="540"/>
        <w:jc w:val="both"/>
        <w:rPr>
          <w:rFonts w:asciiTheme="majorHAnsi" w:hAnsiTheme="majorHAnsi" w:cstheme="majorHAnsi"/>
        </w:rPr>
      </w:pPr>
      <w:r w:rsidRPr="002E7162">
        <w:rPr>
          <w:rFonts w:asciiTheme="majorHAnsi" w:hAnsiTheme="majorHAnsi" w:cstheme="majorHAnsi"/>
        </w:rPr>
        <w:t xml:space="preserve">Le titulaire doit intervenir sans délai pour réparer les désordres qui surviendraient sur le bâtiment du fait de ses installations. En cas d’infiltrations ou d’interférences rendant impropre à son usage le bâtiment, le titulaire doit intervenir pour remédier aux causes dans un délai de 24h (y compris weekend et jours fériés). </w:t>
      </w:r>
    </w:p>
    <w:p w14:paraId="0F73A3B0" w14:textId="77777777" w:rsidR="009E3E0B" w:rsidRPr="002E7162" w:rsidRDefault="009E3E0B" w:rsidP="009E3E0B">
      <w:pPr>
        <w:autoSpaceDE w:val="0"/>
        <w:autoSpaceDN w:val="0"/>
        <w:adjustRightInd w:val="0"/>
        <w:jc w:val="both"/>
        <w:rPr>
          <w:rFonts w:asciiTheme="majorHAnsi" w:hAnsiTheme="majorHAnsi" w:cstheme="majorHAnsi"/>
        </w:rPr>
      </w:pPr>
    </w:p>
    <w:p w14:paraId="0F73A3B1" w14:textId="77777777" w:rsidR="009E3E0B" w:rsidRPr="002E7162" w:rsidRDefault="009E3E0B" w:rsidP="009E3E0B">
      <w:pPr>
        <w:numPr>
          <w:ilvl w:val="1"/>
          <w:numId w:val="10"/>
        </w:numPr>
        <w:tabs>
          <w:tab w:val="clear" w:pos="705"/>
          <w:tab w:val="num" w:pos="540"/>
        </w:tabs>
        <w:suppressAutoHyphens w:val="0"/>
        <w:autoSpaceDE w:val="0"/>
        <w:autoSpaceDN w:val="0"/>
        <w:adjustRightInd w:val="0"/>
        <w:ind w:left="540" w:hanging="540"/>
        <w:jc w:val="both"/>
        <w:rPr>
          <w:rFonts w:asciiTheme="majorHAnsi" w:hAnsiTheme="majorHAnsi" w:cstheme="majorHAnsi"/>
        </w:rPr>
      </w:pPr>
      <w:r w:rsidRPr="002E7162">
        <w:rPr>
          <w:rFonts w:asciiTheme="majorHAnsi" w:hAnsiTheme="majorHAnsi" w:cstheme="majorHAnsi"/>
        </w:rPr>
        <w:t>Selon les fréquences définies par la règlementation, les contrôles règlementaires sont à la charge de l'exploitant d</w:t>
      </w:r>
      <w:r w:rsidR="00FF213D">
        <w:rPr>
          <w:rFonts w:asciiTheme="majorHAnsi" w:hAnsiTheme="majorHAnsi" w:cstheme="majorHAnsi"/>
        </w:rPr>
        <w:t>e l'équipement photovoltaïque. Une c</w:t>
      </w:r>
      <w:r w:rsidRPr="002E7162">
        <w:rPr>
          <w:rFonts w:asciiTheme="majorHAnsi" w:hAnsiTheme="majorHAnsi" w:cstheme="majorHAnsi"/>
        </w:rPr>
        <w:t xml:space="preserve">opie des documents de conformité délivrés à ce titre est </w:t>
      </w:r>
      <w:r w:rsidR="00FF213D" w:rsidRPr="002E7162">
        <w:rPr>
          <w:rFonts w:asciiTheme="majorHAnsi" w:hAnsiTheme="majorHAnsi" w:cstheme="majorHAnsi"/>
        </w:rPr>
        <w:t>remise</w:t>
      </w:r>
      <w:r w:rsidR="00FF213D">
        <w:rPr>
          <w:rFonts w:asciiTheme="majorHAnsi" w:hAnsiTheme="majorHAnsi" w:cstheme="majorHAnsi"/>
        </w:rPr>
        <w:t xml:space="preserve"> au Grand Périgueux</w:t>
      </w:r>
      <w:r w:rsidRPr="002E7162">
        <w:rPr>
          <w:rFonts w:asciiTheme="majorHAnsi" w:hAnsiTheme="majorHAnsi" w:cstheme="majorHAnsi"/>
        </w:rPr>
        <w:t xml:space="preserve"> pour intégration dans le registre de s</w:t>
      </w:r>
      <w:r w:rsidR="00FF213D">
        <w:rPr>
          <w:rFonts w:asciiTheme="majorHAnsi" w:hAnsiTheme="majorHAnsi" w:cstheme="majorHAnsi"/>
        </w:rPr>
        <w:t>écurité si nécessaire</w:t>
      </w:r>
      <w:r w:rsidRPr="002E7162">
        <w:rPr>
          <w:rFonts w:asciiTheme="majorHAnsi" w:hAnsiTheme="majorHAnsi" w:cstheme="majorHAnsi"/>
        </w:rPr>
        <w:t>.</w:t>
      </w:r>
    </w:p>
    <w:p w14:paraId="0F73A3B2" w14:textId="77777777" w:rsidR="009E3E0B" w:rsidRPr="002E7162" w:rsidRDefault="009E3E0B" w:rsidP="009E3E0B">
      <w:pPr>
        <w:autoSpaceDE w:val="0"/>
        <w:autoSpaceDN w:val="0"/>
        <w:adjustRightInd w:val="0"/>
        <w:jc w:val="both"/>
        <w:rPr>
          <w:rFonts w:asciiTheme="majorHAnsi" w:hAnsiTheme="majorHAnsi" w:cstheme="majorHAnsi"/>
        </w:rPr>
      </w:pPr>
    </w:p>
    <w:p w14:paraId="0F73A3B3" w14:textId="77777777" w:rsidR="009E3E0B" w:rsidRPr="002E7162" w:rsidRDefault="009E3E0B" w:rsidP="009E3E0B">
      <w:pPr>
        <w:numPr>
          <w:ilvl w:val="1"/>
          <w:numId w:val="10"/>
        </w:numPr>
        <w:tabs>
          <w:tab w:val="clear" w:pos="705"/>
          <w:tab w:val="num" w:pos="540"/>
        </w:tabs>
        <w:suppressAutoHyphens w:val="0"/>
        <w:autoSpaceDE w:val="0"/>
        <w:autoSpaceDN w:val="0"/>
        <w:adjustRightInd w:val="0"/>
        <w:ind w:left="540" w:hanging="540"/>
        <w:jc w:val="both"/>
        <w:rPr>
          <w:rFonts w:asciiTheme="majorHAnsi" w:hAnsiTheme="majorHAnsi" w:cstheme="majorHAnsi"/>
        </w:rPr>
      </w:pPr>
      <w:r w:rsidRPr="002E7162">
        <w:rPr>
          <w:rFonts w:asciiTheme="majorHAnsi" w:hAnsiTheme="majorHAnsi" w:cstheme="majorHAnsi"/>
        </w:rPr>
        <w:t xml:space="preserve">Le bénéficiaire fournira au </w:t>
      </w:r>
      <w:r w:rsidR="00DE70FC">
        <w:rPr>
          <w:rFonts w:asciiTheme="majorHAnsi" w:hAnsiTheme="majorHAnsi" w:cstheme="majorHAnsi"/>
        </w:rPr>
        <w:t>Grand Périgueux</w:t>
      </w:r>
      <w:r w:rsidRPr="002E7162">
        <w:rPr>
          <w:rFonts w:asciiTheme="majorHAnsi" w:hAnsiTheme="majorHAnsi" w:cstheme="majorHAnsi"/>
        </w:rPr>
        <w:t xml:space="preserve"> chaque mois de janvier de production un compte-rendu annuel d’activité comprenant : la courbe de production mensuelle pour l’année de référence, la production électrique annuelle, la quantité annuelle de CO2 évitée, la liste des opérations de maintenances préventives et curatives réalisées, la quantité et la fréquence des alertes. </w:t>
      </w:r>
    </w:p>
    <w:p w14:paraId="0F73A3B4" w14:textId="77777777" w:rsidR="009E3E0B" w:rsidRPr="002E7162" w:rsidRDefault="009E3E0B" w:rsidP="009E3E0B">
      <w:pPr>
        <w:autoSpaceDE w:val="0"/>
        <w:autoSpaceDN w:val="0"/>
        <w:adjustRightInd w:val="0"/>
        <w:jc w:val="both"/>
        <w:rPr>
          <w:rFonts w:asciiTheme="majorHAnsi" w:hAnsiTheme="majorHAnsi" w:cstheme="majorHAnsi"/>
        </w:rPr>
      </w:pPr>
    </w:p>
    <w:p w14:paraId="0F73A3B5" w14:textId="77777777" w:rsidR="009E3E0B" w:rsidRDefault="009E3E0B" w:rsidP="009E3E0B">
      <w:pPr>
        <w:autoSpaceDE w:val="0"/>
        <w:autoSpaceDN w:val="0"/>
        <w:adjustRightInd w:val="0"/>
        <w:jc w:val="both"/>
        <w:rPr>
          <w:rFonts w:asciiTheme="majorHAnsi" w:hAnsiTheme="majorHAnsi" w:cstheme="majorHAnsi"/>
        </w:rPr>
      </w:pPr>
    </w:p>
    <w:p w14:paraId="0F73A3B6" w14:textId="77777777" w:rsidR="00DE70FC" w:rsidRDefault="00DE70FC" w:rsidP="009E3E0B">
      <w:pPr>
        <w:autoSpaceDE w:val="0"/>
        <w:autoSpaceDN w:val="0"/>
        <w:adjustRightInd w:val="0"/>
        <w:jc w:val="both"/>
        <w:rPr>
          <w:rFonts w:asciiTheme="majorHAnsi" w:hAnsiTheme="majorHAnsi" w:cstheme="majorHAnsi"/>
        </w:rPr>
      </w:pPr>
    </w:p>
    <w:p w14:paraId="0F73A3B7" w14:textId="77777777" w:rsidR="00DE70FC" w:rsidRDefault="00DE70FC" w:rsidP="009E3E0B">
      <w:pPr>
        <w:autoSpaceDE w:val="0"/>
        <w:autoSpaceDN w:val="0"/>
        <w:adjustRightInd w:val="0"/>
        <w:jc w:val="both"/>
        <w:rPr>
          <w:rFonts w:asciiTheme="majorHAnsi" w:hAnsiTheme="majorHAnsi" w:cstheme="majorHAnsi"/>
        </w:rPr>
      </w:pPr>
    </w:p>
    <w:p w14:paraId="0F73A3B8" w14:textId="77777777" w:rsidR="00DE70FC" w:rsidRPr="002E7162" w:rsidRDefault="00DE70FC" w:rsidP="009E3E0B">
      <w:pPr>
        <w:autoSpaceDE w:val="0"/>
        <w:autoSpaceDN w:val="0"/>
        <w:adjustRightInd w:val="0"/>
        <w:jc w:val="both"/>
        <w:rPr>
          <w:rFonts w:asciiTheme="majorHAnsi" w:hAnsiTheme="majorHAnsi" w:cstheme="majorHAnsi"/>
        </w:rPr>
      </w:pPr>
    </w:p>
    <w:p w14:paraId="0F73A3B9" w14:textId="77777777" w:rsidR="009E3E0B" w:rsidRPr="002E7162" w:rsidRDefault="009E3E0B" w:rsidP="009E3E0B">
      <w:pPr>
        <w:autoSpaceDE w:val="0"/>
        <w:autoSpaceDN w:val="0"/>
        <w:adjustRightInd w:val="0"/>
        <w:jc w:val="both"/>
        <w:rPr>
          <w:rFonts w:asciiTheme="majorHAnsi" w:hAnsiTheme="majorHAnsi" w:cstheme="majorHAnsi"/>
        </w:rPr>
      </w:pPr>
    </w:p>
    <w:p w14:paraId="0F73A3BA" w14:textId="77777777" w:rsidR="009E3E0B" w:rsidRPr="002E7162" w:rsidRDefault="009E3E0B" w:rsidP="009E3E0B">
      <w:pPr>
        <w:pStyle w:val="Titre3"/>
        <w:tabs>
          <w:tab w:val="clear" w:pos="1440"/>
          <w:tab w:val="num" w:pos="1260"/>
        </w:tabs>
        <w:ind w:left="1260" w:hanging="1260"/>
        <w:rPr>
          <w:rFonts w:asciiTheme="majorHAnsi" w:hAnsiTheme="majorHAnsi" w:cstheme="majorHAnsi"/>
          <w:b w:val="0"/>
          <w:bCs w:val="0"/>
        </w:rPr>
      </w:pPr>
      <w:r w:rsidRPr="002E7162">
        <w:rPr>
          <w:rFonts w:asciiTheme="majorHAnsi" w:hAnsiTheme="majorHAnsi" w:cstheme="majorHAnsi"/>
        </w:rPr>
        <w:lastRenderedPageBreak/>
        <w:t xml:space="preserve">INTERVENTIONS DU </w:t>
      </w:r>
      <w:r w:rsidR="00DE70FC">
        <w:rPr>
          <w:rFonts w:asciiTheme="majorHAnsi" w:hAnsiTheme="majorHAnsi" w:cstheme="majorHAnsi"/>
        </w:rPr>
        <w:t>GRAND PERIGUEUX</w:t>
      </w:r>
    </w:p>
    <w:p w14:paraId="0F73A3BB" w14:textId="77777777" w:rsidR="009E3E0B" w:rsidRPr="002E7162" w:rsidRDefault="009E3E0B" w:rsidP="009E3E0B">
      <w:pPr>
        <w:autoSpaceDE w:val="0"/>
        <w:autoSpaceDN w:val="0"/>
        <w:adjustRightInd w:val="0"/>
        <w:rPr>
          <w:rFonts w:asciiTheme="majorHAnsi" w:hAnsiTheme="majorHAnsi" w:cstheme="majorHAnsi"/>
          <w:b/>
          <w:bCs/>
        </w:rPr>
      </w:pPr>
    </w:p>
    <w:p w14:paraId="0F73A3BC" w14:textId="77777777" w:rsidR="009E3E0B" w:rsidRPr="002E7162" w:rsidRDefault="009E3E0B" w:rsidP="009E3E0B">
      <w:pPr>
        <w:numPr>
          <w:ilvl w:val="1"/>
          <w:numId w:val="11"/>
        </w:numPr>
        <w:tabs>
          <w:tab w:val="clear" w:pos="360"/>
          <w:tab w:val="left" w:pos="540"/>
        </w:tabs>
        <w:suppressAutoHyphens w:val="0"/>
        <w:autoSpaceDE w:val="0"/>
        <w:autoSpaceDN w:val="0"/>
        <w:adjustRightInd w:val="0"/>
        <w:ind w:left="540" w:hanging="540"/>
        <w:jc w:val="both"/>
        <w:rPr>
          <w:rFonts w:asciiTheme="majorHAnsi" w:hAnsiTheme="majorHAnsi" w:cstheme="majorHAnsi"/>
        </w:rPr>
      </w:pPr>
      <w:r w:rsidRPr="002E7162">
        <w:rPr>
          <w:rFonts w:asciiTheme="majorHAnsi" w:hAnsiTheme="majorHAnsi" w:cstheme="majorHAnsi"/>
        </w:rPr>
        <w:t xml:space="preserve">Pour permettre la réalisation de travaux par le </w:t>
      </w:r>
      <w:r w:rsidR="00DE70FC">
        <w:rPr>
          <w:rFonts w:asciiTheme="majorHAnsi" w:hAnsiTheme="majorHAnsi" w:cstheme="majorHAnsi"/>
        </w:rPr>
        <w:t>Grand Périgueux</w:t>
      </w:r>
      <w:r w:rsidRPr="002E7162">
        <w:rPr>
          <w:rFonts w:asciiTheme="majorHAnsi" w:hAnsiTheme="majorHAnsi" w:cstheme="majorHAnsi"/>
        </w:rPr>
        <w:t xml:space="preserve"> ou tout autre besoin que le </w:t>
      </w:r>
      <w:r w:rsidR="00DE70FC">
        <w:rPr>
          <w:rFonts w:asciiTheme="majorHAnsi" w:hAnsiTheme="majorHAnsi" w:cstheme="majorHAnsi"/>
        </w:rPr>
        <w:t>Grand Périgueux</w:t>
      </w:r>
      <w:r w:rsidRPr="002E7162">
        <w:rPr>
          <w:rFonts w:asciiTheme="majorHAnsi" w:hAnsiTheme="majorHAnsi" w:cstheme="majorHAnsi"/>
        </w:rPr>
        <w:t xml:space="preserve"> aura à satisfaire, celui-ci pourra imposer une interruption de l’exploitation, voire imposer une dépose de l'équipement photovoltaïque. Le </w:t>
      </w:r>
      <w:r w:rsidR="00DE70FC">
        <w:rPr>
          <w:rFonts w:asciiTheme="majorHAnsi" w:hAnsiTheme="majorHAnsi" w:cstheme="majorHAnsi"/>
        </w:rPr>
        <w:t>Grand Périgueux</w:t>
      </w:r>
      <w:r w:rsidR="00DE70FC" w:rsidRPr="002E7162">
        <w:rPr>
          <w:rFonts w:asciiTheme="majorHAnsi" w:hAnsiTheme="majorHAnsi" w:cstheme="majorHAnsi"/>
        </w:rPr>
        <w:t xml:space="preserve"> </w:t>
      </w:r>
      <w:r w:rsidRPr="002E7162">
        <w:rPr>
          <w:rFonts w:asciiTheme="majorHAnsi" w:hAnsiTheme="majorHAnsi" w:cstheme="majorHAnsi"/>
        </w:rPr>
        <w:t xml:space="preserve">préviendra le titulaire dans un délai minimum de quatre mois. Les conditions d’interruption de l’exploitation de l'équipement ou de la dépose/repose de l'équipement seront établies en concertation entre le </w:t>
      </w:r>
      <w:r w:rsidR="00DE70FC">
        <w:rPr>
          <w:rFonts w:asciiTheme="majorHAnsi" w:hAnsiTheme="majorHAnsi" w:cstheme="majorHAnsi"/>
        </w:rPr>
        <w:t>Grand Périgueux</w:t>
      </w:r>
      <w:r w:rsidR="00DE70FC" w:rsidRPr="002E7162">
        <w:rPr>
          <w:rFonts w:asciiTheme="majorHAnsi" w:hAnsiTheme="majorHAnsi" w:cstheme="majorHAnsi"/>
        </w:rPr>
        <w:t xml:space="preserve"> </w:t>
      </w:r>
      <w:r w:rsidRPr="002E7162">
        <w:rPr>
          <w:rFonts w:asciiTheme="majorHAnsi" w:hAnsiTheme="majorHAnsi" w:cstheme="majorHAnsi"/>
        </w:rPr>
        <w:t xml:space="preserve">et le titulaire. Le </w:t>
      </w:r>
      <w:r w:rsidR="00DE70FC">
        <w:rPr>
          <w:rFonts w:asciiTheme="majorHAnsi" w:hAnsiTheme="majorHAnsi" w:cstheme="majorHAnsi"/>
        </w:rPr>
        <w:t>Grand Périgueux</w:t>
      </w:r>
      <w:r w:rsidR="00DE70FC" w:rsidRPr="002E7162">
        <w:rPr>
          <w:rFonts w:asciiTheme="majorHAnsi" w:hAnsiTheme="majorHAnsi" w:cstheme="majorHAnsi"/>
        </w:rPr>
        <w:t xml:space="preserve"> </w:t>
      </w:r>
      <w:r w:rsidRPr="002E7162">
        <w:rPr>
          <w:rFonts w:asciiTheme="majorHAnsi" w:hAnsiTheme="majorHAnsi" w:cstheme="majorHAnsi"/>
        </w:rPr>
        <w:t>devra alors verser au titulaire une indemnité couvrant le préjudice direct, matériel et certain né de l’interruption de l’exploitation. Cette indemnité sera fixée à l’amiable par les parties ou, à défaut, à dire d’expert nommé par les parties. L’indemnité prendra notamment en compte la part non amortie de la centrale photovoltaïque, le manque à gagner résultant de l’interruption et les conséquences pécuniaires liées à la dépose/repose de l’installation.</w:t>
      </w:r>
    </w:p>
    <w:p w14:paraId="0F73A3BD" w14:textId="77777777" w:rsidR="009E3E0B" w:rsidRPr="002E7162" w:rsidRDefault="009E3E0B" w:rsidP="009E3E0B">
      <w:pPr>
        <w:tabs>
          <w:tab w:val="left" w:pos="540"/>
        </w:tabs>
        <w:autoSpaceDE w:val="0"/>
        <w:autoSpaceDN w:val="0"/>
        <w:adjustRightInd w:val="0"/>
        <w:jc w:val="both"/>
        <w:rPr>
          <w:rFonts w:asciiTheme="majorHAnsi" w:hAnsiTheme="majorHAnsi" w:cstheme="majorHAnsi"/>
        </w:rPr>
      </w:pPr>
    </w:p>
    <w:p w14:paraId="0F73A3BE" w14:textId="77777777" w:rsidR="009E3E0B" w:rsidRPr="002E7162" w:rsidRDefault="009E3E0B" w:rsidP="009E3E0B">
      <w:pPr>
        <w:numPr>
          <w:ilvl w:val="1"/>
          <w:numId w:val="11"/>
        </w:numPr>
        <w:tabs>
          <w:tab w:val="clear" w:pos="360"/>
          <w:tab w:val="left" w:pos="540"/>
        </w:tabs>
        <w:suppressAutoHyphens w:val="0"/>
        <w:autoSpaceDE w:val="0"/>
        <w:autoSpaceDN w:val="0"/>
        <w:adjustRightInd w:val="0"/>
        <w:ind w:left="540" w:hanging="540"/>
        <w:jc w:val="both"/>
        <w:rPr>
          <w:rFonts w:asciiTheme="majorHAnsi" w:hAnsiTheme="majorHAnsi" w:cstheme="majorHAnsi"/>
        </w:rPr>
      </w:pPr>
      <w:r w:rsidRPr="002E7162">
        <w:rPr>
          <w:rFonts w:asciiTheme="majorHAnsi" w:hAnsiTheme="majorHAnsi" w:cstheme="majorHAnsi"/>
        </w:rPr>
        <w:t xml:space="preserve">Le </w:t>
      </w:r>
      <w:r w:rsidR="00DE70FC">
        <w:rPr>
          <w:rFonts w:asciiTheme="majorHAnsi" w:hAnsiTheme="majorHAnsi" w:cstheme="majorHAnsi"/>
        </w:rPr>
        <w:t>Grand Périgueux</w:t>
      </w:r>
      <w:r w:rsidR="00DE70FC" w:rsidRPr="002E7162">
        <w:rPr>
          <w:rFonts w:asciiTheme="majorHAnsi" w:hAnsiTheme="majorHAnsi" w:cstheme="majorHAnsi"/>
        </w:rPr>
        <w:t xml:space="preserve"> </w:t>
      </w:r>
      <w:r w:rsidRPr="002E7162">
        <w:rPr>
          <w:rFonts w:asciiTheme="majorHAnsi" w:hAnsiTheme="majorHAnsi" w:cstheme="majorHAnsi"/>
        </w:rPr>
        <w:t>n’effectuera ni n’autorisera aucune intervention de tiers sur les équipements photovoltaïques, sauf en cas de défaillance du Titulaire dans l’exécution de ses obligations d’entretien et de maintenance des emplacements mis à disposition.</w:t>
      </w:r>
    </w:p>
    <w:p w14:paraId="0F73A3BF" w14:textId="77777777" w:rsidR="009E3E0B" w:rsidRPr="002E7162" w:rsidRDefault="009E3E0B" w:rsidP="009E3E0B">
      <w:pPr>
        <w:tabs>
          <w:tab w:val="left" w:pos="540"/>
        </w:tabs>
        <w:autoSpaceDE w:val="0"/>
        <w:autoSpaceDN w:val="0"/>
        <w:adjustRightInd w:val="0"/>
        <w:jc w:val="both"/>
        <w:rPr>
          <w:rFonts w:asciiTheme="majorHAnsi" w:hAnsiTheme="majorHAnsi" w:cstheme="majorHAnsi"/>
        </w:rPr>
      </w:pPr>
    </w:p>
    <w:p w14:paraId="0F73A3C0" w14:textId="77777777" w:rsidR="009E3E0B" w:rsidRPr="002E7162" w:rsidRDefault="009E3E0B" w:rsidP="009E3E0B">
      <w:pPr>
        <w:numPr>
          <w:ilvl w:val="1"/>
          <w:numId w:val="11"/>
        </w:numPr>
        <w:tabs>
          <w:tab w:val="clear" w:pos="360"/>
          <w:tab w:val="left" w:pos="540"/>
        </w:tabs>
        <w:suppressAutoHyphens w:val="0"/>
        <w:autoSpaceDE w:val="0"/>
        <w:autoSpaceDN w:val="0"/>
        <w:adjustRightInd w:val="0"/>
        <w:ind w:left="540" w:hanging="540"/>
        <w:jc w:val="both"/>
        <w:rPr>
          <w:rFonts w:asciiTheme="majorHAnsi" w:hAnsiTheme="majorHAnsi" w:cstheme="majorHAnsi"/>
        </w:rPr>
      </w:pPr>
      <w:r w:rsidRPr="002E7162">
        <w:rPr>
          <w:rFonts w:asciiTheme="majorHAnsi" w:hAnsiTheme="majorHAnsi" w:cstheme="majorHAnsi"/>
        </w:rPr>
        <w:t xml:space="preserve">A défaut d'avoir effectué lui-même toute opération d'entretien, de réparations et de remplacement mis à sa charge, le </w:t>
      </w:r>
      <w:r w:rsidR="00DE70FC">
        <w:rPr>
          <w:rFonts w:asciiTheme="majorHAnsi" w:hAnsiTheme="majorHAnsi" w:cstheme="majorHAnsi"/>
        </w:rPr>
        <w:t>Grand Périgueux</w:t>
      </w:r>
      <w:r w:rsidR="00DE70FC" w:rsidRPr="002E7162">
        <w:rPr>
          <w:rFonts w:asciiTheme="majorHAnsi" w:hAnsiTheme="majorHAnsi" w:cstheme="majorHAnsi"/>
        </w:rPr>
        <w:t xml:space="preserve"> </w:t>
      </w:r>
      <w:r w:rsidRPr="002E7162">
        <w:rPr>
          <w:rFonts w:asciiTheme="majorHAnsi" w:hAnsiTheme="majorHAnsi" w:cstheme="majorHAnsi"/>
        </w:rPr>
        <w:t xml:space="preserve">entreprendra, si la jouissance du bâtiment par ses occupants est affectée, 15 jours calendaires après l'envoi d'une lettre recommandée avec accusé de réception restée infructueuse, et sauf le cas d'urgence, d'effectuer en ses lieu et place, lesdits travaux, le Titulaire s'engageant à en rembourser le coût effectif dans les 15 jours calendaires des factures qui lui seront adressées par le </w:t>
      </w:r>
      <w:r w:rsidR="00180E2E">
        <w:rPr>
          <w:rFonts w:asciiTheme="majorHAnsi" w:hAnsiTheme="majorHAnsi" w:cstheme="majorHAnsi"/>
        </w:rPr>
        <w:t>Grand Périgueux</w:t>
      </w:r>
      <w:r w:rsidRPr="002E7162">
        <w:rPr>
          <w:rFonts w:asciiTheme="majorHAnsi" w:hAnsiTheme="majorHAnsi" w:cstheme="majorHAnsi"/>
        </w:rPr>
        <w:t>.</w:t>
      </w:r>
    </w:p>
    <w:p w14:paraId="0F73A3C1" w14:textId="77777777" w:rsidR="009E3E0B" w:rsidRPr="002E7162" w:rsidRDefault="009E3E0B" w:rsidP="009E3E0B">
      <w:pPr>
        <w:autoSpaceDE w:val="0"/>
        <w:autoSpaceDN w:val="0"/>
        <w:adjustRightInd w:val="0"/>
        <w:rPr>
          <w:rFonts w:asciiTheme="majorHAnsi" w:hAnsiTheme="majorHAnsi" w:cstheme="majorHAnsi"/>
        </w:rPr>
      </w:pPr>
    </w:p>
    <w:p w14:paraId="0F73A3C2" w14:textId="77777777" w:rsidR="009E3E0B" w:rsidRPr="002E7162" w:rsidRDefault="009E3E0B" w:rsidP="006B4027">
      <w:pPr>
        <w:pStyle w:val="Titre3"/>
        <w:numPr>
          <w:ilvl w:val="0"/>
          <w:numId w:val="16"/>
        </w:numPr>
      </w:pPr>
      <w:r w:rsidRPr="002E7162">
        <w:t>RESPONSABILITE ET ASSURANCES</w:t>
      </w:r>
    </w:p>
    <w:p w14:paraId="0F73A3C3" w14:textId="77777777" w:rsidR="009E3E0B" w:rsidRPr="002E7162" w:rsidRDefault="009E3E0B" w:rsidP="009E3E0B">
      <w:pPr>
        <w:autoSpaceDE w:val="0"/>
        <w:autoSpaceDN w:val="0"/>
        <w:adjustRightInd w:val="0"/>
        <w:rPr>
          <w:rFonts w:asciiTheme="majorHAnsi" w:hAnsiTheme="majorHAnsi" w:cstheme="majorHAnsi"/>
          <w:b/>
          <w:bCs/>
        </w:rPr>
      </w:pPr>
    </w:p>
    <w:p w14:paraId="0F73A3C4" w14:textId="77777777" w:rsidR="009E3E0B" w:rsidRPr="002E7162" w:rsidRDefault="009E3E0B" w:rsidP="009E3E0B">
      <w:pPr>
        <w:numPr>
          <w:ilvl w:val="1"/>
          <w:numId w:val="12"/>
        </w:numPr>
        <w:tabs>
          <w:tab w:val="clear" w:pos="360"/>
          <w:tab w:val="left" w:pos="540"/>
        </w:tabs>
        <w:suppressAutoHyphens w:val="0"/>
        <w:autoSpaceDE w:val="0"/>
        <w:autoSpaceDN w:val="0"/>
        <w:adjustRightInd w:val="0"/>
        <w:ind w:left="540" w:hanging="540"/>
        <w:jc w:val="both"/>
        <w:rPr>
          <w:rFonts w:asciiTheme="majorHAnsi" w:hAnsiTheme="majorHAnsi" w:cstheme="majorHAnsi"/>
        </w:rPr>
      </w:pPr>
      <w:r w:rsidRPr="002E7162">
        <w:rPr>
          <w:rFonts w:asciiTheme="majorHAnsi" w:hAnsiTheme="majorHAnsi" w:cstheme="majorHAnsi"/>
        </w:rPr>
        <w:t>Le titulaire fait son affaire personnelle de tous les risques et litiges pouvant provenir du fait des travaux, de l'installation de l'équipement, de son fonctionnement et de son exploitation.</w:t>
      </w:r>
    </w:p>
    <w:p w14:paraId="0F73A3C5" w14:textId="77777777" w:rsidR="009E3E0B" w:rsidRPr="002E7162" w:rsidRDefault="009E3E0B" w:rsidP="009E3E0B">
      <w:pPr>
        <w:tabs>
          <w:tab w:val="left" w:pos="540"/>
        </w:tabs>
        <w:autoSpaceDE w:val="0"/>
        <w:autoSpaceDN w:val="0"/>
        <w:adjustRightInd w:val="0"/>
        <w:jc w:val="both"/>
        <w:rPr>
          <w:rFonts w:asciiTheme="majorHAnsi" w:hAnsiTheme="majorHAnsi" w:cstheme="majorHAnsi"/>
        </w:rPr>
      </w:pPr>
    </w:p>
    <w:p w14:paraId="0F73A3C6" w14:textId="77777777" w:rsidR="009E3E0B" w:rsidRPr="002E7162" w:rsidRDefault="009E3E0B" w:rsidP="009E3E0B">
      <w:pPr>
        <w:numPr>
          <w:ilvl w:val="1"/>
          <w:numId w:val="12"/>
        </w:numPr>
        <w:tabs>
          <w:tab w:val="clear" w:pos="360"/>
          <w:tab w:val="left" w:pos="540"/>
        </w:tabs>
        <w:suppressAutoHyphens w:val="0"/>
        <w:autoSpaceDE w:val="0"/>
        <w:autoSpaceDN w:val="0"/>
        <w:adjustRightInd w:val="0"/>
        <w:ind w:left="540" w:hanging="540"/>
        <w:jc w:val="both"/>
        <w:rPr>
          <w:rFonts w:asciiTheme="majorHAnsi" w:hAnsiTheme="majorHAnsi" w:cstheme="majorHAnsi"/>
          <w:i/>
          <w:iCs/>
        </w:rPr>
      </w:pPr>
      <w:r w:rsidRPr="002E7162">
        <w:rPr>
          <w:rFonts w:asciiTheme="majorHAnsi" w:hAnsiTheme="majorHAnsi" w:cstheme="majorHAnsi"/>
        </w:rPr>
        <w:t>En tant que maître d’ouvrage des travaux à effectuer le Titulaire souscrira avant la réalisation des travaux :</w:t>
      </w:r>
    </w:p>
    <w:p w14:paraId="0F73A3C7" w14:textId="77777777" w:rsidR="009E3E0B" w:rsidRPr="002E7162" w:rsidRDefault="009E3E0B" w:rsidP="009E3E0B">
      <w:pPr>
        <w:pStyle w:val="Style1"/>
        <w:widowControl/>
        <w:tabs>
          <w:tab w:val="left" w:pos="540"/>
        </w:tabs>
        <w:jc w:val="both"/>
        <w:rPr>
          <w:rFonts w:asciiTheme="majorHAnsi" w:hAnsiTheme="majorHAnsi" w:cstheme="majorHAnsi"/>
        </w:rPr>
      </w:pPr>
    </w:p>
    <w:p w14:paraId="0F73A3C8" w14:textId="77777777" w:rsidR="009E3E0B" w:rsidRPr="002E7162" w:rsidRDefault="009E3E0B" w:rsidP="009E3E0B">
      <w:pPr>
        <w:numPr>
          <w:ilvl w:val="0"/>
          <w:numId w:val="7"/>
        </w:numPr>
        <w:suppressAutoHyphens w:val="0"/>
        <w:autoSpaceDE w:val="0"/>
        <w:autoSpaceDN w:val="0"/>
        <w:adjustRightInd w:val="0"/>
        <w:jc w:val="both"/>
        <w:rPr>
          <w:rFonts w:asciiTheme="majorHAnsi" w:hAnsiTheme="majorHAnsi" w:cstheme="majorHAnsi"/>
        </w:rPr>
      </w:pPr>
      <w:r w:rsidRPr="002E7162">
        <w:rPr>
          <w:rFonts w:asciiTheme="majorHAnsi" w:hAnsiTheme="majorHAnsi" w:cstheme="majorHAnsi"/>
        </w:rPr>
        <w:t>un contrat d’assurance dommages ouvrage relative aux travaux d’étanchéités de la toiture</w:t>
      </w:r>
    </w:p>
    <w:p w14:paraId="0F73A3C9" w14:textId="77777777" w:rsidR="009E3E0B" w:rsidRPr="00757CD8" w:rsidRDefault="009E3E0B" w:rsidP="00757CD8">
      <w:pPr>
        <w:numPr>
          <w:ilvl w:val="0"/>
          <w:numId w:val="7"/>
        </w:numPr>
        <w:suppressAutoHyphens w:val="0"/>
        <w:autoSpaceDE w:val="0"/>
        <w:autoSpaceDN w:val="0"/>
        <w:adjustRightInd w:val="0"/>
        <w:jc w:val="both"/>
        <w:rPr>
          <w:rFonts w:asciiTheme="majorHAnsi" w:hAnsiTheme="majorHAnsi" w:cstheme="majorHAnsi"/>
        </w:rPr>
      </w:pPr>
      <w:r w:rsidRPr="002E7162">
        <w:rPr>
          <w:rFonts w:asciiTheme="majorHAnsi" w:hAnsiTheme="majorHAnsi" w:cstheme="majorHAnsi"/>
        </w:rPr>
        <w:t>(travaux préalables à l’installation de la centrale photovoltaïque) avec dommages aux</w:t>
      </w:r>
      <w:r w:rsidR="00757CD8">
        <w:rPr>
          <w:rFonts w:asciiTheme="majorHAnsi" w:hAnsiTheme="majorHAnsi" w:cstheme="majorHAnsi"/>
        </w:rPr>
        <w:t xml:space="preserve"> </w:t>
      </w:r>
      <w:r w:rsidRPr="00757CD8">
        <w:rPr>
          <w:rFonts w:asciiTheme="majorHAnsi" w:hAnsiTheme="majorHAnsi" w:cstheme="majorHAnsi"/>
        </w:rPr>
        <w:t>existants,</w:t>
      </w:r>
    </w:p>
    <w:p w14:paraId="0F73A3CA" w14:textId="77777777" w:rsidR="009E3E0B" w:rsidRPr="002E7162" w:rsidRDefault="009E3E0B" w:rsidP="009E3E0B">
      <w:pPr>
        <w:numPr>
          <w:ilvl w:val="0"/>
          <w:numId w:val="7"/>
        </w:numPr>
        <w:suppressAutoHyphens w:val="0"/>
        <w:autoSpaceDE w:val="0"/>
        <w:autoSpaceDN w:val="0"/>
        <w:adjustRightInd w:val="0"/>
        <w:jc w:val="both"/>
        <w:rPr>
          <w:rFonts w:asciiTheme="majorHAnsi" w:hAnsiTheme="majorHAnsi" w:cstheme="majorHAnsi"/>
        </w:rPr>
      </w:pPr>
      <w:r w:rsidRPr="002E7162">
        <w:rPr>
          <w:rFonts w:asciiTheme="majorHAnsi" w:hAnsiTheme="majorHAnsi" w:cstheme="majorHAnsi"/>
        </w:rPr>
        <w:t>un contrat d’assurance tous risques chantier dont la franchise reste à sa charge.</w:t>
      </w:r>
    </w:p>
    <w:p w14:paraId="0F73A3CB" w14:textId="77777777" w:rsidR="009E3E0B" w:rsidRPr="002E7162" w:rsidRDefault="009E3E0B" w:rsidP="009E3E0B">
      <w:pPr>
        <w:autoSpaceDE w:val="0"/>
        <w:autoSpaceDN w:val="0"/>
        <w:adjustRightInd w:val="0"/>
        <w:jc w:val="both"/>
        <w:rPr>
          <w:rFonts w:asciiTheme="majorHAnsi" w:hAnsiTheme="majorHAnsi" w:cstheme="majorHAnsi"/>
          <w:b/>
          <w:bCs/>
        </w:rPr>
      </w:pPr>
    </w:p>
    <w:p w14:paraId="0F73A3CC" w14:textId="3CCBCBB0" w:rsidR="009E3E0B" w:rsidRPr="009318FA" w:rsidRDefault="009E3E0B" w:rsidP="009E3E0B">
      <w:pPr>
        <w:numPr>
          <w:ilvl w:val="1"/>
          <w:numId w:val="12"/>
        </w:numPr>
        <w:tabs>
          <w:tab w:val="clear" w:pos="360"/>
          <w:tab w:val="left" w:pos="540"/>
        </w:tabs>
        <w:suppressAutoHyphens w:val="0"/>
        <w:autoSpaceDE w:val="0"/>
        <w:autoSpaceDN w:val="0"/>
        <w:adjustRightInd w:val="0"/>
        <w:ind w:left="540" w:hanging="540"/>
        <w:jc w:val="both"/>
        <w:rPr>
          <w:rFonts w:asciiTheme="majorHAnsi" w:hAnsiTheme="majorHAnsi" w:cstheme="majorHAnsi"/>
        </w:rPr>
      </w:pPr>
      <w:r w:rsidRPr="009318FA">
        <w:rPr>
          <w:rFonts w:asciiTheme="majorHAnsi" w:hAnsiTheme="majorHAnsi" w:cstheme="majorHAnsi"/>
        </w:rPr>
        <w:t xml:space="preserve">Pour toute la durée de la convention, le titulaire doit contracter toutes assurances de dommages aux biens et de responsabilité civile auprès d'une compagnie d'assurance. Ces contrats d'assurance doivent notamment garantir la responsabilité civile, les risques d'incendie, de voisinage, les dégâts des eaux, d'explosion et électriques et autres dommages pouvant survenir au domaine mis à disposition. Les polices souscrites doivent garantir le </w:t>
      </w:r>
      <w:r w:rsidR="00757CD8" w:rsidRPr="009318FA">
        <w:rPr>
          <w:rFonts w:asciiTheme="majorHAnsi" w:hAnsiTheme="majorHAnsi" w:cstheme="majorHAnsi"/>
        </w:rPr>
        <w:t xml:space="preserve">Grand Périgueux </w:t>
      </w:r>
      <w:r w:rsidRPr="009318FA">
        <w:rPr>
          <w:rFonts w:asciiTheme="majorHAnsi" w:hAnsiTheme="majorHAnsi" w:cstheme="majorHAnsi"/>
        </w:rPr>
        <w:t>contre le recours des tiers pour quelque motif que ce soit tiré de l'utilisation du domaine.</w:t>
      </w:r>
      <w:r w:rsidR="006B4027" w:rsidRPr="009318FA">
        <w:rPr>
          <w:rFonts w:asciiTheme="majorHAnsi" w:hAnsiTheme="majorHAnsi" w:cstheme="majorHAnsi"/>
        </w:rPr>
        <w:t xml:space="preserve"> Les contrats assurances détenus par le titulaire devront obligatoirement couvrir, de manière précise, l’intégralité des activités et des bâtiments ou installation relevant du Bail. </w:t>
      </w:r>
    </w:p>
    <w:p w14:paraId="0F73A3CD" w14:textId="77777777" w:rsidR="009E3E0B" w:rsidRPr="002E7162" w:rsidRDefault="009E3E0B" w:rsidP="009E3E0B">
      <w:pPr>
        <w:tabs>
          <w:tab w:val="left" w:pos="540"/>
        </w:tabs>
        <w:autoSpaceDE w:val="0"/>
        <w:autoSpaceDN w:val="0"/>
        <w:adjustRightInd w:val="0"/>
        <w:rPr>
          <w:rFonts w:asciiTheme="majorHAnsi" w:hAnsiTheme="majorHAnsi" w:cstheme="majorHAnsi"/>
        </w:rPr>
      </w:pPr>
    </w:p>
    <w:p w14:paraId="0F73A3CE" w14:textId="77777777" w:rsidR="009E3E0B" w:rsidRPr="002E7162" w:rsidRDefault="009E3E0B" w:rsidP="009E3E0B">
      <w:pPr>
        <w:numPr>
          <w:ilvl w:val="1"/>
          <w:numId w:val="12"/>
        </w:numPr>
        <w:tabs>
          <w:tab w:val="clear" w:pos="360"/>
          <w:tab w:val="left" w:pos="540"/>
        </w:tabs>
        <w:suppressAutoHyphens w:val="0"/>
        <w:autoSpaceDE w:val="0"/>
        <w:autoSpaceDN w:val="0"/>
        <w:adjustRightInd w:val="0"/>
        <w:ind w:left="540" w:hanging="540"/>
        <w:jc w:val="both"/>
        <w:rPr>
          <w:rFonts w:asciiTheme="majorHAnsi" w:hAnsiTheme="majorHAnsi" w:cstheme="majorHAnsi"/>
        </w:rPr>
      </w:pPr>
      <w:r w:rsidRPr="002E7162">
        <w:rPr>
          <w:rFonts w:asciiTheme="majorHAnsi" w:hAnsiTheme="majorHAnsi" w:cstheme="majorHAnsi"/>
        </w:rPr>
        <w:t xml:space="preserve">Le titulaire prendra toutes les dispositions pour résilier en temps utile les polices souscrites de sorte que le </w:t>
      </w:r>
      <w:r w:rsidR="00757CD8">
        <w:rPr>
          <w:rFonts w:asciiTheme="majorHAnsi" w:hAnsiTheme="majorHAnsi" w:cstheme="majorHAnsi"/>
        </w:rPr>
        <w:t>Grand Périgueux</w:t>
      </w:r>
      <w:r w:rsidR="00757CD8" w:rsidRPr="002E7162">
        <w:rPr>
          <w:rFonts w:asciiTheme="majorHAnsi" w:hAnsiTheme="majorHAnsi" w:cstheme="majorHAnsi"/>
        </w:rPr>
        <w:t xml:space="preserve"> </w:t>
      </w:r>
      <w:r w:rsidRPr="002E7162">
        <w:rPr>
          <w:rFonts w:asciiTheme="majorHAnsi" w:hAnsiTheme="majorHAnsi" w:cstheme="majorHAnsi"/>
        </w:rPr>
        <w:t xml:space="preserve">ne soit pas recherché pour la continuation de ces contrats après expiration de la présente convention. Le titulaire communiquera au </w:t>
      </w:r>
      <w:r w:rsidR="00757CD8">
        <w:rPr>
          <w:rFonts w:asciiTheme="majorHAnsi" w:hAnsiTheme="majorHAnsi" w:cstheme="majorHAnsi"/>
        </w:rPr>
        <w:t>Grand Périgueux</w:t>
      </w:r>
      <w:r w:rsidR="00757CD8" w:rsidRPr="002E7162">
        <w:rPr>
          <w:rFonts w:asciiTheme="majorHAnsi" w:hAnsiTheme="majorHAnsi" w:cstheme="majorHAnsi"/>
        </w:rPr>
        <w:t xml:space="preserve"> </w:t>
      </w:r>
      <w:r w:rsidRPr="002E7162">
        <w:rPr>
          <w:rFonts w:asciiTheme="majorHAnsi" w:hAnsiTheme="majorHAnsi" w:cstheme="majorHAnsi"/>
        </w:rPr>
        <w:t>la copie des contrats d'assurance et de leurs avenants dans le mois de leur signature.</w:t>
      </w:r>
    </w:p>
    <w:p w14:paraId="0F73A3CF" w14:textId="77777777" w:rsidR="009E3E0B" w:rsidRPr="002E7162" w:rsidRDefault="009E3E0B" w:rsidP="009E3E0B">
      <w:pPr>
        <w:tabs>
          <w:tab w:val="left" w:pos="540"/>
        </w:tabs>
        <w:autoSpaceDE w:val="0"/>
        <w:autoSpaceDN w:val="0"/>
        <w:adjustRightInd w:val="0"/>
        <w:jc w:val="both"/>
        <w:rPr>
          <w:rFonts w:asciiTheme="majorHAnsi" w:hAnsiTheme="majorHAnsi" w:cstheme="majorHAnsi"/>
        </w:rPr>
      </w:pPr>
    </w:p>
    <w:p w14:paraId="0F73A3D0" w14:textId="77777777" w:rsidR="009E3E0B" w:rsidRPr="002E7162" w:rsidRDefault="009E3E0B" w:rsidP="009E3E0B">
      <w:pPr>
        <w:numPr>
          <w:ilvl w:val="1"/>
          <w:numId w:val="12"/>
        </w:numPr>
        <w:tabs>
          <w:tab w:val="clear" w:pos="360"/>
          <w:tab w:val="left" w:pos="540"/>
        </w:tabs>
        <w:suppressAutoHyphens w:val="0"/>
        <w:autoSpaceDE w:val="0"/>
        <w:autoSpaceDN w:val="0"/>
        <w:adjustRightInd w:val="0"/>
        <w:ind w:left="540" w:hanging="540"/>
        <w:jc w:val="both"/>
        <w:rPr>
          <w:rFonts w:asciiTheme="majorHAnsi" w:hAnsiTheme="majorHAnsi" w:cstheme="majorHAnsi"/>
        </w:rPr>
      </w:pPr>
      <w:r w:rsidRPr="002E7162">
        <w:rPr>
          <w:rFonts w:asciiTheme="majorHAnsi" w:hAnsiTheme="majorHAnsi" w:cstheme="majorHAnsi"/>
        </w:rPr>
        <w:t xml:space="preserve">Le Titulaire s’engage à fournir au </w:t>
      </w:r>
      <w:r w:rsidR="00757CD8">
        <w:rPr>
          <w:rFonts w:asciiTheme="majorHAnsi" w:hAnsiTheme="majorHAnsi" w:cstheme="majorHAnsi"/>
        </w:rPr>
        <w:t>Grand Périgueux</w:t>
      </w:r>
      <w:r w:rsidR="00757CD8" w:rsidRPr="002E7162">
        <w:rPr>
          <w:rFonts w:asciiTheme="majorHAnsi" w:hAnsiTheme="majorHAnsi" w:cstheme="majorHAnsi"/>
        </w:rPr>
        <w:t xml:space="preserve"> </w:t>
      </w:r>
      <w:r w:rsidRPr="002E7162">
        <w:rPr>
          <w:rFonts w:asciiTheme="majorHAnsi" w:hAnsiTheme="majorHAnsi" w:cstheme="majorHAnsi"/>
        </w:rPr>
        <w:t>spontanément chaque année, les attestations correspondantes.</w:t>
      </w:r>
    </w:p>
    <w:p w14:paraId="0F73A3D1" w14:textId="77777777" w:rsidR="009E3E0B" w:rsidRPr="002E7162" w:rsidRDefault="009E3E0B" w:rsidP="009E3E0B">
      <w:pPr>
        <w:tabs>
          <w:tab w:val="left" w:pos="540"/>
        </w:tabs>
        <w:autoSpaceDE w:val="0"/>
        <w:autoSpaceDN w:val="0"/>
        <w:adjustRightInd w:val="0"/>
        <w:jc w:val="both"/>
        <w:rPr>
          <w:rFonts w:asciiTheme="majorHAnsi" w:hAnsiTheme="majorHAnsi" w:cstheme="majorHAnsi"/>
        </w:rPr>
      </w:pPr>
    </w:p>
    <w:p w14:paraId="0F73A3D2" w14:textId="77777777" w:rsidR="009E3E0B" w:rsidRDefault="009E3E0B" w:rsidP="009E3E0B">
      <w:pPr>
        <w:numPr>
          <w:ilvl w:val="1"/>
          <w:numId w:val="12"/>
        </w:numPr>
        <w:tabs>
          <w:tab w:val="clear" w:pos="360"/>
          <w:tab w:val="left" w:pos="540"/>
        </w:tabs>
        <w:suppressAutoHyphens w:val="0"/>
        <w:autoSpaceDE w:val="0"/>
        <w:autoSpaceDN w:val="0"/>
        <w:adjustRightInd w:val="0"/>
        <w:ind w:left="540" w:hanging="540"/>
        <w:jc w:val="both"/>
        <w:rPr>
          <w:rFonts w:asciiTheme="majorHAnsi" w:hAnsiTheme="majorHAnsi" w:cstheme="majorHAnsi"/>
        </w:rPr>
      </w:pPr>
      <w:r w:rsidRPr="002E7162">
        <w:rPr>
          <w:rFonts w:asciiTheme="majorHAnsi" w:hAnsiTheme="majorHAnsi" w:cstheme="majorHAnsi"/>
        </w:rPr>
        <w:t xml:space="preserve">En cas de sinistre survenant sur les installations, le Titulaire est tenu de prendre toutes les mesures nécessaires pour garantir la sécurité des personnes et des biens, et d’en informer le </w:t>
      </w:r>
      <w:r w:rsidR="00757CD8">
        <w:rPr>
          <w:rFonts w:asciiTheme="majorHAnsi" w:hAnsiTheme="majorHAnsi" w:cstheme="majorHAnsi"/>
        </w:rPr>
        <w:t>Grand Périgueux</w:t>
      </w:r>
      <w:r w:rsidR="00757CD8" w:rsidRPr="002E7162">
        <w:rPr>
          <w:rFonts w:asciiTheme="majorHAnsi" w:hAnsiTheme="majorHAnsi" w:cstheme="majorHAnsi"/>
        </w:rPr>
        <w:t xml:space="preserve"> </w:t>
      </w:r>
      <w:r w:rsidRPr="002E7162">
        <w:rPr>
          <w:rFonts w:asciiTheme="majorHAnsi" w:hAnsiTheme="majorHAnsi" w:cstheme="majorHAnsi"/>
        </w:rPr>
        <w:t xml:space="preserve">dans les meilleurs délais. Chaque partie prendra en charges ses dommages et pourra exercer un recours contre la partie adverse selon les règles du droit commun. Toutefois, le Titulaire et ses assureurs renoncent à tous recours à l’encontre du </w:t>
      </w:r>
      <w:r w:rsidR="00757CD8">
        <w:rPr>
          <w:rFonts w:asciiTheme="majorHAnsi" w:hAnsiTheme="majorHAnsi" w:cstheme="majorHAnsi"/>
        </w:rPr>
        <w:t>Grand Périgueux</w:t>
      </w:r>
      <w:r w:rsidR="00757CD8" w:rsidRPr="002E7162">
        <w:rPr>
          <w:rFonts w:asciiTheme="majorHAnsi" w:hAnsiTheme="majorHAnsi" w:cstheme="majorHAnsi"/>
        </w:rPr>
        <w:t xml:space="preserve"> </w:t>
      </w:r>
      <w:r w:rsidRPr="002E7162">
        <w:rPr>
          <w:rFonts w:asciiTheme="majorHAnsi" w:hAnsiTheme="majorHAnsi" w:cstheme="majorHAnsi"/>
        </w:rPr>
        <w:t xml:space="preserve">et de ses assureurs sur les dommages immatériels non consécutifs </w:t>
      </w:r>
      <w:r w:rsidRPr="002E7162">
        <w:rPr>
          <w:rFonts w:asciiTheme="majorHAnsi" w:hAnsiTheme="majorHAnsi" w:cstheme="majorHAnsi"/>
        </w:rPr>
        <w:lastRenderedPageBreak/>
        <w:t>et les pertes d’exploitation consécutive à un sinistre. Chaque partie s’engage à transmettre à ses assureurs copie de la présente clause et à en faire accepter les dispositions.</w:t>
      </w:r>
    </w:p>
    <w:p w14:paraId="4EE08EB6" w14:textId="77777777" w:rsidR="006B4027" w:rsidRDefault="006B4027" w:rsidP="006B4027">
      <w:pPr>
        <w:pStyle w:val="Paragraphedeliste"/>
        <w:rPr>
          <w:rFonts w:asciiTheme="majorHAnsi" w:hAnsiTheme="majorHAnsi" w:cstheme="majorHAnsi"/>
        </w:rPr>
      </w:pPr>
    </w:p>
    <w:p w14:paraId="67FC233B" w14:textId="77777777" w:rsidR="006B4027" w:rsidRPr="002E7162" w:rsidRDefault="006B4027" w:rsidP="006B4027">
      <w:pPr>
        <w:tabs>
          <w:tab w:val="left" w:pos="540"/>
        </w:tabs>
        <w:suppressAutoHyphens w:val="0"/>
        <w:autoSpaceDE w:val="0"/>
        <w:autoSpaceDN w:val="0"/>
        <w:adjustRightInd w:val="0"/>
        <w:ind w:left="540"/>
        <w:jc w:val="both"/>
        <w:rPr>
          <w:rFonts w:asciiTheme="majorHAnsi" w:hAnsiTheme="majorHAnsi" w:cstheme="majorHAnsi"/>
        </w:rPr>
      </w:pPr>
    </w:p>
    <w:p w14:paraId="0F73A3D3" w14:textId="77777777" w:rsidR="009E3E0B" w:rsidRPr="002E7162" w:rsidRDefault="009E3E0B" w:rsidP="009E3E0B">
      <w:pPr>
        <w:tabs>
          <w:tab w:val="left" w:pos="540"/>
        </w:tabs>
        <w:autoSpaceDE w:val="0"/>
        <w:autoSpaceDN w:val="0"/>
        <w:adjustRightInd w:val="0"/>
        <w:jc w:val="both"/>
        <w:rPr>
          <w:rFonts w:asciiTheme="majorHAnsi" w:hAnsiTheme="majorHAnsi" w:cstheme="majorHAnsi"/>
        </w:rPr>
      </w:pPr>
    </w:p>
    <w:p w14:paraId="0F73A3D4" w14:textId="77777777" w:rsidR="009E3E0B" w:rsidRPr="002E7162" w:rsidRDefault="009E3E0B" w:rsidP="009E3E0B">
      <w:pPr>
        <w:pStyle w:val="Titre3"/>
        <w:tabs>
          <w:tab w:val="clear" w:pos="1440"/>
          <w:tab w:val="num" w:pos="1260"/>
        </w:tabs>
        <w:ind w:left="1260" w:hanging="1260"/>
        <w:rPr>
          <w:rFonts w:asciiTheme="majorHAnsi" w:hAnsiTheme="majorHAnsi" w:cstheme="majorHAnsi"/>
          <w:b w:val="0"/>
          <w:bCs w:val="0"/>
        </w:rPr>
      </w:pPr>
      <w:r w:rsidRPr="002E7162">
        <w:rPr>
          <w:rFonts w:asciiTheme="majorHAnsi" w:hAnsiTheme="majorHAnsi" w:cstheme="majorHAnsi"/>
        </w:rPr>
        <w:t>IMPOTS ET TAXES</w:t>
      </w:r>
    </w:p>
    <w:p w14:paraId="0F73A3D5" w14:textId="77777777" w:rsidR="009E3E0B" w:rsidRPr="002E7162" w:rsidRDefault="009E3E0B" w:rsidP="009E3E0B">
      <w:pPr>
        <w:autoSpaceDE w:val="0"/>
        <w:autoSpaceDN w:val="0"/>
        <w:adjustRightInd w:val="0"/>
        <w:rPr>
          <w:rFonts w:asciiTheme="majorHAnsi" w:hAnsiTheme="majorHAnsi" w:cstheme="majorHAnsi"/>
        </w:rPr>
      </w:pPr>
    </w:p>
    <w:p w14:paraId="0F73A3D6" w14:textId="77777777" w:rsidR="009E3E0B" w:rsidRPr="002E7162" w:rsidRDefault="009E3E0B" w:rsidP="009E3E0B">
      <w:pPr>
        <w:pStyle w:val="Style4"/>
        <w:tabs>
          <w:tab w:val="left" w:pos="540"/>
        </w:tabs>
        <w:ind w:left="540"/>
        <w:rPr>
          <w:rFonts w:asciiTheme="majorHAnsi" w:hAnsiTheme="majorHAnsi" w:cstheme="majorHAnsi"/>
        </w:rPr>
      </w:pPr>
      <w:r w:rsidRPr="002E7162">
        <w:rPr>
          <w:rFonts w:asciiTheme="majorHAnsi" w:hAnsiTheme="majorHAnsi" w:cstheme="majorHAnsi"/>
        </w:rPr>
        <w:t xml:space="preserve">Tous les impôts et taxes, présents ou à venir, liés aux travaux, à l’équipement et à son exploitation pendant la durée de l'occupation, sont à la charge du titulaire. </w:t>
      </w:r>
    </w:p>
    <w:p w14:paraId="0F73A3D7" w14:textId="77777777" w:rsidR="009E3E0B" w:rsidRPr="002E7162" w:rsidRDefault="009E3E0B" w:rsidP="009E3E0B">
      <w:pPr>
        <w:pStyle w:val="Style4"/>
        <w:tabs>
          <w:tab w:val="left" w:pos="540"/>
        </w:tabs>
        <w:ind w:left="540"/>
        <w:rPr>
          <w:rFonts w:asciiTheme="majorHAnsi" w:hAnsiTheme="majorHAnsi" w:cstheme="majorHAnsi"/>
        </w:rPr>
      </w:pPr>
    </w:p>
    <w:p w14:paraId="0F73A3D8" w14:textId="77777777" w:rsidR="009E3E0B" w:rsidRDefault="009E3E0B" w:rsidP="009E3E0B">
      <w:pPr>
        <w:pStyle w:val="Style4"/>
        <w:tabs>
          <w:tab w:val="left" w:pos="540"/>
        </w:tabs>
        <w:ind w:left="540"/>
        <w:rPr>
          <w:rFonts w:asciiTheme="majorHAnsi" w:hAnsiTheme="majorHAnsi" w:cstheme="majorHAnsi"/>
        </w:rPr>
      </w:pPr>
      <w:r w:rsidRPr="002E7162">
        <w:rPr>
          <w:rFonts w:asciiTheme="majorHAnsi" w:hAnsiTheme="majorHAnsi" w:cstheme="majorHAnsi"/>
        </w:rPr>
        <w:t>Les frais du présent acte et ceux qui en seront la suite ou la conséquence sont à la charge du Titulaire.</w:t>
      </w:r>
    </w:p>
    <w:p w14:paraId="2833B7B1" w14:textId="203C6CFC" w:rsidR="006B4027" w:rsidRDefault="006B4027" w:rsidP="009E3E0B">
      <w:pPr>
        <w:pStyle w:val="Style4"/>
        <w:tabs>
          <w:tab w:val="left" w:pos="540"/>
        </w:tabs>
        <w:ind w:left="540"/>
        <w:rPr>
          <w:rFonts w:asciiTheme="majorHAnsi" w:hAnsiTheme="majorHAnsi" w:cstheme="majorHAnsi"/>
          <w:szCs w:val="20"/>
        </w:rPr>
      </w:pPr>
    </w:p>
    <w:p w14:paraId="439402CE" w14:textId="04D53525" w:rsidR="006B4027" w:rsidRPr="002E7162" w:rsidRDefault="006B4027" w:rsidP="009E3E0B">
      <w:pPr>
        <w:pStyle w:val="Style4"/>
        <w:tabs>
          <w:tab w:val="left" w:pos="540"/>
        </w:tabs>
        <w:ind w:left="540"/>
        <w:rPr>
          <w:rFonts w:asciiTheme="majorHAnsi" w:hAnsiTheme="majorHAnsi" w:cstheme="majorHAnsi"/>
          <w:szCs w:val="20"/>
        </w:rPr>
      </w:pPr>
      <w:r w:rsidRPr="009318FA">
        <w:rPr>
          <w:rFonts w:asciiTheme="majorHAnsi" w:hAnsiTheme="majorHAnsi" w:cstheme="majorHAnsi"/>
          <w:szCs w:val="20"/>
        </w:rPr>
        <w:t xml:space="preserve">Nonobstant ce qui précède, le Bailleur conservera à sa charge la Taxe d'Aménagement et la taxe foncière afférente à la construction et la propriété du bâtiment. </w:t>
      </w:r>
    </w:p>
    <w:p w14:paraId="0F73A3D9" w14:textId="77777777" w:rsidR="009E3E0B" w:rsidRPr="002E7162" w:rsidRDefault="009E3E0B" w:rsidP="009E3E0B">
      <w:pPr>
        <w:autoSpaceDE w:val="0"/>
        <w:autoSpaceDN w:val="0"/>
        <w:adjustRightInd w:val="0"/>
        <w:rPr>
          <w:rFonts w:asciiTheme="majorHAnsi" w:hAnsiTheme="majorHAnsi" w:cstheme="majorHAnsi"/>
        </w:rPr>
      </w:pPr>
    </w:p>
    <w:p w14:paraId="0F73A3DA" w14:textId="77777777" w:rsidR="009E3E0B" w:rsidRPr="002E7162" w:rsidRDefault="009E3E0B" w:rsidP="009E3E0B">
      <w:pPr>
        <w:autoSpaceDE w:val="0"/>
        <w:autoSpaceDN w:val="0"/>
        <w:adjustRightInd w:val="0"/>
        <w:rPr>
          <w:rFonts w:asciiTheme="majorHAnsi" w:hAnsiTheme="majorHAnsi" w:cstheme="majorHAnsi"/>
        </w:rPr>
      </w:pPr>
    </w:p>
    <w:p w14:paraId="0F73A3DB" w14:textId="77777777" w:rsidR="009E3E0B" w:rsidRPr="002E7162" w:rsidRDefault="009E3E0B" w:rsidP="009E3E0B">
      <w:pPr>
        <w:pStyle w:val="Titre3"/>
        <w:tabs>
          <w:tab w:val="clear" w:pos="1440"/>
          <w:tab w:val="num" w:pos="1260"/>
        </w:tabs>
        <w:ind w:left="1260" w:hanging="1260"/>
        <w:rPr>
          <w:rFonts w:asciiTheme="majorHAnsi" w:hAnsiTheme="majorHAnsi" w:cstheme="majorHAnsi"/>
          <w:b w:val="0"/>
          <w:bCs w:val="0"/>
        </w:rPr>
      </w:pPr>
      <w:r w:rsidRPr="002E7162">
        <w:rPr>
          <w:rFonts w:asciiTheme="majorHAnsi" w:hAnsiTheme="majorHAnsi" w:cstheme="majorHAnsi"/>
        </w:rPr>
        <w:t>REDEVANCE D’OCCUPATION</w:t>
      </w:r>
    </w:p>
    <w:p w14:paraId="0F73A3DC" w14:textId="77777777" w:rsidR="009E3E0B" w:rsidRPr="002E7162" w:rsidRDefault="009E3E0B" w:rsidP="009E3E0B">
      <w:pPr>
        <w:autoSpaceDE w:val="0"/>
        <w:autoSpaceDN w:val="0"/>
        <w:adjustRightInd w:val="0"/>
        <w:rPr>
          <w:rFonts w:asciiTheme="majorHAnsi" w:hAnsiTheme="majorHAnsi" w:cstheme="majorHAnsi"/>
        </w:rPr>
      </w:pPr>
    </w:p>
    <w:p w14:paraId="0F73A3DD" w14:textId="77777777" w:rsidR="009E3E0B" w:rsidRPr="002E7162" w:rsidRDefault="009E3E0B" w:rsidP="009E3E0B">
      <w:pPr>
        <w:pStyle w:val="Style4"/>
        <w:tabs>
          <w:tab w:val="left" w:pos="540"/>
        </w:tabs>
        <w:ind w:left="540"/>
        <w:rPr>
          <w:rFonts w:asciiTheme="majorHAnsi" w:hAnsiTheme="majorHAnsi" w:cstheme="majorHAnsi"/>
          <w:szCs w:val="20"/>
        </w:rPr>
      </w:pPr>
      <w:r w:rsidRPr="002E7162">
        <w:rPr>
          <w:rFonts w:asciiTheme="majorHAnsi" w:hAnsiTheme="majorHAnsi" w:cstheme="majorHAnsi"/>
        </w:rPr>
        <w:t>Les montants applicables figurent dans la fiche financière de l'annexe 1.</w:t>
      </w:r>
    </w:p>
    <w:p w14:paraId="0F73A3DE" w14:textId="77777777" w:rsidR="009E3E0B" w:rsidRPr="002E7162" w:rsidRDefault="009E3E0B" w:rsidP="009E3E0B">
      <w:pPr>
        <w:autoSpaceDE w:val="0"/>
        <w:autoSpaceDN w:val="0"/>
        <w:adjustRightInd w:val="0"/>
        <w:rPr>
          <w:rFonts w:asciiTheme="majorHAnsi" w:hAnsiTheme="majorHAnsi" w:cstheme="majorHAnsi"/>
          <w:b/>
          <w:bCs/>
        </w:rPr>
      </w:pPr>
    </w:p>
    <w:p w14:paraId="0F73A3DF" w14:textId="77777777" w:rsidR="009E3E0B" w:rsidRPr="002E7162" w:rsidRDefault="009E3E0B" w:rsidP="009E3E0B">
      <w:pPr>
        <w:numPr>
          <w:ilvl w:val="1"/>
          <w:numId w:val="13"/>
        </w:numPr>
        <w:suppressAutoHyphens w:val="0"/>
        <w:autoSpaceDE w:val="0"/>
        <w:autoSpaceDN w:val="0"/>
        <w:adjustRightInd w:val="0"/>
        <w:rPr>
          <w:rFonts w:asciiTheme="majorHAnsi" w:hAnsiTheme="majorHAnsi" w:cstheme="majorHAnsi"/>
        </w:rPr>
      </w:pPr>
      <w:r w:rsidRPr="002E7162">
        <w:rPr>
          <w:rFonts w:asciiTheme="majorHAnsi" w:hAnsiTheme="majorHAnsi" w:cstheme="majorHAnsi"/>
        </w:rPr>
        <w:t xml:space="preserve">Le titulaire versera au </w:t>
      </w:r>
      <w:r w:rsidR="00180E2E">
        <w:rPr>
          <w:rFonts w:asciiTheme="majorHAnsi" w:hAnsiTheme="majorHAnsi" w:cstheme="majorHAnsi"/>
        </w:rPr>
        <w:t>Grand Périgueux</w:t>
      </w:r>
      <w:r w:rsidR="00180E2E" w:rsidRPr="002E7162">
        <w:rPr>
          <w:rFonts w:asciiTheme="majorHAnsi" w:hAnsiTheme="majorHAnsi" w:cstheme="majorHAnsi"/>
        </w:rPr>
        <w:t xml:space="preserve"> </w:t>
      </w:r>
      <w:r w:rsidRPr="002E7162">
        <w:rPr>
          <w:rFonts w:asciiTheme="majorHAnsi" w:hAnsiTheme="majorHAnsi" w:cstheme="majorHAnsi"/>
        </w:rPr>
        <w:t>une redevance dont le montant est constitué :</w:t>
      </w:r>
    </w:p>
    <w:p w14:paraId="0F73A3E0" w14:textId="77777777" w:rsidR="009E3E0B" w:rsidRPr="002E7162" w:rsidRDefault="009E3E0B" w:rsidP="009E3E0B">
      <w:pPr>
        <w:tabs>
          <w:tab w:val="left" w:pos="540"/>
        </w:tabs>
        <w:autoSpaceDE w:val="0"/>
        <w:autoSpaceDN w:val="0"/>
        <w:adjustRightInd w:val="0"/>
        <w:rPr>
          <w:rFonts w:asciiTheme="majorHAnsi" w:hAnsiTheme="majorHAnsi" w:cstheme="majorHAnsi"/>
        </w:rPr>
      </w:pPr>
    </w:p>
    <w:p w14:paraId="0F73A3E1" w14:textId="77777777" w:rsidR="009E3E0B" w:rsidRPr="00757CD8" w:rsidRDefault="009E3E0B" w:rsidP="009E3E0B">
      <w:pPr>
        <w:numPr>
          <w:ilvl w:val="0"/>
          <w:numId w:val="7"/>
        </w:numPr>
        <w:suppressAutoHyphens w:val="0"/>
        <w:autoSpaceDE w:val="0"/>
        <w:autoSpaceDN w:val="0"/>
        <w:adjustRightInd w:val="0"/>
        <w:jc w:val="both"/>
        <w:rPr>
          <w:rFonts w:asciiTheme="majorHAnsi" w:hAnsiTheme="majorHAnsi" w:cstheme="majorHAnsi"/>
          <w:b/>
        </w:rPr>
      </w:pPr>
      <w:r w:rsidRPr="00757CD8">
        <w:rPr>
          <w:rFonts w:asciiTheme="majorHAnsi" w:hAnsiTheme="majorHAnsi" w:cstheme="majorHAnsi"/>
          <w:b/>
        </w:rPr>
        <w:t>d'une part fixe fonction de la surface mise à disposition (en euros annuels par m²). Le début d’application correspondra au mois de la date de la signature de la présente convention.</w:t>
      </w:r>
    </w:p>
    <w:p w14:paraId="0F73A3E2" w14:textId="77777777" w:rsidR="009E3E0B" w:rsidRPr="00757CD8" w:rsidRDefault="009E3E0B" w:rsidP="009E3E0B">
      <w:pPr>
        <w:autoSpaceDE w:val="0"/>
        <w:autoSpaceDN w:val="0"/>
        <w:adjustRightInd w:val="0"/>
        <w:ind w:left="540"/>
        <w:jc w:val="both"/>
        <w:rPr>
          <w:rFonts w:asciiTheme="majorHAnsi" w:hAnsiTheme="majorHAnsi" w:cstheme="majorHAnsi"/>
          <w:b/>
        </w:rPr>
      </w:pPr>
    </w:p>
    <w:p w14:paraId="0F73A3E3" w14:textId="41909D13" w:rsidR="009E3E0B" w:rsidRPr="009318FA" w:rsidRDefault="009E3E0B" w:rsidP="009E3E0B">
      <w:pPr>
        <w:numPr>
          <w:ilvl w:val="0"/>
          <w:numId w:val="7"/>
        </w:numPr>
        <w:suppressAutoHyphens w:val="0"/>
        <w:autoSpaceDE w:val="0"/>
        <w:autoSpaceDN w:val="0"/>
        <w:adjustRightInd w:val="0"/>
        <w:jc w:val="both"/>
        <w:rPr>
          <w:rFonts w:asciiTheme="majorHAnsi" w:hAnsiTheme="majorHAnsi" w:cstheme="majorHAnsi"/>
          <w:b/>
        </w:rPr>
      </w:pPr>
      <w:r w:rsidRPr="009318FA">
        <w:rPr>
          <w:rFonts w:asciiTheme="majorHAnsi" w:hAnsiTheme="majorHAnsi" w:cstheme="majorHAnsi"/>
          <w:b/>
        </w:rPr>
        <w:t xml:space="preserve">d'une part additionnelle due à compter du mois qui suit la date de </w:t>
      </w:r>
      <w:r w:rsidR="003B6DE7" w:rsidRPr="009318FA">
        <w:rPr>
          <w:rFonts w:asciiTheme="majorHAnsi" w:hAnsiTheme="majorHAnsi" w:cstheme="majorHAnsi"/>
          <w:b/>
        </w:rPr>
        <w:t>mise en service</w:t>
      </w:r>
      <w:r w:rsidRPr="009318FA">
        <w:rPr>
          <w:rFonts w:asciiTheme="majorHAnsi" w:hAnsiTheme="majorHAnsi" w:cstheme="majorHAnsi"/>
          <w:b/>
        </w:rPr>
        <w:t>.</w:t>
      </w:r>
      <w:r w:rsidR="003B6DE7" w:rsidRPr="009318FA">
        <w:rPr>
          <w:rFonts w:asciiTheme="majorHAnsi" w:hAnsiTheme="majorHAnsi" w:cstheme="majorHAnsi"/>
          <w:b/>
        </w:rPr>
        <w:t xml:space="preserve"> </w:t>
      </w:r>
      <w:r w:rsidR="003B6DE7" w:rsidRPr="009318FA">
        <w:rPr>
          <w:rFonts w:asciiTheme="majorHAnsi" w:hAnsiTheme="majorHAnsi" w:cstheme="majorHAnsi"/>
        </w:rPr>
        <w:t xml:space="preserve">La date de mise en service s’entend comme la date à laquelle la centrale injecte le premier kilowattheure dans le réseau public de distribution. </w:t>
      </w:r>
    </w:p>
    <w:p w14:paraId="0F73A3E4" w14:textId="77777777" w:rsidR="009E3E0B" w:rsidRPr="002E7162" w:rsidRDefault="009E3E0B" w:rsidP="009E3E0B">
      <w:pPr>
        <w:autoSpaceDE w:val="0"/>
        <w:autoSpaceDN w:val="0"/>
        <w:adjustRightInd w:val="0"/>
        <w:ind w:left="540"/>
        <w:jc w:val="both"/>
        <w:rPr>
          <w:rFonts w:asciiTheme="majorHAnsi" w:hAnsiTheme="majorHAnsi" w:cstheme="majorHAnsi"/>
        </w:rPr>
      </w:pPr>
    </w:p>
    <w:p w14:paraId="0F73A3E5" w14:textId="77777777" w:rsidR="009E3E0B" w:rsidRDefault="009E3E0B" w:rsidP="009E3E0B">
      <w:pPr>
        <w:numPr>
          <w:ilvl w:val="1"/>
          <w:numId w:val="13"/>
        </w:numPr>
        <w:suppressAutoHyphens w:val="0"/>
        <w:autoSpaceDE w:val="0"/>
        <w:autoSpaceDN w:val="0"/>
        <w:adjustRightInd w:val="0"/>
        <w:rPr>
          <w:rFonts w:asciiTheme="majorHAnsi" w:hAnsiTheme="majorHAnsi" w:cstheme="majorHAnsi"/>
        </w:rPr>
      </w:pPr>
      <w:r w:rsidRPr="002E7162">
        <w:rPr>
          <w:rFonts w:asciiTheme="majorHAnsi" w:hAnsiTheme="majorHAnsi" w:cstheme="majorHAnsi"/>
        </w:rPr>
        <w:t>Les modalités de calcul de la redevance due sont fixées comme suit :</w:t>
      </w:r>
    </w:p>
    <w:p w14:paraId="3CD8750E" w14:textId="6FDF8D8A" w:rsidR="00132931" w:rsidRDefault="00132931" w:rsidP="00132931">
      <w:pPr>
        <w:suppressAutoHyphens w:val="0"/>
        <w:autoSpaceDE w:val="0"/>
        <w:autoSpaceDN w:val="0"/>
        <w:adjustRightInd w:val="0"/>
        <w:rPr>
          <w:rFonts w:asciiTheme="majorHAnsi" w:hAnsiTheme="majorHAnsi" w:cstheme="majorHAnsi"/>
        </w:rPr>
      </w:pPr>
    </w:p>
    <w:p w14:paraId="1C472192" w14:textId="23A19D36" w:rsidR="00132931" w:rsidRDefault="00132931" w:rsidP="00132931">
      <w:pPr>
        <w:tabs>
          <w:tab w:val="left" w:pos="5714"/>
        </w:tabs>
        <w:suppressAutoHyphens w:val="0"/>
        <w:autoSpaceDE w:val="0"/>
        <w:autoSpaceDN w:val="0"/>
        <w:adjustRightInd w:val="0"/>
        <w:rPr>
          <w:rFonts w:asciiTheme="majorHAnsi" w:hAnsiTheme="majorHAnsi" w:cstheme="majorHAnsi"/>
        </w:rPr>
      </w:pPr>
      <w:r w:rsidRPr="00132931">
        <w:rPr>
          <w:rFonts w:asciiTheme="majorHAnsi" w:hAnsiTheme="majorHAnsi" w:cstheme="majorHAnsi"/>
          <w:highlight w:val="green"/>
        </w:rPr>
        <w:t>A PROPOSER PAR LE CANDIDAT</w:t>
      </w:r>
      <w:r>
        <w:rPr>
          <w:rFonts w:asciiTheme="majorHAnsi" w:hAnsiTheme="majorHAnsi" w:cstheme="majorHAnsi"/>
        </w:rPr>
        <w:tab/>
      </w:r>
    </w:p>
    <w:p w14:paraId="1718DD86" w14:textId="1E9B1215" w:rsidR="00132931" w:rsidRDefault="009318FA" w:rsidP="009318FA">
      <w:pPr>
        <w:tabs>
          <w:tab w:val="left" w:pos="1695"/>
        </w:tabs>
        <w:suppressAutoHyphens w:val="0"/>
        <w:autoSpaceDE w:val="0"/>
        <w:autoSpaceDN w:val="0"/>
        <w:adjustRightInd w:val="0"/>
        <w:rPr>
          <w:rFonts w:asciiTheme="majorHAnsi" w:hAnsiTheme="majorHAnsi" w:cstheme="majorHAnsi"/>
        </w:rPr>
      </w:pPr>
      <w:r>
        <w:rPr>
          <w:rFonts w:asciiTheme="majorHAnsi" w:hAnsiTheme="majorHAnsi" w:cstheme="majorHAnsi"/>
        </w:rPr>
        <w:tab/>
      </w:r>
    </w:p>
    <w:p w14:paraId="1EE2B2A1" w14:textId="77777777" w:rsidR="00132931" w:rsidRPr="002E7162" w:rsidRDefault="00132931" w:rsidP="00132931">
      <w:pPr>
        <w:suppressAutoHyphens w:val="0"/>
        <w:autoSpaceDE w:val="0"/>
        <w:autoSpaceDN w:val="0"/>
        <w:adjustRightInd w:val="0"/>
        <w:rPr>
          <w:rFonts w:asciiTheme="majorHAnsi" w:hAnsiTheme="majorHAnsi" w:cstheme="majorHAnsi"/>
        </w:rPr>
      </w:pPr>
    </w:p>
    <w:p w14:paraId="0F73A3FE" w14:textId="77777777" w:rsidR="009E3E0B" w:rsidRPr="002E7162" w:rsidRDefault="009E3E0B" w:rsidP="009E3E0B">
      <w:pPr>
        <w:numPr>
          <w:ilvl w:val="1"/>
          <w:numId w:val="13"/>
        </w:numPr>
        <w:suppressAutoHyphens w:val="0"/>
        <w:autoSpaceDE w:val="0"/>
        <w:autoSpaceDN w:val="0"/>
        <w:adjustRightInd w:val="0"/>
        <w:jc w:val="both"/>
        <w:rPr>
          <w:rFonts w:asciiTheme="majorHAnsi" w:hAnsiTheme="majorHAnsi" w:cstheme="majorHAnsi"/>
        </w:rPr>
      </w:pPr>
      <w:r w:rsidRPr="002E7162">
        <w:rPr>
          <w:rFonts w:asciiTheme="majorHAnsi" w:hAnsiTheme="majorHAnsi" w:cstheme="majorHAnsi"/>
        </w:rPr>
        <w:t xml:space="preserve">Le paiement de la redevance s'effectuera sur présentation d'un titre de recette émis chaque mois de janvier à partir de </w:t>
      </w:r>
      <w:r w:rsidR="00757CD8" w:rsidRPr="009318FA">
        <w:rPr>
          <w:rFonts w:asciiTheme="majorHAnsi" w:hAnsiTheme="majorHAnsi" w:cstheme="majorHAnsi"/>
        </w:rPr>
        <w:t>…………</w:t>
      </w:r>
      <w:r w:rsidRPr="002E7162">
        <w:rPr>
          <w:rFonts w:asciiTheme="majorHAnsi" w:hAnsiTheme="majorHAnsi" w:cstheme="majorHAnsi"/>
        </w:rPr>
        <w:t xml:space="preserve"> par le </w:t>
      </w:r>
      <w:r w:rsidR="00757CD8">
        <w:rPr>
          <w:rFonts w:asciiTheme="majorHAnsi" w:hAnsiTheme="majorHAnsi" w:cstheme="majorHAnsi"/>
        </w:rPr>
        <w:t>Grand Périgueux</w:t>
      </w:r>
      <w:r w:rsidRPr="002E7162">
        <w:rPr>
          <w:rFonts w:asciiTheme="majorHAnsi" w:hAnsiTheme="majorHAnsi" w:cstheme="majorHAnsi"/>
        </w:rPr>
        <w:t>. Le montant de la redevance devra être versé par le Titulaire dans le délai d'un mois à compter de la notification du titre de perception.</w:t>
      </w:r>
    </w:p>
    <w:p w14:paraId="0F73A3FF" w14:textId="77777777" w:rsidR="009E3E0B" w:rsidRPr="002E7162" w:rsidRDefault="009E3E0B" w:rsidP="009E3E0B">
      <w:pPr>
        <w:autoSpaceDE w:val="0"/>
        <w:autoSpaceDN w:val="0"/>
        <w:adjustRightInd w:val="0"/>
        <w:jc w:val="both"/>
        <w:rPr>
          <w:rFonts w:asciiTheme="majorHAnsi" w:hAnsiTheme="majorHAnsi" w:cstheme="majorHAnsi"/>
        </w:rPr>
      </w:pPr>
    </w:p>
    <w:p w14:paraId="0F73A400" w14:textId="77777777" w:rsidR="009E3E0B" w:rsidRPr="009318FA" w:rsidRDefault="009E3E0B" w:rsidP="009E3E0B">
      <w:pPr>
        <w:numPr>
          <w:ilvl w:val="1"/>
          <w:numId w:val="13"/>
        </w:numPr>
        <w:suppressAutoHyphens w:val="0"/>
        <w:autoSpaceDE w:val="0"/>
        <w:autoSpaceDN w:val="0"/>
        <w:adjustRightInd w:val="0"/>
        <w:jc w:val="both"/>
        <w:rPr>
          <w:rFonts w:asciiTheme="majorHAnsi" w:hAnsiTheme="majorHAnsi" w:cstheme="majorHAnsi"/>
        </w:rPr>
      </w:pPr>
      <w:r w:rsidRPr="009318FA">
        <w:rPr>
          <w:rFonts w:asciiTheme="majorHAnsi" w:hAnsiTheme="majorHAnsi" w:cstheme="majorHAnsi"/>
        </w:rPr>
        <w:t xml:space="preserve">En cas de retard dans le paiement, la redevance échue portera intérêt de plein droit au profit du </w:t>
      </w:r>
      <w:r w:rsidR="00757CD8" w:rsidRPr="009318FA">
        <w:rPr>
          <w:rFonts w:asciiTheme="majorHAnsi" w:hAnsiTheme="majorHAnsi" w:cstheme="majorHAnsi"/>
        </w:rPr>
        <w:t>Grand Périgueux</w:t>
      </w:r>
      <w:r w:rsidRPr="009318FA">
        <w:rPr>
          <w:rFonts w:asciiTheme="majorHAnsi" w:hAnsiTheme="majorHAnsi" w:cstheme="majorHAnsi"/>
        </w:rPr>
        <w:t>, au taux de l'intérêt légal à la date de l'échéance augmenté de 4 points.</w:t>
      </w:r>
    </w:p>
    <w:p w14:paraId="0F73A401" w14:textId="77777777" w:rsidR="009E3E0B" w:rsidRPr="002E7162" w:rsidRDefault="009E3E0B" w:rsidP="009E3E0B">
      <w:pPr>
        <w:autoSpaceDE w:val="0"/>
        <w:autoSpaceDN w:val="0"/>
        <w:adjustRightInd w:val="0"/>
        <w:jc w:val="both"/>
        <w:rPr>
          <w:rFonts w:asciiTheme="majorHAnsi" w:hAnsiTheme="majorHAnsi" w:cstheme="majorHAnsi"/>
        </w:rPr>
      </w:pPr>
    </w:p>
    <w:p w14:paraId="0F73A402" w14:textId="77777777" w:rsidR="009E3E0B" w:rsidRPr="002E7162" w:rsidRDefault="009E3E0B" w:rsidP="009E3E0B">
      <w:pPr>
        <w:numPr>
          <w:ilvl w:val="1"/>
          <w:numId w:val="13"/>
        </w:numPr>
        <w:suppressAutoHyphens w:val="0"/>
        <w:autoSpaceDE w:val="0"/>
        <w:autoSpaceDN w:val="0"/>
        <w:adjustRightInd w:val="0"/>
        <w:jc w:val="both"/>
        <w:rPr>
          <w:rFonts w:asciiTheme="majorHAnsi" w:hAnsiTheme="majorHAnsi" w:cstheme="majorHAnsi"/>
        </w:rPr>
      </w:pPr>
      <w:r w:rsidRPr="002E7162">
        <w:rPr>
          <w:rFonts w:asciiTheme="majorHAnsi" w:hAnsiTheme="majorHAnsi" w:cstheme="majorHAnsi"/>
        </w:rPr>
        <w:t>Les sommes dues par le titulaire au titre de la redevance d’occupation temporaire du domaine public sont indépendantes de tous droits et taxes mis à sa charge à un autre titre.</w:t>
      </w:r>
    </w:p>
    <w:p w14:paraId="0F73A403" w14:textId="77777777" w:rsidR="009E3E0B" w:rsidRPr="002E7162" w:rsidRDefault="009E3E0B" w:rsidP="009E3E0B">
      <w:pPr>
        <w:autoSpaceDE w:val="0"/>
        <w:autoSpaceDN w:val="0"/>
        <w:adjustRightInd w:val="0"/>
        <w:jc w:val="both"/>
        <w:rPr>
          <w:rFonts w:asciiTheme="majorHAnsi" w:hAnsiTheme="majorHAnsi" w:cstheme="majorHAnsi"/>
        </w:rPr>
      </w:pPr>
    </w:p>
    <w:p w14:paraId="0F73A404" w14:textId="77777777" w:rsidR="009E3E0B" w:rsidRPr="002E7162" w:rsidRDefault="009E3E0B" w:rsidP="009E3E0B">
      <w:pPr>
        <w:autoSpaceDE w:val="0"/>
        <w:autoSpaceDN w:val="0"/>
        <w:adjustRightInd w:val="0"/>
        <w:jc w:val="both"/>
        <w:rPr>
          <w:rFonts w:asciiTheme="majorHAnsi" w:hAnsiTheme="majorHAnsi" w:cstheme="majorHAnsi"/>
        </w:rPr>
      </w:pPr>
    </w:p>
    <w:p w14:paraId="0F73A405" w14:textId="77777777" w:rsidR="009E3E0B" w:rsidRPr="002E7162" w:rsidRDefault="009E3E0B" w:rsidP="009E3E0B">
      <w:pPr>
        <w:pStyle w:val="Titre3"/>
        <w:tabs>
          <w:tab w:val="clear" w:pos="1440"/>
          <w:tab w:val="num" w:pos="1260"/>
        </w:tabs>
        <w:ind w:left="1260" w:hanging="1260"/>
        <w:rPr>
          <w:rFonts w:asciiTheme="majorHAnsi" w:hAnsiTheme="majorHAnsi" w:cstheme="majorHAnsi"/>
          <w:b w:val="0"/>
          <w:bCs w:val="0"/>
        </w:rPr>
      </w:pPr>
      <w:r w:rsidRPr="002E7162">
        <w:rPr>
          <w:rFonts w:asciiTheme="majorHAnsi" w:hAnsiTheme="majorHAnsi" w:cstheme="majorHAnsi"/>
        </w:rPr>
        <w:t>DROITS DU TITULAIRE</w:t>
      </w:r>
    </w:p>
    <w:p w14:paraId="0F73A406" w14:textId="77777777" w:rsidR="009E3E0B" w:rsidRPr="002E7162" w:rsidRDefault="009E3E0B" w:rsidP="009E3E0B">
      <w:pPr>
        <w:pStyle w:val="Style4"/>
        <w:tabs>
          <w:tab w:val="left" w:pos="540"/>
        </w:tabs>
        <w:ind w:left="540"/>
        <w:rPr>
          <w:rFonts w:asciiTheme="majorHAnsi" w:hAnsiTheme="majorHAnsi" w:cstheme="majorHAnsi"/>
        </w:rPr>
      </w:pPr>
    </w:p>
    <w:p w14:paraId="0F73A407" w14:textId="77777777" w:rsidR="009E3E0B" w:rsidRPr="002E7162" w:rsidRDefault="009E3E0B" w:rsidP="009E3E0B">
      <w:pPr>
        <w:pStyle w:val="Style4"/>
        <w:tabs>
          <w:tab w:val="left" w:pos="540"/>
        </w:tabs>
        <w:ind w:left="540"/>
        <w:rPr>
          <w:rFonts w:asciiTheme="majorHAnsi" w:hAnsiTheme="majorHAnsi" w:cstheme="majorHAnsi"/>
        </w:rPr>
      </w:pPr>
      <w:r w:rsidRPr="002E7162">
        <w:rPr>
          <w:rFonts w:asciiTheme="majorHAnsi" w:hAnsiTheme="majorHAnsi" w:cstheme="majorHAnsi"/>
        </w:rPr>
        <w:t>La présente convention d'occupation temporaire est constitutive de droits réels accessoires. Elle confère à son titulaire, pour la durée de l'autorisation et dans les conditions et les limites précisées par les articles L. 1311-5 à L. 1311-8 du code général des collectivités territoriales, les prérogatives et obligations du propriétaire.</w:t>
      </w:r>
    </w:p>
    <w:p w14:paraId="0F73A408" w14:textId="77777777" w:rsidR="009E3E0B" w:rsidRPr="002E7162" w:rsidRDefault="009E3E0B" w:rsidP="009E3E0B">
      <w:pPr>
        <w:pStyle w:val="Style4"/>
        <w:tabs>
          <w:tab w:val="left" w:pos="540"/>
        </w:tabs>
        <w:ind w:left="540"/>
        <w:rPr>
          <w:rFonts w:asciiTheme="majorHAnsi" w:hAnsiTheme="majorHAnsi" w:cstheme="majorHAnsi"/>
        </w:rPr>
      </w:pPr>
    </w:p>
    <w:p w14:paraId="0F73A409" w14:textId="77777777" w:rsidR="009E3E0B" w:rsidRPr="002E7162" w:rsidRDefault="009E3E0B" w:rsidP="009E3E0B">
      <w:pPr>
        <w:pStyle w:val="Style4"/>
        <w:tabs>
          <w:tab w:val="left" w:pos="540"/>
        </w:tabs>
        <w:ind w:left="540"/>
        <w:rPr>
          <w:rFonts w:asciiTheme="majorHAnsi" w:hAnsiTheme="majorHAnsi" w:cstheme="majorHAnsi"/>
        </w:rPr>
      </w:pPr>
      <w:r w:rsidRPr="002E7162">
        <w:rPr>
          <w:rFonts w:asciiTheme="majorHAnsi" w:hAnsiTheme="majorHAnsi" w:cstheme="majorHAnsi"/>
        </w:rPr>
        <w:t>Pendant toute la durée de la convention, les équipements photovoltaïques installés sur l’emplacement mis à disposition ainsi que tous travaux et aménagements de raccordement effectués par le Titulaire seront et resteront sa propriété.</w:t>
      </w:r>
    </w:p>
    <w:p w14:paraId="0F73A40A" w14:textId="77777777" w:rsidR="009E3E0B" w:rsidRPr="002E7162" w:rsidRDefault="009E3E0B" w:rsidP="009E3E0B">
      <w:pPr>
        <w:pStyle w:val="Style4"/>
        <w:tabs>
          <w:tab w:val="left" w:pos="540"/>
        </w:tabs>
        <w:ind w:left="540"/>
        <w:rPr>
          <w:rFonts w:asciiTheme="majorHAnsi" w:hAnsiTheme="majorHAnsi" w:cstheme="majorHAnsi"/>
        </w:rPr>
      </w:pPr>
    </w:p>
    <w:p w14:paraId="0F73A40B" w14:textId="77777777" w:rsidR="009E3E0B" w:rsidRPr="002E7162" w:rsidRDefault="009E3E0B" w:rsidP="009E3E0B">
      <w:pPr>
        <w:pStyle w:val="Style4"/>
        <w:tabs>
          <w:tab w:val="left" w:pos="540"/>
        </w:tabs>
        <w:ind w:left="540"/>
        <w:rPr>
          <w:rFonts w:asciiTheme="majorHAnsi" w:hAnsiTheme="majorHAnsi" w:cstheme="majorHAnsi"/>
        </w:rPr>
      </w:pPr>
      <w:r w:rsidRPr="002E7162">
        <w:rPr>
          <w:rFonts w:asciiTheme="majorHAnsi" w:hAnsiTheme="majorHAnsi" w:cstheme="majorHAnsi"/>
        </w:rPr>
        <w:lastRenderedPageBreak/>
        <w:t>Les droits réels consentis au Titulaire ne portent que sur les seules installations qui auront été réalisées par lui. Le droit réel accessoire sur le titre, les ouvrages, constructions et installations ne portent exclusivement que sur les droits économiques permettant de garantir les emprunts contractés par le titulaire en vue de financer la réalisation, la modification ou l'extension des ouvrages, constructions et installations de caractère immobilier situés sur la dépendance domaniale occupée.</w:t>
      </w:r>
    </w:p>
    <w:p w14:paraId="0F73A40C" w14:textId="77777777" w:rsidR="009E3E0B" w:rsidRPr="002E7162" w:rsidRDefault="009E3E0B" w:rsidP="009E3E0B">
      <w:pPr>
        <w:pStyle w:val="Style4"/>
        <w:tabs>
          <w:tab w:val="left" w:pos="540"/>
        </w:tabs>
        <w:ind w:left="540"/>
        <w:rPr>
          <w:rFonts w:asciiTheme="majorHAnsi" w:hAnsiTheme="majorHAnsi" w:cstheme="majorHAnsi"/>
        </w:rPr>
      </w:pPr>
    </w:p>
    <w:p w14:paraId="0F73A40D" w14:textId="77777777" w:rsidR="009E3E0B" w:rsidRPr="002E7162" w:rsidRDefault="009E3E0B" w:rsidP="009E3E0B">
      <w:pPr>
        <w:pStyle w:val="Style4"/>
        <w:tabs>
          <w:tab w:val="left" w:pos="540"/>
        </w:tabs>
        <w:ind w:left="540"/>
        <w:rPr>
          <w:rFonts w:asciiTheme="majorHAnsi" w:hAnsiTheme="majorHAnsi" w:cstheme="majorHAnsi"/>
        </w:rPr>
      </w:pPr>
      <w:r w:rsidRPr="002E7162">
        <w:rPr>
          <w:rFonts w:asciiTheme="majorHAnsi" w:hAnsiTheme="majorHAnsi" w:cstheme="majorHAnsi"/>
        </w:rPr>
        <w:t xml:space="preserve">Toute cession totale ou partielle ou tout apport en société des droits retirés de la présente convention est interdite sauf accord express, écrit et préalable du </w:t>
      </w:r>
      <w:r w:rsidR="00180E2E">
        <w:rPr>
          <w:rFonts w:asciiTheme="majorHAnsi" w:hAnsiTheme="majorHAnsi" w:cstheme="majorHAnsi"/>
        </w:rPr>
        <w:t>Grand Périgueux</w:t>
      </w:r>
      <w:r w:rsidRPr="002E7162">
        <w:rPr>
          <w:rFonts w:asciiTheme="majorHAnsi" w:hAnsiTheme="majorHAnsi" w:cstheme="majorHAnsi"/>
        </w:rPr>
        <w:t>.</w:t>
      </w:r>
    </w:p>
    <w:p w14:paraId="0F73A40E" w14:textId="77777777" w:rsidR="009E3E0B" w:rsidRPr="002E7162" w:rsidRDefault="009E3E0B" w:rsidP="009E3E0B">
      <w:pPr>
        <w:pStyle w:val="Style4"/>
        <w:tabs>
          <w:tab w:val="left" w:pos="540"/>
        </w:tabs>
        <w:ind w:left="540"/>
        <w:rPr>
          <w:rFonts w:asciiTheme="majorHAnsi" w:hAnsiTheme="majorHAnsi" w:cstheme="majorHAnsi"/>
        </w:rPr>
      </w:pPr>
    </w:p>
    <w:p w14:paraId="0F73A40F" w14:textId="77777777" w:rsidR="009E3E0B" w:rsidRPr="002E7162" w:rsidRDefault="009E3E0B" w:rsidP="009E3E0B">
      <w:pPr>
        <w:pStyle w:val="Style4"/>
        <w:tabs>
          <w:tab w:val="left" w:pos="540"/>
        </w:tabs>
        <w:ind w:left="540"/>
        <w:rPr>
          <w:rFonts w:asciiTheme="majorHAnsi" w:hAnsiTheme="majorHAnsi" w:cstheme="majorHAnsi"/>
        </w:rPr>
      </w:pPr>
    </w:p>
    <w:p w14:paraId="0F73A410" w14:textId="77777777" w:rsidR="009E3E0B" w:rsidRPr="002E7162" w:rsidRDefault="009E3E0B" w:rsidP="009E3E0B">
      <w:pPr>
        <w:pStyle w:val="Titre3"/>
        <w:tabs>
          <w:tab w:val="clear" w:pos="1440"/>
          <w:tab w:val="num" w:pos="1260"/>
        </w:tabs>
        <w:ind w:left="1260" w:hanging="1260"/>
        <w:rPr>
          <w:rFonts w:asciiTheme="majorHAnsi" w:hAnsiTheme="majorHAnsi" w:cstheme="majorHAnsi"/>
          <w:b w:val="0"/>
          <w:bCs w:val="0"/>
        </w:rPr>
      </w:pPr>
      <w:r w:rsidRPr="002E7162">
        <w:rPr>
          <w:rFonts w:asciiTheme="majorHAnsi" w:hAnsiTheme="majorHAnsi" w:cstheme="majorHAnsi"/>
        </w:rPr>
        <w:t>RESILIATION POUR INEX</w:t>
      </w:r>
      <w:r w:rsidR="005C7618">
        <w:rPr>
          <w:rFonts w:asciiTheme="majorHAnsi" w:hAnsiTheme="majorHAnsi" w:cstheme="majorHAnsi"/>
        </w:rPr>
        <w:t>C</w:t>
      </w:r>
      <w:r w:rsidRPr="002E7162">
        <w:rPr>
          <w:rFonts w:asciiTheme="majorHAnsi" w:hAnsiTheme="majorHAnsi" w:cstheme="majorHAnsi"/>
        </w:rPr>
        <w:t>UTION DES CLAUSES ET CONDITIONS</w:t>
      </w:r>
    </w:p>
    <w:p w14:paraId="0F73A411" w14:textId="77777777" w:rsidR="009E3E0B" w:rsidRPr="002E7162" w:rsidRDefault="009E3E0B" w:rsidP="009E3E0B">
      <w:pPr>
        <w:autoSpaceDE w:val="0"/>
        <w:autoSpaceDN w:val="0"/>
        <w:adjustRightInd w:val="0"/>
        <w:rPr>
          <w:rFonts w:asciiTheme="majorHAnsi" w:hAnsiTheme="majorHAnsi" w:cstheme="majorHAnsi"/>
        </w:rPr>
      </w:pPr>
    </w:p>
    <w:p w14:paraId="0F73A412" w14:textId="77777777" w:rsidR="009E3E0B" w:rsidRPr="002E7162" w:rsidRDefault="009E3E0B" w:rsidP="009E3E0B">
      <w:pPr>
        <w:pStyle w:val="Style4"/>
        <w:tabs>
          <w:tab w:val="left" w:pos="540"/>
        </w:tabs>
        <w:ind w:left="540"/>
        <w:rPr>
          <w:rFonts w:asciiTheme="majorHAnsi" w:hAnsiTheme="majorHAnsi" w:cstheme="majorHAnsi"/>
        </w:rPr>
      </w:pPr>
      <w:r w:rsidRPr="002E7162">
        <w:rPr>
          <w:rFonts w:asciiTheme="majorHAnsi" w:hAnsiTheme="majorHAnsi" w:cstheme="majorHAnsi"/>
        </w:rPr>
        <w:t xml:space="preserve">La présente convention d'occupation du domaine public pourra être révoquée par le </w:t>
      </w:r>
      <w:r w:rsidR="00180E2E">
        <w:rPr>
          <w:rFonts w:asciiTheme="majorHAnsi" w:hAnsiTheme="majorHAnsi" w:cstheme="majorHAnsi"/>
        </w:rPr>
        <w:t>Grand Périgueux</w:t>
      </w:r>
      <w:r w:rsidR="00180E2E" w:rsidRPr="002E7162">
        <w:rPr>
          <w:rFonts w:asciiTheme="majorHAnsi" w:hAnsiTheme="majorHAnsi" w:cstheme="majorHAnsi"/>
        </w:rPr>
        <w:t xml:space="preserve"> </w:t>
      </w:r>
      <w:r w:rsidRPr="002E7162">
        <w:rPr>
          <w:rFonts w:asciiTheme="majorHAnsi" w:hAnsiTheme="majorHAnsi" w:cstheme="majorHAnsi"/>
        </w:rPr>
        <w:t>en cas d'inexécution de l'une quelconque des clauses et conditions générales ou particulières de la présente autorisation et notamment en cas de :</w:t>
      </w:r>
    </w:p>
    <w:p w14:paraId="0F73A413" w14:textId="77777777" w:rsidR="009E3E0B" w:rsidRPr="002E7162" w:rsidRDefault="009E3E0B" w:rsidP="009E3E0B">
      <w:pPr>
        <w:pStyle w:val="Style4"/>
        <w:tabs>
          <w:tab w:val="left" w:pos="540"/>
        </w:tabs>
        <w:ind w:left="540"/>
        <w:rPr>
          <w:rFonts w:asciiTheme="majorHAnsi" w:hAnsiTheme="majorHAnsi" w:cstheme="majorHAnsi"/>
          <w:szCs w:val="20"/>
        </w:rPr>
      </w:pPr>
    </w:p>
    <w:p w14:paraId="0F73A414" w14:textId="77777777" w:rsidR="009E3E0B" w:rsidRPr="002E7162" w:rsidRDefault="009E3E0B" w:rsidP="009E3E0B">
      <w:pPr>
        <w:numPr>
          <w:ilvl w:val="0"/>
          <w:numId w:val="7"/>
        </w:numPr>
        <w:suppressAutoHyphens w:val="0"/>
        <w:autoSpaceDE w:val="0"/>
        <w:autoSpaceDN w:val="0"/>
        <w:adjustRightInd w:val="0"/>
        <w:jc w:val="both"/>
        <w:rPr>
          <w:rFonts w:asciiTheme="majorHAnsi" w:hAnsiTheme="majorHAnsi" w:cstheme="majorHAnsi"/>
        </w:rPr>
      </w:pPr>
      <w:r w:rsidRPr="002E7162">
        <w:rPr>
          <w:rFonts w:asciiTheme="majorHAnsi" w:hAnsiTheme="majorHAnsi" w:cstheme="majorHAnsi"/>
        </w:rPr>
        <w:t>Non-paiement des redevances et pénalités échues,</w:t>
      </w:r>
    </w:p>
    <w:p w14:paraId="0F73A415" w14:textId="77777777" w:rsidR="009E3E0B" w:rsidRPr="002E7162" w:rsidRDefault="009E3E0B" w:rsidP="009E3E0B">
      <w:pPr>
        <w:numPr>
          <w:ilvl w:val="0"/>
          <w:numId w:val="7"/>
        </w:numPr>
        <w:suppressAutoHyphens w:val="0"/>
        <w:autoSpaceDE w:val="0"/>
        <w:autoSpaceDN w:val="0"/>
        <w:adjustRightInd w:val="0"/>
        <w:jc w:val="both"/>
        <w:rPr>
          <w:rFonts w:asciiTheme="majorHAnsi" w:hAnsiTheme="majorHAnsi" w:cstheme="majorHAnsi"/>
        </w:rPr>
      </w:pPr>
      <w:r w:rsidRPr="002E7162">
        <w:rPr>
          <w:rFonts w:asciiTheme="majorHAnsi" w:hAnsiTheme="majorHAnsi" w:cstheme="majorHAnsi"/>
        </w:rPr>
        <w:t xml:space="preserve">Cession partielle ou totale de l'autorisation sans agrément du </w:t>
      </w:r>
      <w:r w:rsidR="00180E2E">
        <w:rPr>
          <w:rFonts w:asciiTheme="majorHAnsi" w:hAnsiTheme="majorHAnsi" w:cstheme="majorHAnsi"/>
        </w:rPr>
        <w:t>Grand Périgueux</w:t>
      </w:r>
      <w:r w:rsidRPr="002E7162">
        <w:rPr>
          <w:rFonts w:asciiTheme="majorHAnsi" w:hAnsiTheme="majorHAnsi" w:cstheme="majorHAnsi"/>
        </w:rPr>
        <w:t>,</w:t>
      </w:r>
    </w:p>
    <w:p w14:paraId="0F73A416" w14:textId="77777777" w:rsidR="009E3E0B" w:rsidRPr="002E7162" w:rsidRDefault="009E3E0B" w:rsidP="009E3E0B">
      <w:pPr>
        <w:numPr>
          <w:ilvl w:val="0"/>
          <w:numId w:val="7"/>
        </w:numPr>
        <w:suppressAutoHyphens w:val="0"/>
        <w:autoSpaceDE w:val="0"/>
        <w:autoSpaceDN w:val="0"/>
        <w:adjustRightInd w:val="0"/>
        <w:jc w:val="both"/>
        <w:rPr>
          <w:rFonts w:asciiTheme="majorHAnsi" w:hAnsiTheme="majorHAnsi" w:cstheme="majorHAnsi"/>
        </w:rPr>
      </w:pPr>
      <w:r w:rsidRPr="002E7162">
        <w:rPr>
          <w:rFonts w:asciiTheme="majorHAnsi" w:hAnsiTheme="majorHAnsi" w:cstheme="majorHAnsi"/>
        </w:rPr>
        <w:t>Non-exécution des travaux dans les délais,</w:t>
      </w:r>
    </w:p>
    <w:p w14:paraId="0F73A417" w14:textId="77777777" w:rsidR="009E3E0B" w:rsidRPr="002E7162" w:rsidRDefault="009E3E0B" w:rsidP="009E3E0B">
      <w:pPr>
        <w:numPr>
          <w:ilvl w:val="0"/>
          <w:numId w:val="7"/>
        </w:numPr>
        <w:suppressAutoHyphens w:val="0"/>
        <w:autoSpaceDE w:val="0"/>
        <w:autoSpaceDN w:val="0"/>
        <w:adjustRightInd w:val="0"/>
        <w:jc w:val="both"/>
        <w:rPr>
          <w:rFonts w:asciiTheme="majorHAnsi" w:hAnsiTheme="majorHAnsi" w:cstheme="majorHAnsi"/>
        </w:rPr>
      </w:pPr>
      <w:proofErr w:type="spellStart"/>
      <w:r w:rsidRPr="002E7162">
        <w:rPr>
          <w:rFonts w:asciiTheme="majorHAnsi" w:hAnsiTheme="majorHAnsi" w:cstheme="majorHAnsi"/>
        </w:rPr>
        <w:t>Non respect</w:t>
      </w:r>
      <w:proofErr w:type="spellEnd"/>
      <w:r w:rsidRPr="002E7162">
        <w:rPr>
          <w:rFonts w:asciiTheme="majorHAnsi" w:hAnsiTheme="majorHAnsi" w:cstheme="majorHAnsi"/>
        </w:rPr>
        <w:t xml:space="preserve"> des obligations vis-à-vis de l’EPLE,</w:t>
      </w:r>
    </w:p>
    <w:p w14:paraId="0F73A418" w14:textId="77777777" w:rsidR="009E3E0B" w:rsidRPr="002E7162" w:rsidRDefault="009E3E0B" w:rsidP="009E3E0B">
      <w:pPr>
        <w:numPr>
          <w:ilvl w:val="0"/>
          <w:numId w:val="7"/>
        </w:numPr>
        <w:suppressAutoHyphens w:val="0"/>
        <w:autoSpaceDE w:val="0"/>
        <w:autoSpaceDN w:val="0"/>
        <w:adjustRightInd w:val="0"/>
        <w:jc w:val="both"/>
        <w:rPr>
          <w:rFonts w:asciiTheme="majorHAnsi" w:hAnsiTheme="majorHAnsi" w:cstheme="majorHAnsi"/>
        </w:rPr>
      </w:pPr>
      <w:r w:rsidRPr="002E7162">
        <w:rPr>
          <w:rFonts w:asciiTheme="majorHAnsi" w:hAnsiTheme="majorHAnsi" w:cstheme="majorHAnsi"/>
        </w:rPr>
        <w:t>Cessation de l'usage des installations pendant une durée de six mois consécutifs,</w:t>
      </w:r>
    </w:p>
    <w:p w14:paraId="0F73A419" w14:textId="77777777" w:rsidR="009E3E0B" w:rsidRPr="002E7162" w:rsidRDefault="009E3E0B" w:rsidP="009E3E0B">
      <w:pPr>
        <w:numPr>
          <w:ilvl w:val="0"/>
          <w:numId w:val="7"/>
        </w:numPr>
        <w:suppressAutoHyphens w:val="0"/>
        <w:autoSpaceDE w:val="0"/>
        <w:autoSpaceDN w:val="0"/>
        <w:adjustRightInd w:val="0"/>
        <w:jc w:val="both"/>
        <w:rPr>
          <w:rFonts w:asciiTheme="majorHAnsi" w:hAnsiTheme="majorHAnsi" w:cstheme="majorHAnsi"/>
        </w:rPr>
      </w:pPr>
      <w:r w:rsidRPr="002E7162">
        <w:rPr>
          <w:rFonts w:asciiTheme="majorHAnsi" w:hAnsiTheme="majorHAnsi" w:cstheme="majorHAnsi"/>
        </w:rPr>
        <w:t>Sous-location partielle ou totale non autorisée,</w:t>
      </w:r>
    </w:p>
    <w:p w14:paraId="0F73A41A" w14:textId="77777777" w:rsidR="009E3E0B" w:rsidRPr="002E7162" w:rsidRDefault="009E3E0B" w:rsidP="009E3E0B">
      <w:pPr>
        <w:numPr>
          <w:ilvl w:val="0"/>
          <w:numId w:val="7"/>
        </w:numPr>
        <w:suppressAutoHyphens w:val="0"/>
        <w:autoSpaceDE w:val="0"/>
        <w:autoSpaceDN w:val="0"/>
        <w:adjustRightInd w:val="0"/>
        <w:jc w:val="both"/>
        <w:rPr>
          <w:rFonts w:asciiTheme="majorHAnsi" w:hAnsiTheme="majorHAnsi" w:cstheme="majorHAnsi"/>
        </w:rPr>
      </w:pPr>
      <w:r w:rsidRPr="002E7162">
        <w:rPr>
          <w:rFonts w:asciiTheme="majorHAnsi" w:hAnsiTheme="majorHAnsi" w:cstheme="majorHAnsi"/>
        </w:rPr>
        <w:t>Perte par le bénéficiaire des autorisations pouvant être exigées par la réglementation en vigueur pour exercer l'activité professionnelle qui a motivé l'autorisation,</w:t>
      </w:r>
    </w:p>
    <w:p w14:paraId="0F73A41B" w14:textId="77777777" w:rsidR="009E3E0B" w:rsidRPr="002E7162" w:rsidRDefault="009E3E0B" w:rsidP="009E3E0B">
      <w:pPr>
        <w:numPr>
          <w:ilvl w:val="0"/>
          <w:numId w:val="7"/>
        </w:numPr>
        <w:suppressAutoHyphens w:val="0"/>
        <w:autoSpaceDE w:val="0"/>
        <w:autoSpaceDN w:val="0"/>
        <w:adjustRightInd w:val="0"/>
        <w:jc w:val="both"/>
        <w:rPr>
          <w:rFonts w:asciiTheme="majorHAnsi" w:hAnsiTheme="majorHAnsi" w:cstheme="majorHAnsi"/>
        </w:rPr>
      </w:pPr>
      <w:r w:rsidRPr="002E7162">
        <w:rPr>
          <w:rFonts w:asciiTheme="majorHAnsi" w:hAnsiTheme="majorHAnsi" w:cstheme="majorHAnsi"/>
        </w:rPr>
        <w:t>Dissolution de la société,</w:t>
      </w:r>
    </w:p>
    <w:p w14:paraId="0F73A41C" w14:textId="77777777" w:rsidR="009E3E0B" w:rsidRPr="002E7162" w:rsidRDefault="009E3E0B" w:rsidP="009E3E0B">
      <w:pPr>
        <w:numPr>
          <w:ilvl w:val="0"/>
          <w:numId w:val="7"/>
        </w:numPr>
        <w:suppressAutoHyphens w:val="0"/>
        <w:autoSpaceDE w:val="0"/>
        <w:autoSpaceDN w:val="0"/>
        <w:adjustRightInd w:val="0"/>
        <w:jc w:val="both"/>
        <w:rPr>
          <w:rFonts w:asciiTheme="majorHAnsi" w:hAnsiTheme="majorHAnsi" w:cstheme="majorHAnsi"/>
        </w:rPr>
      </w:pPr>
      <w:r w:rsidRPr="002E7162">
        <w:rPr>
          <w:rFonts w:asciiTheme="majorHAnsi" w:hAnsiTheme="majorHAnsi" w:cstheme="majorHAnsi"/>
        </w:rPr>
        <w:t>Cessation de l'exploitation consécutive à une procédure de liquidation judiciaire ouverte à l'encontre du Titulaire,</w:t>
      </w:r>
    </w:p>
    <w:p w14:paraId="0F73A41D" w14:textId="77777777" w:rsidR="009E3E0B" w:rsidRPr="002E7162" w:rsidRDefault="009E3E0B" w:rsidP="009E3E0B">
      <w:pPr>
        <w:numPr>
          <w:ilvl w:val="0"/>
          <w:numId w:val="7"/>
        </w:numPr>
        <w:suppressAutoHyphens w:val="0"/>
        <w:autoSpaceDE w:val="0"/>
        <w:autoSpaceDN w:val="0"/>
        <w:adjustRightInd w:val="0"/>
        <w:jc w:val="both"/>
        <w:rPr>
          <w:rFonts w:asciiTheme="majorHAnsi" w:hAnsiTheme="majorHAnsi" w:cstheme="majorHAnsi"/>
        </w:rPr>
      </w:pPr>
      <w:r w:rsidRPr="002E7162">
        <w:rPr>
          <w:rFonts w:asciiTheme="majorHAnsi" w:hAnsiTheme="majorHAnsi" w:cstheme="majorHAnsi"/>
        </w:rPr>
        <w:t>Défaut d’entretien ou de réparation tels que définis par la présente pour maintenir les lieux en bon état d’entretien et d’usage,</w:t>
      </w:r>
    </w:p>
    <w:p w14:paraId="0F73A41E" w14:textId="77777777" w:rsidR="009E3E0B" w:rsidRPr="002E7162" w:rsidRDefault="009E3E0B" w:rsidP="009E3E0B">
      <w:pPr>
        <w:numPr>
          <w:ilvl w:val="0"/>
          <w:numId w:val="7"/>
        </w:numPr>
        <w:suppressAutoHyphens w:val="0"/>
        <w:autoSpaceDE w:val="0"/>
        <w:autoSpaceDN w:val="0"/>
        <w:adjustRightInd w:val="0"/>
        <w:jc w:val="both"/>
        <w:rPr>
          <w:rFonts w:asciiTheme="majorHAnsi" w:hAnsiTheme="majorHAnsi" w:cstheme="majorHAnsi"/>
        </w:rPr>
      </w:pPr>
      <w:r w:rsidRPr="002E7162">
        <w:rPr>
          <w:rFonts w:asciiTheme="majorHAnsi" w:hAnsiTheme="majorHAnsi" w:cstheme="majorHAnsi"/>
        </w:rPr>
        <w:t>Fraude ou de malversation de la part du titulaire,</w:t>
      </w:r>
    </w:p>
    <w:p w14:paraId="0F73A41F" w14:textId="77777777" w:rsidR="009E3E0B" w:rsidRPr="002E7162" w:rsidRDefault="009E3E0B" w:rsidP="009E3E0B">
      <w:pPr>
        <w:numPr>
          <w:ilvl w:val="0"/>
          <w:numId w:val="7"/>
        </w:numPr>
        <w:suppressAutoHyphens w:val="0"/>
        <w:autoSpaceDE w:val="0"/>
        <w:autoSpaceDN w:val="0"/>
        <w:adjustRightInd w:val="0"/>
        <w:jc w:val="both"/>
        <w:rPr>
          <w:rFonts w:asciiTheme="majorHAnsi" w:hAnsiTheme="majorHAnsi" w:cstheme="majorHAnsi"/>
        </w:rPr>
      </w:pPr>
      <w:r w:rsidRPr="002E7162">
        <w:rPr>
          <w:rFonts w:asciiTheme="majorHAnsi" w:hAnsiTheme="majorHAnsi" w:cstheme="majorHAnsi"/>
        </w:rPr>
        <w:t>Non-usage des installations implantées, dans les conditions définies,</w:t>
      </w:r>
    </w:p>
    <w:p w14:paraId="0F73A420" w14:textId="77777777" w:rsidR="009E3E0B" w:rsidRPr="002E7162" w:rsidRDefault="009E3E0B" w:rsidP="009E3E0B">
      <w:pPr>
        <w:numPr>
          <w:ilvl w:val="0"/>
          <w:numId w:val="7"/>
        </w:numPr>
        <w:suppressAutoHyphens w:val="0"/>
        <w:autoSpaceDE w:val="0"/>
        <w:autoSpaceDN w:val="0"/>
        <w:adjustRightInd w:val="0"/>
        <w:jc w:val="both"/>
        <w:rPr>
          <w:rFonts w:asciiTheme="majorHAnsi" w:hAnsiTheme="majorHAnsi" w:cstheme="majorHAnsi"/>
        </w:rPr>
      </w:pPr>
      <w:r w:rsidRPr="002E7162">
        <w:rPr>
          <w:rFonts w:asciiTheme="majorHAnsi" w:hAnsiTheme="majorHAnsi" w:cstheme="majorHAnsi"/>
        </w:rPr>
        <w:t>Sécurité compromise par défaut d’entretien de l’équipement dans les conditions définies par la réglementation en vigueur,</w:t>
      </w:r>
    </w:p>
    <w:p w14:paraId="0F73A421" w14:textId="77777777" w:rsidR="009E3E0B" w:rsidRPr="002E7162" w:rsidRDefault="009E3E0B" w:rsidP="009E3E0B">
      <w:pPr>
        <w:numPr>
          <w:ilvl w:val="0"/>
          <w:numId w:val="7"/>
        </w:numPr>
        <w:suppressAutoHyphens w:val="0"/>
        <w:autoSpaceDE w:val="0"/>
        <w:autoSpaceDN w:val="0"/>
        <w:adjustRightInd w:val="0"/>
        <w:jc w:val="both"/>
        <w:rPr>
          <w:rFonts w:asciiTheme="majorHAnsi" w:hAnsiTheme="majorHAnsi" w:cstheme="majorHAnsi"/>
        </w:rPr>
      </w:pPr>
      <w:r w:rsidRPr="002E7162">
        <w:rPr>
          <w:rFonts w:asciiTheme="majorHAnsi" w:hAnsiTheme="majorHAnsi" w:cstheme="majorHAnsi"/>
        </w:rPr>
        <w:t>Non-exécution ou de l'exécution seulement partielle des engagements du Titulaire tels qu'énoncés dans la présente convention.</w:t>
      </w:r>
    </w:p>
    <w:p w14:paraId="0F73A422" w14:textId="77777777" w:rsidR="009E3E0B" w:rsidRPr="002E7162" w:rsidRDefault="009E3E0B" w:rsidP="009E3E0B">
      <w:pPr>
        <w:autoSpaceDE w:val="0"/>
        <w:autoSpaceDN w:val="0"/>
        <w:adjustRightInd w:val="0"/>
        <w:rPr>
          <w:rFonts w:asciiTheme="majorHAnsi" w:hAnsiTheme="majorHAnsi" w:cstheme="majorHAnsi"/>
        </w:rPr>
      </w:pPr>
    </w:p>
    <w:p w14:paraId="0F73A423" w14:textId="77777777" w:rsidR="009E3E0B" w:rsidRPr="002E7162" w:rsidRDefault="009E3E0B" w:rsidP="009E3E0B">
      <w:pPr>
        <w:pStyle w:val="Style4"/>
        <w:tabs>
          <w:tab w:val="left" w:pos="540"/>
        </w:tabs>
        <w:ind w:left="540"/>
        <w:rPr>
          <w:rFonts w:asciiTheme="majorHAnsi" w:hAnsiTheme="majorHAnsi" w:cstheme="majorHAnsi"/>
        </w:rPr>
      </w:pPr>
      <w:r w:rsidRPr="002E7162">
        <w:rPr>
          <w:rFonts w:asciiTheme="majorHAnsi" w:hAnsiTheme="majorHAnsi" w:cstheme="majorHAnsi"/>
        </w:rPr>
        <w:t>En cas de retrait prononcé pour inexécution des clauses et conditions, l'exercice de cette prérogative n'ouvrira droit à aucune indemnisation du préjudice qui pourrait en résulter pour le titulaire.</w:t>
      </w:r>
    </w:p>
    <w:p w14:paraId="0F73A424" w14:textId="77777777" w:rsidR="009E3E0B" w:rsidRPr="002E7162" w:rsidRDefault="009E3E0B" w:rsidP="009E3E0B">
      <w:pPr>
        <w:pStyle w:val="Style4"/>
        <w:tabs>
          <w:tab w:val="left" w:pos="540"/>
        </w:tabs>
        <w:ind w:left="540"/>
        <w:rPr>
          <w:rFonts w:asciiTheme="majorHAnsi" w:hAnsiTheme="majorHAnsi" w:cstheme="majorHAnsi"/>
        </w:rPr>
      </w:pPr>
    </w:p>
    <w:p w14:paraId="0F73A425" w14:textId="77777777" w:rsidR="009E3E0B" w:rsidRPr="002E7162" w:rsidRDefault="009E3E0B" w:rsidP="009E3E0B">
      <w:pPr>
        <w:pStyle w:val="Style4"/>
        <w:tabs>
          <w:tab w:val="left" w:pos="540"/>
        </w:tabs>
        <w:ind w:left="540"/>
        <w:rPr>
          <w:rFonts w:asciiTheme="majorHAnsi" w:hAnsiTheme="majorHAnsi" w:cstheme="majorHAnsi"/>
          <w:szCs w:val="20"/>
        </w:rPr>
      </w:pPr>
      <w:r w:rsidRPr="002E7162">
        <w:rPr>
          <w:rFonts w:asciiTheme="majorHAnsi" w:hAnsiTheme="majorHAnsi" w:cstheme="majorHAnsi"/>
        </w:rPr>
        <w:t>Dans tous les cas, le sort de l’équipement est régi par les dispositions de l’article 19 de la présente.</w:t>
      </w:r>
    </w:p>
    <w:p w14:paraId="0F73A426" w14:textId="77777777" w:rsidR="009E3E0B" w:rsidRPr="002E7162" w:rsidRDefault="009E3E0B" w:rsidP="009E3E0B">
      <w:pPr>
        <w:autoSpaceDE w:val="0"/>
        <w:autoSpaceDN w:val="0"/>
        <w:adjustRightInd w:val="0"/>
        <w:rPr>
          <w:rFonts w:asciiTheme="majorHAnsi" w:hAnsiTheme="majorHAnsi" w:cstheme="majorHAnsi"/>
        </w:rPr>
      </w:pPr>
    </w:p>
    <w:p w14:paraId="0F73A427" w14:textId="77777777" w:rsidR="009E3E0B" w:rsidRPr="002E7162" w:rsidRDefault="009E3E0B" w:rsidP="009E3E0B">
      <w:pPr>
        <w:autoSpaceDE w:val="0"/>
        <w:autoSpaceDN w:val="0"/>
        <w:adjustRightInd w:val="0"/>
        <w:rPr>
          <w:rFonts w:asciiTheme="majorHAnsi" w:hAnsiTheme="majorHAnsi" w:cstheme="majorHAnsi"/>
        </w:rPr>
      </w:pPr>
    </w:p>
    <w:p w14:paraId="0F73A428" w14:textId="77777777" w:rsidR="009E3E0B" w:rsidRPr="002E7162" w:rsidRDefault="009E3E0B" w:rsidP="009E3E0B">
      <w:pPr>
        <w:autoSpaceDE w:val="0"/>
        <w:autoSpaceDN w:val="0"/>
        <w:adjustRightInd w:val="0"/>
        <w:rPr>
          <w:rFonts w:asciiTheme="majorHAnsi" w:hAnsiTheme="majorHAnsi" w:cstheme="majorHAnsi"/>
        </w:rPr>
      </w:pPr>
    </w:p>
    <w:p w14:paraId="0F73A429" w14:textId="77777777" w:rsidR="009E3E0B" w:rsidRPr="002E7162" w:rsidRDefault="009E3E0B" w:rsidP="009E3E0B">
      <w:pPr>
        <w:pStyle w:val="Titre3"/>
        <w:tabs>
          <w:tab w:val="clear" w:pos="1440"/>
          <w:tab w:val="num" w:pos="1260"/>
        </w:tabs>
        <w:ind w:left="1260" w:hanging="1260"/>
        <w:rPr>
          <w:rFonts w:asciiTheme="majorHAnsi" w:hAnsiTheme="majorHAnsi" w:cstheme="majorHAnsi"/>
          <w:b w:val="0"/>
          <w:bCs w:val="0"/>
        </w:rPr>
      </w:pPr>
      <w:r w:rsidRPr="002E7162">
        <w:rPr>
          <w:rFonts w:asciiTheme="majorHAnsi" w:hAnsiTheme="majorHAnsi" w:cstheme="majorHAnsi"/>
        </w:rPr>
        <w:t>POSSIBILITE DE RETRAIT A L’ISSUE DES TRAVAUX D’INVESTIGATION PREALABLES</w:t>
      </w:r>
    </w:p>
    <w:p w14:paraId="0F73A42A" w14:textId="77777777" w:rsidR="009E3E0B" w:rsidRPr="002E7162" w:rsidRDefault="009E3E0B" w:rsidP="009E3E0B">
      <w:pPr>
        <w:autoSpaceDE w:val="0"/>
        <w:autoSpaceDN w:val="0"/>
        <w:adjustRightInd w:val="0"/>
        <w:rPr>
          <w:rFonts w:asciiTheme="majorHAnsi" w:hAnsiTheme="majorHAnsi" w:cstheme="majorHAnsi"/>
        </w:rPr>
      </w:pPr>
    </w:p>
    <w:p w14:paraId="0F73A42B" w14:textId="77777777" w:rsidR="009E3E0B" w:rsidRPr="002E7162" w:rsidRDefault="009E3E0B" w:rsidP="009E3E0B">
      <w:pPr>
        <w:pStyle w:val="Style4"/>
        <w:tabs>
          <w:tab w:val="left" w:pos="540"/>
        </w:tabs>
        <w:ind w:left="540"/>
        <w:rPr>
          <w:rFonts w:asciiTheme="majorHAnsi" w:hAnsiTheme="majorHAnsi" w:cstheme="majorHAnsi"/>
        </w:rPr>
      </w:pPr>
      <w:r w:rsidRPr="002E7162">
        <w:rPr>
          <w:rFonts w:asciiTheme="majorHAnsi" w:hAnsiTheme="majorHAnsi" w:cstheme="majorHAnsi"/>
        </w:rPr>
        <w:t xml:space="preserve">Dans le cadre des travaux d’investigations lors des études de projet de l’installation, si ces investigations remettent en cause la réalisation de l’installation en bouleversant l’économie générale du projet conçu pour le site et que les causes aient été manifestement imprévisibles le </w:t>
      </w:r>
      <w:r w:rsidR="00180E2E">
        <w:rPr>
          <w:rFonts w:asciiTheme="majorHAnsi" w:hAnsiTheme="majorHAnsi" w:cstheme="majorHAnsi"/>
        </w:rPr>
        <w:t>Grand Périgueux</w:t>
      </w:r>
      <w:r w:rsidR="00180E2E" w:rsidRPr="002E7162">
        <w:rPr>
          <w:rFonts w:asciiTheme="majorHAnsi" w:hAnsiTheme="majorHAnsi" w:cstheme="majorHAnsi"/>
        </w:rPr>
        <w:t xml:space="preserve"> </w:t>
      </w:r>
      <w:r w:rsidRPr="002E7162">
        <w:rPr>
          <w:rFonts w:asciiTheme="majorHAnsi" w:hAnsiTheme="majorHAnsi" w:cstheme="majorHAnsi"/>
        </w:rPr>
        <w:t>pourra choisir :</w:t>
      </w:r>
    </w:p>
    <w:p w14:paraId="0F73A42C" w14:textId="77777777" w:rsidR="009E3E0B" w:rsidRPr="002E7162" w:rsidRDefault="009E3E0B" w:rsidP="009E3E0B">
      <w:pPr>
        <w:pStyle w:val="Style4"/>
        <w:tabs>
          <w:tab w:val="left" w:pos="540"/>
        </w:tabs>
        <w:ind w:left="540"/>
        <w:rPr>
          <w:rFonts w:asciiTheme="majorHAnsi" w:hAnsiTheme="majorHAnsi" w:cstheme="majorHAnsi"/>
          <w:szCs w:val="20"/>
        </w:rPr>
      </w:pPr>
    </w:p>
    <w:p w14:paraId="0F73A42D" w14:textId="77777777" w:rsidR="009E3E0B" w:rsidRPr="002E7162" w:rsidRDefault="009E3E0B" w:rsidP="009E3E0B">
      <w:pPr>
        <w:numPr>
          <w:ilvl w:val="0"/>
          <w:numId w:val="7"/>
        </w:numPr>
        <w:suppressAutoHyphens w:val="0"/>
        <w:autoSpaceDE w:val="0"/>
        <w:autoSpaceDN w:val="0"/>
        <w:adjustRightInd w:val="0"/>
        <w:jc w:val="both"/>
        <w:rPr>
          <w:rFonts w:asciiTheme="majorHAnsi" w:hAnsiTheme="majorHAnsi" w:cstheme="majorHAnsi"/>
        </w:rPr>
      </w:pPr>
      <w:r w:rsidRPr="002E7162">
        <w:rPr>
          <w:rFonts w:asciiTheme="majorHAnsi" w:hAnsiTheme="majorHAnsi" w:cstheme="majorHAnsi"/>
        </w:rPr>
        <w:t xml:space="preserve">de libérer le titulaire de l’obligation de réaliser de l’installation prévue par la présente convention. Dans ce cas, le Titulaire s’engage à préserver à sa charge l’état d’origine du bâtiment mis à disposition par le </w:t>
      </w:r>
      <w:r w:rsidR="00180E2E">
        <w:rPr>
          <w:rFonts w:asciiTheme="majorHAnsi" w:hAnsiTheme="majorHAnsi" w:cstheme="majorHAnsi"/>
        </w:rPr>
        <w:t>Grand Périgueux</w:t>
      </w:r>
      <w:r w:rsidRPr="002E7162">
        <w:rPr>
          <w:rFonts w:asciiTheme="majorHAnsi" w:hAnsiTheme="majorHAnsi" w:cstheme="majorHAnsi"/>
        </w:rPr>
        <w:t>.</w:t>
      </w:r>
    </w:p>
    <w:p w14:paraId="0F73A42E" w14:textId="77777777" w:rsidR="009E3E0B" w:rsidRPr="002E7162" w:rsidRDefault="009E3E0B" w:rsidP="009E3E0B">
      <w:pPr>
        <w:autoSpaceDE w:val="0"/>
        <w:autoSpaceDN w:val="0"/>
        <w:adjustRightInd w:val="0"/>
        <w:ind w:left="540"/>
        <w:jc w:val="both"/>
        <w:rPr>
          <w:rFonts w:asciiTheme="majorHAnsi" w:hAnsiTheme="majorHAnsi" w:cstheme="majorHAnsi"/>
        </w:rPr>
      </w:pPr>
    </w:p>
    <w:p w14:paraId="0F73A42F" w14:textId="77777777" w:rsidR="009E3E0B" w:rsidRPr="002E7162" w:rsidRDefault="009E3E0B" w:rsidP="009E3E0B">
      <w:pPr>
        <w:numPr>
          <w:ilvl w:val="0"/>
          <w:numId w:val="7"/>
        </w:numPr>
        <w:suppressAutoHyphens w:val="0"/>
        <w:autoSpaceDE w:val="0"/>
        <w:autoSpaceDN w:val="0"/>
        <w:adjustRightInd w:val="0"/>
        <w:jc w:val="both"/>
        <w:rPr>
          <w:rFonts w:asciiTheme="majorHAnsi" w:hAnsiTheme="majorHAnsi" w:cstheme="majorHAnsi"/>
        </w:rPr>
      </w:pPr>
      <w:r w:rsidRPr="002E7162">
        <w:rPr>
          <w:rFonts w:asciiTheme="majorHAnsi" w:hAnsiTheme="majorHAnsi" w:cstheme="majorHAnsi"/>
        </w:rPr>
        <w:t>de renégocier les conditions financières sur lesquelles s’est engagé le titulaire. Un avenant à la présente convention formalisera l’accord.</w:t>
      </w:r>
    </w:p>
    <w:p w14:paraId="0F73A430" w14:textId="77777777" w:rsidR="009E3E0B" w:rsidRPr="002E7162" w:rsidRDefault="009E3E0B" w:rsidP="009E3E0B">
      <w:pPr>
        <w:autoSpaceDE w:val="0"/>
        <w:autoSpaceDN w:val="0"/>
        <w:adjustRightInd w:val="0"/>
        <w:rPr>
          <w:rFonts w:asciiTheme="majorHAnsi" w:hAnsiTheme="majorHAnsi" w:cstheme="majorHAnsi"/>
        </w:rPr>
      </w:pPr>
    </w:p>
    <w:p w14:paraId="0F73A431" w14:textId="77777777" w:rsidR="009E3E0B" w:rsidRPr="002E7162" w:rsidRDefault="009E3E0B" w:rsidP="009E3E0B">
      <w:pPr>
        <w:autoSpaceDE w:val="0"/>
        <w:autoSpaceDN w:val="0"/>
        <w:adjustRightInd w:val="0"/>
        <w:rPr>
          <w:rFonts w:asciiTheme="majorHAnsi" w:hAnsiTheme="majorHAnsi" w:cstheme="majorHAnsi"/>
        </w:rPr>
      </w:pPr>
    </w:p>
    <w:p w14:paraId="0F73A432" w14:textId="77777777" w:rsidR="009E3E0B" w:rsidRPr="002E7162" w:rsidRDefault="009E3E0B" w:rsidP="009E3E0B">
      <w:pPr>
        <w:autoSpaceDE w:val="0"/>
        <w:autoSpaceDN w:val="0"/>
        <w:adjustRightInd w:val="0"/>
        <w:rPr>
          <w:rFonts w:asciiTheme="majorHAnsi" w:hAnsiTheme="majorHAnsi" w:cstheme="majorHAnsi"/>
        </w:rPr>
      </w:pPr>
    </w:p>
    <w:p w14:paraId="0F73A433" w14:textId="77777777" w:rsidR="009E3E0B" w:rsidRPr="002E7162" w:rsidRDefault="009E3E0B" w:rsidP="009E3E0B">
      <w:pPr>
        <w:pStyle w:val="Titre3"/>
        <w:tabs>
          <w:tab w:val="clear" w:pos="1440"/>
          <w:tab w:val="num" w:pos="1260"/>
        </w:tabs>
        <w:ind w:left="1260" w:hanging="1260"/>
        <w:rPr>
          <w:rFonts w:asciiTheme="majorHAnsi" w:hAnsiTheme="majorHAnsi" w:cstheme="majorHAnsi"/>
          <w:b w:val="0"/>
          <w:bCs w:val="0"/>
        </w:rPr>
      </w:pPr>
      <w:r w:rsidRPr="002E7162">
        <w:rPr>
          <w:rFonts w:asciiTheme="majorHAnsi" w:hAnsiTheme="majorHAnsi" w:cstheme="majorHAnsi"/>
        </w:rPr>
        <w:t>RETRAIT POUR MOTIF D’INTERET GENERAL</w:t>
      </w:r>
    </w:p>
    <w:p w14:paraId="0F73A434" w14:textId="77777777" w:rsidR="009E3E0B" w:rsidRPr="002E7162" w:rsidRDefault="009E3E0B" w:rsidP="009E3E0B">
      <w:pPr>
        <w:autoSpaceDE w:val="0"/>
        <w:autoSpaceDN w:val="0"/>
        <w:adjustRightInd w:val="0"/>
        <w:rPr>
          <w:rFonts w:asciiTheme="majorHAnsi" w:hAnsiTheme="majorHAnsi" w:cstheme="majorHAnsi"/>
        </w:rPr>
      </w:pPr>
    </w:p>
    <w:p w14:paraId="0F73A435" w14:textId="5C08703C" w:rsidR="009E3E0B" w:rsidRPr="002E7162" w:rsidRDefault="00F970C9" w:rsidP="009E3E0B">
      <w:pPr>
        <w:pStyle w:val="Style4"/>
        <w:tabs>
          <w:tab w:val="left" w:pos="540"/>
        </w:tabs>
        <w:ind w:left="540"/>
        <w:rPr>
          <w:rFonts w:asciiTheme="majorHAnsi" w:hAnsiTheme="majorHAnsi" w:cstheme="majorHAnsi"/>
        </w:rPr>
      </w:pPr>
      <w:r>
        <w:rPr>
          <w:rFonts w:asciiTheme="majorHAnsi" w:hAnsiTheme="majorHAnsi" w:cstheme="majorHAnsi"/>
        </w:rPr>
        <w:t>L</w:t>
      </w:r>
      <w:r w:rsidR="009E3E0B" w:rsidRPr="002E7162">
        <w:rPr>
          <w:rFonts w:asciiTheme="majorHAnsi" w:hAnsiTheme="majorHAnsi" w:cstheme="majorHAnsi"/>
        </w:rPr>
        <w:t xml:space="preserve">'autorisation peut toujours être retirée si l'intérêt général l'exige. Dans ce cas, le titulaire est indemnisé par le </w:t>
      </w:r>
      <w:r w:rsidR="00180E2E">
        <w:rPr>
          <w:rFonts w:asciiTheme="majorHAnsi" w:hAnsiTheme="majorHAnsi" w:cstheme="majorHAnsi"/>
        </w:rPr>
        <w:t>Grand Périgueux</w:t>
      </w:r>
      <w:r w:rsidR="00180E2E" w:rsidRPr="002E7162">
        <w:rPr>
          <w:rFonts w:asciiTheme="majorHAnsi" w:hAnsiTheme="majorHAnsi" w:cstheme="majorHAnsi"/>
        </w:rPr>
        <w:t xml:space="preserve"> </w:t>
      </w:r>
      <w:r w:rsidR="009E3E0B" w:rsidRPr="002E7162">
        <w:rPr>
          <w:rFonts w:asciiTheme="majorHAnsi" w:hAnsiTheme="majorHAnsi" w:cstheme="majorHAnsi"/>
        </w:rPr>
        <w:t>du préjudice direct, matériel et certain né de l'éviction anticipée. Cette indemnité sera fixée à l’amiable par les parties ou, à défaut, à dire d’expert nommé par les parties.</w:t>
      </w:r>
    </w:p>
    <w:p w14:paraId="0F73A436" w14:textId="77777777" w:rsidR="009E3E0B" w:rsidRPr="002E7162" w:rsidRDefault="009E3E0B" w:rsidP="009E3E0B">
      <w:pPr>
        <w:pStyle w:val="Style4"/>
        <w:tabs>
          <w:tab w:val="left" w:pos="540"/>
        </w:tabs>
        <w:ind w:left="540"/>
        <w:rPr>
          <w:rFonts w:asciiTheme="majorHAnsi" w:hAnsiTheme="majorHAnsi" w:cstheme="majorHAnsi"/>
        </w:rPr>
      </w:pPr>
    </w:p>
    <w:p w14:paraId="0F73A437" w14:textId="77777777" w:rsidR="009E3E0B" w:rsidRPr="002E7162" w:rsidRDefault="009E3E0B" w:rsidP="009E3E0B">
      <w:pPr>
        <w:pStyle w:val="Style4"/>
        <w:tabs>
          <w:tab w:val="left" w:pos="540"/>
        </w:tabs>
        <w:ind w:left="540"/>
        <w:rPr>
          <w:rFonts w:asciiTheme="majorHAnsi" w:hAnsiTheme="majorHAnsi" w:cstheme="majorHAnsi"/>
        </w:rPr>
      </w:pPr>
      <w:r w:rsidRPr="002E7162">
        <w:rPr>
          <w:rFonts w:asciiTheme="majorHAnsi" w:hAnsiTheme="majorHAnsi" w:cstheme="majorHAnsi"/>
        </w:rPr>
        <w:t>L'indemnité prendra notamment en compte la part non amortie de la centrale photovoltaïque au jour du retrait anticipé, le manque à gagner résultant de l’éviction anticipée et les conséquences pécuniaires liées à la rupture des contrats que le Titulaire aura conclus.</w:t>
      </w:r>
    </w:p>
    <w:p w14:paraId="0F73A438" w14:textId="77777777" w:rsidR="009E3E0B" w:rsidRPr="002E7162" w:rsidRDefault="009E3E0B" w:rsidP="009E3E0B">
      <w:pPr>
        <w:pStyle w:val="Style4"/>
        <w:tabs>
          <w:tab w:val="left" w:pos="540"/>
        </w:tabs>
        <w:ind w:left="540"/>
        <w:rPr>
          <w:rFonts w:asciiTheme="majorHAnsi" w:hAnsiTheme="majorHAnsi" w:cstheme="majorHAnsi"/>
        </w:rPr>
      </w:pPr>
    </w:p>
    <w:p w14:paraId="0F73A439" w14:textId="77777777" w:rsidR="009E3E0B" w:rsidRPr="002E7162" w:rsidRDefault="009E3E0B" w:rsidP="00180E2E">
      <w:pPr>
        <w:pStyle w:val="Style4"/>
        <w:tabs>
          <w:tab w:val="left" w:pos="540"/>
        </w:tabs>
        <w:ind w:left="540"/>
        <w:rPr>
          <w:rFonts w:asciiTheme="majorHAnsi" w:hAnsiTheme="majorHAnsi" w:cstheme="majorHAnsi"/>
        </w:rPr>
      </w:pPr>
      <w:r w:rsidRPr="002E7162">
        <w:rPr>
          <w:rFonts w:asciiTheme="majorHAnsi" w:hAnsiTheme="majorHAnsi" w:cstheme="majorHAnsi"/>
        </w:rPr>
        <w:t>En aucun cas, les durées d'amortissement à prendre effectivement en compte pour le calcul de</w:t>
      </w:r>
      <w:r w:rsidR="00180E2E">
        <w:rPr>
          <w:rFonts w:asciiTheme="majorHAnsi" w:hAnsiTheme="majorHAnsi" w:cstheme="majorHAnsi"/>
        </w:rPr>
        <w:t xml:space="preserve"> </w:t>
      </w:r>
      <w:r w:rsidRPr="002E7162">
        <w:rPr>
          <w:rFonts w:asciiTheme="majorHAnsi" w:hAnsiTheme="majorHAnsi" w:cstheme="majorHAnsi"/>
        </w:rPr>
        <w:t>l'indemnité au moment du retrait ne dépasseront le terme de la présente autorisation.</w:t>
      </w:r>
    </w:p>
    <w:p w14:paraId="0F73A43A" w14:textId="77777777" w:rsidR="009E3E0B" w:rsidRPr="002E7162" w:rsidRDefault="009E3E0B" w:rsidP="009E3E0B">
      <w:pPr>
        <w:pStyle w:val="Style4"/>
        <w:tabs>
          <w:tab w:val="left" w:pos="540"/>
        </w:tabs>
        <w:ind w:left="540"/>
        <w:rPr>
          <w:rFonts w:asciiTheme="majorHAnsi" w:hAnsiTheme="majorHAnsi" w:cstheme="majorHAnsi"/>
        </w:rPr>
      </w:pPr>
    </w:p>
    <w:p w14:paraId="0F73A43B" w14:textId="77777777" w:rsidR="009E3E0B" w:rsidRPr="002E7162" w:rsidRDefault="009E3E0B" w:rsidP="009E3E0B">
      <w:pPr>
        <w:pStyle w:val="Style4"/>
        <w:tabs>
          <w:tab w:val="left" w:pos="540"/>
        </w:tabs>
        <w:ind w:left="540"/>
        <w:rPr>
          <w:rFonts w:asciiTheme="majorHAnsi" w:hAnsiTheme="majorHAnsi" w:cstheme="majorHAnsi"/>
        </w:rPr>
      </w:pPr>
      <w:r w:rsidRPr="002E7162">
        <w:rPr>
          <w:rFonts w:asciiTheme="majorHAnsi" w:hAnsiTheme="majorHAnsi" w:cstheme="majorHAnsi"/>
        </w:rPr>
        <w:t>A défaut d'un accord amiable entre les parties sur le montant de l'indemnité, celui-ci serait fixé par le juge du contrat.</w:t>
      </w:r>
    </w:p>
    <w:p w14:paraId="0F73A43C" w14:textId="77777777" w:rsidR="009E3E0B" w:rsidRPr="002E7162" w:rsidRDefault="009E3E0B" w:rsidP="009E3E0B">
      <w:pPr>
        <w:pStyle w:val="Style4"/>
        <w:tabs>
          <w:tab w:val="left" w:pos="540"/>
        </w:tabs>
        <w:ind w:left="540"/>
        <w:rPr>
          <w:rFonts w:asciiTheme="majorHAnsi" w:hAnsiTheme="majorHAnsi" w:cstheme="majorHAnsi"/>
        </w:rPr>
      </w:pPr>
    </w:p>
    <w:p w14:paraId="0F73A43D" w14:textId="77777777" w:rsidR="009E3E0B" w:rsidRPr="002E7162" w:rsidRDefault="009E3E0B" w:rsidP="009E3E0B">
      <w:pPr>
        <w:pStyle w:val="Style4"/>
        <w:tabs>
          <w:tab w:val="left" w:pos="540"/>
        </w:tabs>
        <w:ind w:left="540"/>
        <w:rPr>
          <w:rFonts w:asciiTheme="majorHAnsi" w:hAnsiTheme="majorHAnsi" w:cstheme="majorHAnsi"/>
        </w:rPr>
      </w:pPr>
    </w:p>
    <w:p w14:paraId="0F73A43E" w14:textId="77777777" w:rsidR="009E3E0B" w:rsidRPr="002E7162" w:rsidRDefault="009E3E0B" w:rsidP="009E3E0B">
      <w:pPr>
        <w:pStyle w:val="Style4"/>
        <w:tabs>
          <w:tab w:val="left" w:pos="540"/>
        </w:tabs>
        <w:ind w:left="540"/>
        <w:rPr>
          <w:rFonts w:asciiTheme="majorHAnsi" w:hAnsiTheme="majorHAnsi" w:cstheme="majorHAnsi"/>
        </w:rPr>
      </w:pPr>
    </w:p>
    <w:p w14:paraId="0F73A43F" w14:textId="77777777" w:rsidR="009E3E0B" w:rsidRPr="002E7162" w:rsidRDefault="009E3E0B" w:rsidP="009E3E0B">
      <w:pPr>
        <w:pStyle w:val="Titre3"/>
        <w:tabs>
          <w:tab w:val="clear" w:pos="1440"/>
          <w:tab w:val="num" w:pos="1260"/>
        </w:tabs>
        <w:ind w:left="1260" w:hanging="1260"/>
        <w:rPr>
          <w:rFonts w:asciiTheme="majorHAnsi" w:hAnsiTheme="majorHAnsi" w:cstheme="majorHAnsi"/>
          <w:b w:val="0"/>
          <w:bCs w:val="0"/>
        </w:rPr>
      </w:pPr>
      <w:r w:rsidRPr="002E7162">
        <w:rPr>
          <w:rFonts w:asciiTheme="majorHAnsi" w:hAnsiTheme="majorHAnsi" w:cstheme="majorHAnsi"/>
        </w:rPr>
        <w:t>CONDITIONS RESOLUTOIRES</w:t>
      </w:r>
    </w:p>
    <w:p w14:paraId="0F73A440" w14:textId="77777777" w:rsidR="009E3E0B" w:rsidRPr="002E7162" w:rsidRDefault="009E3E0B" w:rsidP="009E3E0B">
      <w:pPr>
        <w:autoSpaceDE w:val="0"/>
        <w:autoSpaceDN w:val="0"/>
        <w:adjustRightInd w:val="0"/>
        <w:rPr>
          <w:rFonts w:asciiTheme="majorHAnsi" w:hAnsiTheme="majorHAnsi" w:cstheme="majorHAnsi"/>
        </w:rPr>
      </w:pPr>
    </w:p>
    <w:p w14:paraId="0F73A441" w14:textId="77777777" w:rsidR="009E3E0B" w:rsidRPr="002E7162" w:rsidRDefault="009E3E0B" w:rsidP="009E3E0B">
      <w:pPr>
        <w:pStyle w:val="Style4"/>
        <w:tabs>
          <w:tab w:val="left" w:pos="540"/>
        </w:tabs>
        <w:ind w:left="540"/>
        <w:rPr>
          <w:rFonts w:asciiTheme="majorHAnsi" w:hAnsiTheme="majorHAnsi" w:cstheme="majorHAnsi"/>
        </w:rPr>
      </w:pPr>
      <w:r w:rsidRPr="002E7162">
        <w:rPr>
          <w:rFonts w:asciiTheme="majorHAnsi" w:hAnsiTheme="majorHAnsi" w:cstheme="majorHAnsi"/>
        </w:rPr>
        <w:t xml:space="preserve">Le </w:t>
      </w:r>
      <w:r w:rsidR="00180E2E">
        <w:rPr>
          <w:rFonts w:asciiTheme="majorHAnsi" w:hAnsiTheme="majorHAnsi" w:cstheme="majorHAnsi"/>
        </w:rPr>
        <w:t>Grand Périgueux</w:t>
      </w:r>
      <w:r w:rsidR="00180E2E" w:rsidRPr="002E7162">
        <w:rPr>
          <w:rFonts w:asciiTheme="majorHAnsi" w:hAnsiTheme="majorHAnsi" w:cstheme="majorHAnsi"/>
        </w:rPr>
        <w:t xml:space="preserve"> </w:t>
      </w:r>
      <w:r w:rsidRPr="002E7162">
        <w:rPr>
          <w:rFonts w:asciiTheme="majorHAnsi" w:hAnsiTheme="majorHAnsi" w:cstheme="majorHAnsi"/>
        </w:rPr>
        <w:t>s’engage à résilier la convention dans l’hypothèse où l’une des conditions ci-dessous venait à se réaliser, à savoir :</w:t>
      </w:r>
    </w:p>
    <w:p w14:paraId="0F73A442" w14:textId="77777777" w:rsidR="009E3E0B" w:rsidRPr="002E7162" w:rsidRDefault="009E3E0B" w:rsidP="009E3E0B">
      <w:pPr>
        <w:pStyle w:val="Style4"/>
        <w:tabs>
          <w:tab w:val="left" w:pos="540"/>
        </w:tabs>
        <w:ind w:left="540"/>
        <w:rPr>
          <w:rFonts w:asciiTheme="majorHAnsi" w:hAnsiTheme="majorHAnsi" w:cstheme="majorHAnsi"/>
          <w:szCs w:val="20"/>
        </w:rPr>
      </w:pPr>
    </w:p>
    <w:p w14:paraId="0F73A443" w14:textId="77777777" w:rsidR="009E3E0B" w:rsidRPr="002E7162" w:rsidRDefault="009E3E0B" w:rsidP="009E3E0B">
      <w:pPr>
        <w:numPr>
          <w:ilvl w:val="0"/>
          <w:numId w:val="7"/>
        </w:numPr>
        <w:suppressAutoHyphens w:val="0"/>
        <w:autoSpaceDE w:val="0"/>
        <w:autoSpaceDN w:val="0"/>
        <w:adjustRightInd w:val="0"/>
        <w:jc w:val="both"/>
        <w:rPr>
          <w:rFonts w:asciiTheme="majorHAnsi" w:hAnsiTheme="majorHAnsi" w:cstheme="majorHAnsi"/>
        </w:rPr>
      </w:pPr>
      <w:r w:rsidRPr="002E7162">
        <w:rPr>
          <w:rFonts w:asciiTheme="majorHAnsi" w:hAnsiTheme="majorHAnsi" w:cstheme="majorHAnsi"/>
        </w:rPr>
        <w:t>refus d’autorisation de travaux</w:t>
      </w:r>
    </w:p>
    <w:p w14:paraId="0F73A444" w14:textId="77777777" w:rsidR="009E3E0B" w:rsidRPr="002E7162" w:rsidRDefault="009E3E0B" w:rsidP="009E3E0B">
      <w:pPr>
        <w:numPr>
          <w:ilvl w:val="0"/>
          <w:numId w:val="7"/>
        </w:numPr>
        <w:suppressAutoHyphens w:val="0"/>
        <w:autoSpaceDE w:val="0"/>
        <w:autoSpaceDN w:val="0"/>
        <w:adjustRightInd w:val="0"/>
        <w:jc w:val="both"/>
        <w:rPr>
          <w:rFonts w:asciiTheme="majorHAnsi" w:hAnsiTheme="majorHAnsi" w:cstheme="majorHAnsi"/>
        </w:rPr>
      </w:pPr>
      <w:r w:rsidRPr="002E7162">
        <w:rPr>
          <w:rFonts w:asciiTheme="majorHAnsi" w:hAnsiTheme="majorHAnsi" w:cstheme="majorHAnsi"/>
        </w:rPr>
        <w:t>refus d’autorisation d’exploiter</w:t>
      </w:r>
    </w:p>
    <w:p w14:paraId="0F73A445" w14:textId="77777777" w:rsidR="009E3E0B" w:rsidRPr="002E7162" w:rsidRDefault="009E3E0B" w:rsidP="009E3E0B">
      <w:pPr>
        <w:numPr>
          <w:ilvl w:val="0"/>
          <w:numId w:val="7"/>
        </w:numPr>
        <w:suppressAutoHyphens w:val="0"/>
        <w:autoSpaceDE w:val="0"/>
        <w:autoSpaceDN w:val="0"/>
        <w:adjustRightInd w:val="0"/>
        <w:jc w:val="both"/>
        <w:rPr>
          <w:rFonts w:asciiTheme="majorHAnsi" w:hAnsiTheme="majorHAnsi" w:cstheme="majorHAnsi"/>
        </w:rPr>
      </w:pPr>
      <w:r w:rsidRPr="002E7162">
        <w:rPr>
          <w:rFonts w:asciiTheme="majorHAnsi" w:hAnsiTheme="majorHAnsi" w:cstheme="majorHAnsi"/>
        </w:rPr>
        <w:t>refus de délivrance du certificat ouvrant droit à obligation d’achat</w:t>
      </w:r>
    </w:p>
    <w:p w14:paraId="0F73A446" w14:textId="77777777" w:rsidR="009E3E0B" w:rsidRPr="009318FA" w:rsidRDefault="009E3E0B" w:rsidP="009E3E0B">
      <w:pPr>
        <w:numPr>
          <w:ilvl w:val="0"/>
          <w:numId w:val="7"/>
        </w:numPr>
        <w:suppressAutoHyphens w:val="0"/>
        <w:autoSpaceDE w:val="0"/>
        <w:autoSpaceDN w:val="0"/>
        <w:adjustRightInd w:val="0"/>
        <w:jc w:val="both"/>
        <w:rPr>
          <w:rFonts w:asciiTheme="majorHAnsi" w:hAnsiTheme="majorHAnsi" w:cstheme="majorHAnsi"/>
        </w:rPr>
      </w:pPr>
      <w:r w:rsidRPr="002E7162">
        <w:rPr>
          <w:rFonts w:asciiTheme="majorHAnsi" w:hAnsiTheme="majorHAnsi" w:cstheme="majorHAnsi"/>
        </w:rPr>
        <w:t xml:space="preserve">refus de </w:t>
      </w:r>
      <w:r w:rsidRPr="009318FA">
        <w:rPr>
          <w:rFonts w:asciiTheme="majorHAnsi" w:hAnsiTheme="majorHAnsi" w:cstheme="majorHAnsi"/>
        </w:rPr>
        <w:t>signature d’un contrat d’achat de l’énergie produite</w:t>
      </w:r>
    </w:p>
    <w:p w14:paraId="0F73A447" w14:textId="77777777" w:rsidR="009E3E0B" w:rsidRPr="009318FA" w:rsidRDefault="009E3E0B" w:rsidP="009E3E0B">
      <w:pPr>
        <w:numPr>
          <w:ilvl w:val="0"/>
          <w:numId w:val="7"/>
        </w:numPr>
        <w:suppressAutoHyphens w:val="0"/>
        <w:autoSpaceDE w:val="0"/>
        <w:autoSpaceDN w:val="0"/>
        <w:adjustRightInd w:val="0"/>
        <w:jc w:val="both"/>
        <w:rPr>
          <w:rFonts w:asciiTheme="majorHAnsi" w:hAnsiTheme="majorHAnsi" w:cstheme="majorHAnsi"/>
        </w:rPr>
      </w:pPr>
      <w:r w:rsidRPr="009318FA">
        <w:rPr>
          <w:rFonts w:asciiTheme="majorHAnsi" w:hAnsiTheme="majorHAnsi" w:cstheme="majorHAnsi"/>
        </w:rPr>
        <w:t>refus de signature d’un contrat de raccordement au réseau public</w:t>
      </w:r>
    </w:p>
    <w:p w14:paraId="0EE6771A" w14:textId="0CEF48AA" w:rsidR="003B6DE7" w:rsidRPr="009318FA" w:rsidRDefault="003B6DE7" w:rsidP="009E3E0B">
      <w:pPr>
        <w:numPr>
          <w:ilvl w:val="0"/>
          <w:numId w:val="7"/>
        </w:numPr>
        <w:suppressAutoHyphens w:val="0"/>
        <w:autoSpaceDE w:val="0"/>
        <w:autoSpaceDN w:val="0"/>
        <w:adjustRightInd w:val="0"/>
        <w:jc w:val="both"/>
        <w:rPr>
          <w:rFonts w:asciiTheme="majorHAnsi" w:hAnsiTheme="majorHAnsi" w:cstheme="majorHAnsi"/>
        </w:rPr>
      </w:pPr>
      <w:r w:rsidRPr="009318FA">
        <w:rPr>
          <w:rFonts w:asciiTheme="majorHAnsi" w:hAnsiTheme="majorHAnsi" w:cstheme="majorHAnsi"/>
        </w:rPr>
        <w:t xml:space="preserve">absence (au-delà d’un délai de 6 mois) d’acheteur de l’énergie produite par la Centrale à l’issue du contrat de vente initial et permettant la sauvegarde d’une activité bénéficiaire. </w:t>
      </w:r>
    </w:p>
    <w:p w14:paraId="54D866DE" w14:textId="19892C0B" w:rsidR="003B6DE7" w:rsidRPr="009318FA" w:rsidRDefault="003B6DE7" w:rsidP="009E3E0B">
      <w:pPr>
        <w:numPr>
          <w:ilvl w:val="0"/>
          <w:numId w:val="7"/>
        </w:numPr>
        <w:suppressAutoHyphens w:val="0"/>
        <w:autoSpaceDE w:val="0"/>
        <w:autoSpaceDN w:val="0"/>
        <w:adjustRightInd w:val="0"/>
        <w:jc w:val="both"/>
        <w:rPr>
          <w:rFonts w:asciiTheme="majorHAnsi" w:hAnsiTheme="majorHAnsi" w:cstheme="majorHAnsi"/>
        </w:rPr>
      </w:pPr>
      <w:r w:rsidRPr="009318FA">
        <w:rPr>
          <w:rFonts w:asciiTheme="majorHAnsi" w:hAnsiTheme="majorHAnsi" w:cstheme="majorHAnsi"/>
        </w:rPr>
        <w:t xml:space="preserve">Interdiction, notamment règlementaire, d’exploiter la station. </w:t>
      </w:r>
    </w:p>
    <w:p w14:paraId="0F73A448" w14:textId="77777777" w:rsidR="009E3E0B" w:rsidRPr="002E7162" w:rsidRDefault="009E3E0B" w:rsidP="009E3E0B">
      <w:pPr>
        <w:autoSpaceDE w:val="0"/>
        <w:autoSpaceDN w:val="0"/>
        <w:adjustRightInd w:val="0"/>
        <w:rPr>
          <w:rFonts w:asciiTheme="majorHAnsi" w:hAnsiTheme="majorHAnsi" w:cstheme="majorHAnsi"/>
        </w:rPr>
      </w:pPr>
    </w:p>
    <w:p w14:paraId="0F73A449" w14:textId="77777777" w:rsidR="009E3E0B" w:rsidRPr="002E7162" w:rsidRDefault="009E3E0B" w:rsidP="009E3E0B">
      <w:pPr>
        <w:pStyle w:val="Style4"/>
        <w:tabs>
          <w:tab w:val="left" w:pos="540"/>
        </w:tabs>
        <w:ind w:left="540"/>
        <w:rPr>
          <w:rFonts w:asciiTheme="majorHAnsi" w:hAnsiTheme="majorHAnsi" w:cstheme="majorHAnsi"/>
        </w:rPr>
      </w:pPr>
      <w:r w:rsidRPr="002E7162">
        <w:rPr>
          <w:rFonts w:asciiTheme="majorHAnsi" w:hAnsiTheme="majorHAnsi" w:cstheme="majorHAnsi"/>
        </w:rPr>
        <w:t>La résiliation de la convention interviendra de plein droit dans les quinze jours qui suivront la réception d’une lettre recommandée avec accusé de réception indiquant laquelle des conditions se trouve réalisée et fournissant les justificatifs correspondants.</w:t>
      </w:r>
    </w:p>
    <w:p w14:paraId="0F73A44A" w14:textId="77777777" w:rsidR="009E3E0B" w:rsidRPr="002E7162" w:rsidRDefault="009E3E0B" w:rsidP="009E3E0B">
      <w:pPr>
        <w:pStyle w:val="Style4"/>
        <w:tabs>
          <w:tab w:val="left" w:pos="540"/>
        </w:tabs>
        <w:ind w:left="540"/>
        <w:rPr>
          <w:rFonts w:asciiTheme="majorHAnsi" w:hAnsiTheme="majorHAnsi" w:cstheme="majorHAnsi"/>
        </w:rPr>
      </w:pPr>
    </w:p>
    <w:p w14:paraId="0F73A44B" w14:textId="77777777" w:rsidR="009E3E0B" w:rsidRPr="002E7162" w:rsidRDefault="009E3E0B" w:rsidP="00180E2E">
      <w:pPr>
        <w:pStyle w:val="Style4"/>
        <w:tabs>
          <w:tab w:val="left" w:pos="540"/>
        </w:tabs>
        <w:ind w:left="540"/>
        <w:rPr>
          <w:rFonts w:asciiTheme="majorHAnsi" w:hAnsiTheme="majorHAnsi" w:cstheme="majorHAnsi"/>
        </w:rPr>
      </w:pPr>
      <w:r w:rsidRPr="002E7162">
        <w:rPr>
          <w:rFonts w:asciiTheme="majorHAnsi" w:hAnsiTheme="majorHAnsi" w:cstheme="majorHAnsi"/>
        </w:rPr>
        <w:t>En cas de résiliation opérée dans le cadre des stipulations du présent article, le titulaire est tenu</w:t>
      </w:r>
      <w:r w:rsidR="00180E2E">
        <w:rPr>
          <w:rFonts w:asciiTheme="majorHAnsi" w:hAnsiTheme="majorHAnsi" w:cstheme="majorHAnsi"/>
        </w:rPr>
        <w:t xml:space="preserve"> </w:t>
      </w:r>
      <w:r w:rsidRPr="002E7162">
        <w:rPr>
          <w:rFonts w:asciiTheme="majorHAnsi" w:hAnsiTheme="majorHAnsi" w:cstheme="majorHAnsi"/>
        </w:rPr>
        <w:t xml:space="preserve">d’enlever à ses frais, les constructions et installations d’ores et déjà réalisées sur les emplacements mis à sa disposition qu’il devra, sans prétendre à indemnité, remettre en leur état primitif, à moins que le </w:t>
      </w:r>
      <w:r w:rsidR="00180E2E">
        <w:rPr>
          <w:rFonts w:asciiTheme="majorHAnsi" w:hAnsiTheme="majorHAnsi" w:cstheme="majorHAnsi"/>
        </w:rPr>
        <w:t>Grand Périgueux</w:t>
      </w:r>
      <w:r w:rsidR="00180E2E" w:rsidRPr="002E7162">
        <w:rPr>
          <w:rFonts w:asciiTheme="majorHAnsi" w:hAnsiTheme="majorHAnsi" w:cstheme="majorHAnsi"/>
        </w:rPr>
        <w:t xml:space="preserve"> </w:t>
      </w:r>
      <w:r w:rsidRPr="002E7162">
        <w:rPr>
          <w:rFonts w:asciiTheme="majorHAnsi" w:hAnsiTheme="majorHAnsi" w:cstheme="majorHAnsi"/>
        </w:rPr>
        <w:t>ne renonce en tout ou partie, à leur démolition.</w:t>
      </w:r>
    </w:p>
    <w:p w14:paraId="0F73A44C" w14:textId="77777777" w:rsidR="009E3E0B" w:rsidRPr="002E7162" w:rsidRDefault="009E3E0B" w:rsidP="009E3E0B">
      <w:pPr>
        <w:pStyle w:val="Style4"/>
        <w:tabs>
          <w:tab w:val="left" w:pos="540"/>
        </w:tabs>
        <w:ind w:left="540"/>
        <w:rPr>
          <w:rFonts w:asciiTheme="majorHAnsi" w:hAnsiTheme="majorHAnsi" w:cstheme="majorHAnsi"/>
          <w:szCs w:val="20"/>
        </w:rPr>
      </w:pPr>
    </w:p>
    <w:p w14:paraId="0F73A44D" w14:textId="77777777" w:rsidR="009E3E0B" w:rsidRDefault="009E3E0B" w:rsidP="009E3E0B">
      <w:pPr>
        <w:pStyle w:val="Style4"/>
        <w:tabs>
          <w:tab w:val="left" w:pos="540"/>
        </w:tabs>
        <w:ind w:left="540"/>
        <w:rPr>
          <w:rFonts w:asciiTheme="majorHAnsi" w:hAnsiTheme="majorHAnsi" w:cstheme="majorHAnsi"/>
          <w:szCs w:val="20"/>
        </w:rPr>
      </w:pPr>
    </w:p>
    <w:p w14:paraId="4AC69D5D" w14:textId="77777777" w:rsidR="00F970C9" w:rsidRPr="002E7162" w:rsidRDefault="00F970C9" w:rsidP="009E3E0B">
      <w:pPr>
        <w:pStyle w:val="Style4"/>
        <w:tabs>
          <w:tab w:val="left" w:pos="540"/>
        </w:tabs>
        <w:ind w:left="540"/>
        <w:rPr>
          <w:rFonts w:asciiTheme="majorHAnsi" w:hAnsiTheme="majorHAnsi" w:cstheme="majorHAnsi"/>
          <w:szCs w:val="20"/>
        </w:rPr>
      </w:pPr>
    </w:p>
    <w:p w14:paraId="0F73A44E" w14:textId="77777777" w:rsidR="009E3E0B" w:rsidRPr="002E7162" w:rsidRDefault="009E3E0B" w:rsidP="009E3E0B">
      <w:pPr>
        <w:pStyle w:val="Style4"/>
        <w:tabs>
          <w:tab w:val="left" w:pos="540"/>
        </w:tabs>
        <w:ind w:left="540"/>
        <w:rPr>
          <w:rFonts w:asciiTheme="majorHAnsi" w:hAnsiTheme="majorHAnsi" w:cstheme="majorHAnsi"/>
          <w:szCs w:val="20"/>
        </w:rPr>
      </w:pPr>
    </w:p>
    <w:p w14:paraId="0F73A44F" w14:textId="77777777" w:rsidR="009E3E0B" w:rsidRPr="002E7162" w:rsidRDefault="009E3E0B" w:rsidP="009E3E0B">
      <w:pPr>
        <w:pStyle w:val="Titre3"/>
        <w:tabs>
          <w:tab w:val="clear" w:pos="1440"/>
          <w:tab w:val="num" w:pos="1260"/>
        </w:tabs>
        <w:ind w:left="1260" w:hanging="1260"/>
        <w:rPr>
          <w:rFonts w:asciiTheme="majorHAnsi" w:hAnsiTheme="majorHAnsi" w:cstheme="majorHAnsi"/>
          <w:b w:val="0"/>
          <w:bCs w:val="0"/>
        </w:rPr>
      </w:pPr>
      <w:r w:rsidRPr="002E7162">
        <w:rPr>
          <w:rFonts w:asciiTheme="majorHAnsi" w:hAnsiTheme="majorHAnsi" w:cstheme="majorHAnsi"/>
        </w:rPr>
        <w:t>DEVENIR DE L’EQUIPEMENT EN FIN DE CONVENTION</w:t>
      </w:r>
    </w:p>
    <w:p w14:paraId="0F73A450" w14:textId="77777777" w:rsidR="009E3E0B" w:rsidRPr="002E7162" w:rsidRDefault="009E3E0B" w:rsidP="009E3E0B">
      <w:pPr>
        <w:autoSpaceDE w:val="0"/>
        <w:autoSpaceDN w:val="0"/>
        <w:adjustRightInd w:val="0"/>
        <w:rPr>
          <w:rFonts w:asciiTheme="majorHAnsi" w:hAnsiTheme="majorHAnsi" w:cstheme="majorHAnsi"/>
          <w:b/>
          <w:bCs/>
        </w:rPr>
      </w:pPr>
    </w:p>
    <w:p w14:paraId="0F73A451" w14:textId="3AEF1EF5" w:rsidR="009E3E0B" w:rsidRPr="002E7162" w:rsidRDefault="009E3E0B" w:rsidP="009E3E0B">
      <w:pPr>
        <w:numPr>
          <w:ilvl w:val="1"/>
          <w:numId w:val="14"/>
        </w:numPr>
        <w:tabs>
          <w:tab w:val="clear" w:pos="360"/>
          <w:tab w:val="left" w:pos="540"/>
        </w:tabs>
        <w:suppressAutoHyphens w:val="0"/>
        <w:autoSpaceDE w:val="0"/>
        <w:autoSpaceDN w:val="0"/>
        <w:adjustRightInd w:val="0"/>
        <w:ind w:left="540" w:hanging="540"/>
        <w:jc w:val="both"/>
        <w:rPr>
          <w:rFonts w:asciiTheme="majorHAnsi" w:hAnsiTheme="majorHAnsi" w:cstheme="majorHAnsi"/>
        </w:rPr>
      </w:pPr>
      <w:r w:rsidRPr="002E7162">
        <w:rPr>
          <w:rFonts w:asciiTheme="majorHAnsi" w:hAnsiTheme="majorHAnsi" w:cstheme="majorHAnsi"/>
        </w:rPr>
        <w:t xml:space="preserve">À l’échéance de la convention, le titulaire </w:t>
      </w:r>
      <w:r w:rsidR="00F970C9">
        <w:rPr>
          <w:rFonts w:asciiTheme="majorHAnsi" w:hAnsiTheme="majorHAnsi" w:cstheme="majorHAnsi"/>
        </w:rPr>
        <w:t>pourra proposer</w:t>
      </w:r>
      <w:r w:rsidRPr="002E7162">
        <w:rPr>
          <w:rFonts w:asciiTheme="majorHAnsi" w:hAnsiTheme="majorHAnsi" w:cstheme="majorHAnsi"/>
        </w:rPr>
        <w:t xml:space="preserve"> gratuitement la propriété des équipements photovoltaïques à la collectivité. Celle-ci aura la possibilité de ne pas accepter les équipements photovoltaïques objets de la présente. Elle devra confirmer son intention par lettre recommandée avec accusé de réception 12 mois avant la date de l’échéance de ladite convention, sur sollicitation écrite préalable du bénéficiaire.</w:t>
      </w:r>
    </w:p>
    <w:p w14:paraId="0F73A452" w14:textId="77777777" w:rsidR="009E3E0B" w:rsidRPr="002E7162" w:rsidRDefault="009E3E0B" w:rsidP="009E3E0B">
      <w:pPr>
        <w:pStyle w:val="Style4"/>
        <w:tabs>
          <w:tab w:val="left" w:pos="540"/>
        </w:tabs>
        <w:ind w:left="540"/>
        <w:rPr>
          <w:rFonts w:asciiTheme="majorHAnsi" w:hAnsiTheme="majorHAnsi" w:cstheme="majorHAnsi"/>
        </w:rPr>
      </w:pPr>
    </w:p>
    <w:p w14:paraId="0F73A453" w14:textId="77777777" w:rsidR="009E3E0B" w:rsidRPr="002E7162" w:rsidRDefault="009E3E0B" w:rsidP="009E3E0B">
      <w:pPr>
        <w:pStyle w:val="Style4"/>
        <w:tabs>
          <w:tab w:val="left" w:pos="540"/>
        </w:tabs>
        <w:ind w:left="540"/>
        <w:rPr>
          <w:rFonts w:asciiTheme="majorHAnsi" w:hAnsiTheme="majorHAnsi" w:cstheme="majorHAnsi"/>
        </w:rPr>
      </w:pPr>
      <w:r w:rsidRPr="002E7162">
        <w:rPr>
          <w:rFonts w:asciiTheme="majorHAnsi" w:hAnsiTheme="majorHAnsi" w:cstheme="majorHAnsi"/>
        </w:rPr>
        <w:t xml:space="preserve">En toute hypothèse la décision du </w:t>
      </w:r>
      <w:r w:rsidR="00180E2E">
        <w:rPr>
          <w:rFonts w:asciiTheme="majorHAnsi" w:hAnsiTheme="majorHAnsi" w:cstheme="majorHAnsi"/>
        </w:rPr>
        <w:t>Grand Périgueux</w:t>
      </w:r>
      <w:r w:rsidR="00180E2E" w:rsidRPr="002E7162">
        <w:rPr>
          <w:rFonts w:asciiTheme="majorHAnsi" w:hAnsiTheme="majorHAnsi" w:cstheme="majorHAnsi"/>
        </w:rPr>
        <w:t xml:space="preserve"> </w:t>
      </w:r>
      <w:r w:rsidRPr="002E7162">
        <w:rPr>
          <w:rFonts w:asciiTheme="majorHAnsi" w:hAnsiTheme="majorHAnsi" w:cstheme="majorHAnsi"/>
        </w:rPr>
        <w:t>sera obligatoirement précédée, au moins 18 mois avant l’échéance, d’une visite technique détaillée et contradictoire à laquelle le titulaire ne pourra pas faire obstacle permettant d’évoquer les données techniques et financières de l’exploitation, afin d’éclairer sa décision sur le reprise ou non des équipements photovoltaïques.</w:t>
      </w:r>
    </w:p>
    <w:p w14:paraId="0F73A454" w14:textId="77777777" w:rsidR="009E3E0B" w:rsidRPr="002E7162" w:rsidRDefault="009E3E0B" w:rsidP="009E3E0B">
      <w:pPr>
        <w:pStyle w:val="Style4"/>
        <w:tabs>
          <w:tab w:val="left" w:pos="540"/>
        </w:tabs>
        <w:ind w:left="540"/>
        <w:rPr>
          <w:rFonts w:asciiTheme="majorHAnsi" w:hAnsiTheme="majorHAnsi" w:cstheme="majorHAnsi"/>
        </w:rPr>
      </w:pPr>
    </w:p>
    <w:p w14:paraId="0F73A455" w14:textId="77777777" w:rsidR="009E3E0B" w:rsidRPr="002E7162" w:rsidRDefault="009E3E0B" w:rsidP="009E3E0B">
      <w:pPr>
        <w:pStyle w:val="Style4"/>
        <w:tabs>
          <w:tab w:val="left" w:pos="540"/>
        </w:tabs>
        <w:ind w:left="540"/>
        <w:rPr>
          <w:rFonts w:asciiTheme="majorHAnsi" w:hAnsiTheme="majorHAnsi" w:cstheme="majorHAnsi"/>
        </w:rPr>
      </w:pPr>
      <w:r w:rsidRPr="002E7162">
        <w:rPr>
          <w:rFonts w:asciiTheme="majorHAnsi" w:hAnsiTheme="majorHAnsi" w:cstheme="majorHAnsi"/>
        </w:rPr>
        <w:t xml:space="preserve">Dans le cas où le </w:t>
      </w:r>
      <w:r w:rsidR="00180E2E">
        <w:rPr>
          <w:rFonts w:asciiTheme="majorHAnsi" w:hAnsiTheme="majorHAnsi" w:cstheme="majorHAnsi"/>
        </w:rPr>
        <w:t>Grand Périgueux</w:t>
      </w:r>
      <w:r w:rsidR="00180E2E" w:rsidRPr="002E7162">
        <w:rPr>
          <w:rFonts w:asciiTheme="majorHAnsi" w:hAnsiTheme="majorHAnsi" w:cstheme="majorHAnsi"/>
        </w:rPr>
        <w:t xml:space="preserve"> </w:t>
      </w:r>
      <w:r w:rsidRPr="002E7162">
        <w:rPr>
          <w:rFonts w:asciiTheme="majorHAnsi" w:hAnsiTheme="majorHAnsi" w:cstheme="majorHAnsi"/>
        </w:rPr>
        <w:t>ne souhaite pas conserver les installations, le Titulaire aura l’obligation de procéder au démantèlement des équipements et à la remise en l’état des dépendances domaniales à ses frais, en procédant au démontage, à l’enlèvement des éléments constitutifs de l’installation des équipements photovoltaïques et à l’élimination des déchets.</w:t>
      </w:r>
    </w:p>
    <w:p w14:paraId="0F73A456" w14:textId="77777777" w:rsidR="009E3E0B" w:rsidRPr="002E7162" w:rsidRDefault="009E3E0B" w:rsidP="009E3E0B">
      <w:pPr>
        <w:pStyle w:val="Style4"/>
        <w:tabs>
          <w:tab w:val="left" w:pos="540"/>
        </w:tabs>
        <w:ind w:left="540"/>
        <w:rPr>
          <w:rFonts w:asciiTheme="majorHAnsi" w:hAnsiTheme="majorHAnsi" w:cstheme="majorHAnsi"/>
        </w:rPr>
      </w:pPr>
    </w:p>
    <w:p w14:paraId="0F73A457" w14:textId="77777777" w:rsidR="009E3E0B" w:rsidRPr="002E7162" w:rsidRDefault="009E3E0B" w:rsidP="009E3E0B">
      <w:pPr>
        <w:pStyle w:val="Style4"/>
        <w:tabs>
          <w:tab w:val="left" w:pos="540"/>
        </w:tabs>
        <w:ind w:left="540"/>
        <w:rPr>
          <w:rFonts w:asciiTheme="majorHAnsi" w:hAnsiTheme="majorHAnsi" w:cstheme="majorHAnsi"/>
        </w:rPr>
      </w:pPr>
      <w:r w:rsidRPr="002E7162">
        <w:rPr>
          <w:rFonts w:asciiTheme="majorHAnsi" w:hAnsiTheme="majorHAnsi" w:cstheme="majorHAnsi"/>
        </w:rPr>
        <w:t xml:space="preserve">Dans le cadre de la remise en état des lieux, le Titulaire s’engage à coordonner ses opérations de démontage enlèvement avec ceux du </w:t>
      </w:r>
      <w:r w:rsidR="00180E2E">
        <w:rPr>
          <w:rFonts w:asciiTheme="majorHAnsi" w:hAnsiTheme="majorHAnsi" w:cstheme="majorHAnsi"/>
        </w:rPr>
        <w:t>Grand Périgueux</w:t>
      </w:r>
      <w:r w:rsidR="00180E2E" w:rsidRPr="002E7162">
        <w:rPr>
          <w:rFonts w:asciiTheme="majorHAnsi" w:hAnsiTheme="majorHAnsi" w:cstheme="majorHAnsi"/>
        </w:rPr>
        <w:t xml:space="preserve"> </w:t>
      </w:r>
      <w:r w:rsidRPr="002E7162">
        <w:rPr>
          <w:rFonts w:asciiTheme="majorHAnsi" w:hAnsiTheme="majorHAnsi" w:cstheme="majorHAnsi"/>
        </w:rPr>
        <w:t>destinés à assurer la mise hors d’eau des bâtiments.</w:t>
      </w:r>
    </w:p>
    <w:p w14:paraId="0F73A458" w14:textId="77777777" w:rsidR="009E3E0B" w:rsidRPr="002E7162" w:rsidRDefault="009E3E0B" w:rsidP="009E3E0B">
      <w:pPr>
        <w:pStyle w:val="Style4"/>
        <w:tabs>
          <w:tab w:val="left" w:pos="540"/>
        </w:tabs>
        <w:ind w:left="540"/>
        <w:rPr>
          <w:rFonts w:asciiTheme="majorHAnsi" w:hAnsiTheme="majorHAnsi" w:cstheme="majorHAnsi"/>
          <w:szCs w:val="20"/>
        </w:rPr>
      </w:pPr>
    </w:p>
    <w:p w14:paraId="0F73A459" w14:textId="77777777" w:rsidR="009E3E0B" w:rsidRPr="002E7162" w:rsidRDefault="009E3E0B" w:rsidP="009E3E0B">
      <w:pPr>
        <w:numPr>
          <w:ilvl w:val="1"/>
          <w:numId w:val="14"/>
        </w:numPr>
        <w:tabs>
          <w:tab w:val="clear" w:pos="360"/>
          <w:tab w:val="left" w:pos="540"/>
        </w:tabs>
        <w:suppressAutoHyphens w:val="0"/>
        <w:autoSpaceDE w:val="0"/>
        <w:autoSpaceDN w:val="0"/>
        <w:adjustRightInd w:val="0"/>
        <w:ind w:left="540" w:hanging="540"/>
        <w:jc w:val="both"/>
        <w:rPr>
          <w:rFonts w:asciiTheme="majorHAnsi" w:hAnsiTheme="majorHAnsi" w:cstheme="majorHAnsi"/>
        </w:rPr>
      </w:pPr>
      <w:r w:rsidRPr="002E7162">
        <w:rPr>
          <w:rFonts w:asciiTheme="majorHAnsi" w:hAnsiTheme="majorHAnsi" w:cstheme="majorHAnsi"/>
        </w:rPr>
        <w:t>Le Titulaire s’engage à ce que la centrale photovoltaïque soit, à l’expiration de la convention, en parfait état de fonctionnement avec un rendement supérieur ou égal à 80 % de la puissance nominale initiale.</w:t>
      </w:r>
    </w:p>
    <w:p w14:paraId="0F73A45A" w14:textId="77777777" w:rsidR="009E3E0B" w:rsidRPr="002E7162" w:rsidRDefault="009E3E0B" w:rsidP="009E3E0B">
      <w:pPr>
        <w:tabs>
          <w:tab w:val="left" w:pos="540"/>
        </w:tabs>
        <w:autoSpaceDE w:val="0"/>
        <w:autoSpaceDN w:val="0"/>
        <w:adjustRightInd w:val="0"/>
        <w:jc w:val="both"/>
        <w:rPr>
          <w:rFonts w:asciiTheme="majorHAnsi" w:hAnsiTheme="majorHAnsi" w:cstheme="majorHAnsi"/>
        </w:rPr>
      </w:pPr>
    </w:p>
    <w:p w14:paraId="0F73A45B" w14:textId="77777777" w:rsidR="009E3E0B" w:rsidRPr="002E7162" w:rsidRDefault="009E3E0B" w:rsidP="009E3E0B">
      <w:pPr>
        <w:numPr>
          <w:ilvl w:val="1"/>
          <w:numId w:val="14"/>
        </w:numPr>
        <w:tabs>
          <w:tab w:val="clear" w:pos="360"/>
          <w:tab w:val="left" w:pos="540"/>
        </w:tabs>
        <w:suppressAutoHyphens w:val="0"/>
        <w:autoSpaceDE w:val="0"/>
        <w:autoSpaceDN w:val="0"/>
        <w:adjustRightInd w:val="0"/>
        <w:ind w:left="540" w:hanging="540"/>
        <w:jc w:val="both"/>
        <w:rPr>
          <w:rFonts w:asciiTheme="majorHAnsi" w:hAnsiTheme="majorHAnsi" w:cstheme="majorHAnsi"/>
        </w:rPr>
      </w:pPr>
      <w:r w:rsidRPr="002E7162">
        <w:rPr>
          <w:rFonts w:asciiTheme="majorHAnsi" w:hAnsiTheme="majorHAnsi" w:cstheme="majorHAnsi"/>
        </w:rPr>
        <w:t xml:space="preserve">Le Titulaire s’engage en particulier à garantir la parfaite étanchéité des panneaux photovoltaïques, et le cas échéant, à réparer à ses frais les étanchéités défectueuses. Le Titulaire transmettra par ailleurs au </w:t>
      </w:r>
      <w:r w:rsidR="00180E2E">
        <w:rPr>
          <w:rFonts w:asciiTheme="majorHAnsi" w:hAnsiTheme="majorHAnsi" w:cstheme="majorHAnsi"/>
        </w:rPr>
        <w:t>Grand Périgueux</w:t>
      </w:r>
      <w:r w:rsidR="00180E2E" w:rsidRPr="002E7162">
        <w:rPr>
          <w:rFonts w:asciiTheme="majorHAnsi" w:hAnsiTheme="majorHAnsi" w:cstheme="majorHAnsi"/>
        </w:rPr>
        <w:t xml:space="preserve"> </w:t>
      </w:r>
      <w:r w:rsidRPr="002E7162">
        <w:rPr>
          <w:rFonts w:asciiTheme="majorHAnsi" w:hAnsiTheme="majorHAnsi" w:cstheme="majorHAnsi"/>
        </w:rPr>
        <w:t>toutes informations utiles au fonctionnement et à la maintenance de la centrale photovoltaïque.</w:t>
      </w:r>
    </w:p>
    <w:p w14:paraId="0F73A45C" w14:textId="77777777" w:rsidR="009E3E0B" w:rsidRPr="002E7162" w:rsidRDefault="009E3E0B" w:rsidP="009E3E0B">
      <w:pPr>
        <w:tabs>
          <w:tab w:val="left" w:pos="540"/>
        </w:tabs>
        <w:autoSpaceDE w:val="0"/>
        <w:autoSpaceDN w:val="0"/>
        <w:adjustRightInd w:val="0"/>
        <w:jc w:val="both"/>
        <w:rPr>
          <w:rFonts w:asciiTheme="majorHAnsi" w:hAnsiTheme="majorHAnsi" w:cstheme="majorHAnsi"/>
        </w:rPr>
      </w:pPr>
    </w:p>
    <w:p w14:paraId="0F73A45D" w14:textId="028379FE" w:rsidR="009E3E0B" w:rsidRPr="002E7162" w:rsidRDefault="009E3E0B" w:rsidP="009E3E0B">
      <w:pPr>
        <w:numPr>
          <w:ilvl w:val="1"/>
          <w:numId w:val="14"/>
        </w:numPr>
        <w:tabs>
          <w:tab w:val="clear" w:pos="360"/>
          <w:tab w:val="left" w:pos="540"/>
        </w:tabs>
        <w:suppressAutoHyphens w:val="0"/>
        <w:autoSpaceDE w:val="0"/>
        <w:autoSpaceDN w:val="0"/>
        <w:adjustRightInd w:val="0"/>
        <w:ind w:left="540" w:hanging="540"/>
        <w:jc w:val="both"/>
        <w:rPr>
          <w:rFonts w:asciiTheme="majorHAnsi" w:hAnsiTheme="majorHAnsi" w:cstheme="majorHAnsi"/>
        </w:rPr>
      </w:pPr>
      <w:r w:rsidRPr="002E7162">
        <w:rPr>
          <w:rFonts w:asciiTheme="majorHAnsi" w:hAnsiTheme="majorHAnsi" w:cstheme="majorHAnsi"/>
        </w:rPr>
        <w:t xml:space="preserve">Le dossier technique en annexe précise les engagements du titulaire ou de son (ses) fournisseur(s) en matière de collecte et de </w:t>
      </w:r>
      <w:proofErr w:type="spellStart"/>
      <w:r w:rsidRPr="002E7162">
        <w:rPr>
          <w:rFonts w:asciiTheme="majorHAnsi" w:hAnsiTheme="majorHAnsi" w:cstheme="majorHAnsi"/>
        </w:rPr>
        <w:t>recyclabilité</w:t>
      </w:r>
      <w:proofErr w:type="spellEnd"/>
      <w:r w:rsidRPr="002E7162">
        <w:rPr>
          <w:rFonts w:asciiTheme="majorHAnsi" w:hAnsiTheme="majorHAnsi" w:cstheme="majorHAnsi"/>
        </w:rPr>
        <w:t xml:space="preserve"> des panneaux photovoltaïques.</w:t>
      </w:r>
    </w:p>
    <w:p w14:paraId="0F73A45E" w14:textId="77777777" w:rsidR="009E3E0B" w:rsidRPr="002E7162" w:rsidRDefault="009E3E0B" w:rsidP="009E3E0B">
      <w:pPr>
        <w:tabs>
          <w:tab w:val="left" w:pos="540"/>
        </w:tabs>
        <w:autoSpaceDE w:val="0"/>
        <w:autoSpaceDN w:val="0"/>
        <w:adjustRightInd w:val="0"/>
        <w:jc w:val="both"/>
        <w:rPr>
          <w:rFonts w:asciiTheme="majorHAnsi" w:hAnsiTheme="majorHAnsi" w:cstheme="majorHAnsi"/>
        </w:rPr>
      </w:pPr>
    </w:p>
    <w:p w14:paraId="0F73A45F" w14:textId="77777777" w:rsidR="009E3E0B" w:rsidRPr="002E7162" w:rsidRDefault="009E3E0B" w:rsidP="009E3E0B">
      <w:pPr>
        <w:pStyle w:val="Style4"/>
        <w:tabs>
          <w:tab w:val="left" w:pos="540"/>
        </w:tabs>
        <w:ind w:left="540"/>
        <w:rPr>
          <w:rFonts w:asciiTheme="majorHAnsi" w:hAnsiTheme="majorHAnsi" w:cstheme="majorHAnsi"/>
        </w:rPr>
      </w:pPr>
      <w:r w:rsidRPr="002E7162">
        <w:rPr>
          <w:rFonts w:asciiTheme="majorHAnsi" w:hAnsiTheme="majorHAnsi" w:cstheme="majorHAnsi"/>
        </w:rPr>
        <w:t xml:space="preserve">En cas de démantèlement anticipé des installations ou en cas de démantèlement au terme de la convention si l'installation n'est pas transférée au </w:t>
      </w:r>
      <w:r w:rsidR="00180E2E">
        <w:rPr>
          <w:rFonts w:asciiTheme="majorHAnsi" w:hAnsiTheme="majorHAnsi" w:cstheme="majorHAnsi"/>
        </w:rPr>
        <w:t>Grand Périgueux</w:t>
      </w:r>
      <w:r w:rsidRPr="002E7162">
        <w:rPr>
          <w:rFonts w:asciiTheme="majorHAnsi" w:hAnsiTheme="majorHAnsi" w:cstheme="majorHAnsi"/>
        </w:rPr>
        <w:t>, le titulaire assure la reprise et le recyclage des installations photovoltaïques.</w:t>
      </w:r>
    </w:p>
    <w:p w14:paraId="0F73A460" w14:textId="77777777" w:rsidR="009E3E0B" w:rsidRPr="002E7162" w:rsidRDefault="009E3E0B" w:rsidP="009E3E0B">
      <w:pPr>
        <w:pStyle w:val="Style4"/>
        <w:tabs>
          <w:tab w:val="left" w:pos="540"/>
        </w:tabs>
        <w:ind w:left="540"/>
        <w:rPr>
          <w:rFonts w:asciiTheme="majorHAnsi" w:hAnsiTheme="majorHAnsi" w:cstheme="majorHAnsi"/>
        </w:rPr>
      </w:pPr>
    </w:p>
    <w:p w14:paraId="0F73A461" w14:textId="77777777" w:rsidR="009E3E0B" w:rsidRPr="002E7162" w:rsidRDefault="009E3E0B" w:rsidP="009E3E0B">
      <w:pPr>
        <w:pStyle w:val="Style4"/>
        <w:tabs>
          <w:tab w:val="left" w:pos="540"/>
        </w:tabs>
        <w:ind w:left="540"/>
        <w:rPr>
          <w:rFonts w:asciiTheme="majorHAnsi" w:hAnsiTheme="majorHAnsi" w:cstheme="majorHAnsi"/>
        </w:rPr>
      </w:pPr>
    </w:p>
    <w:p w14:paraId="0F73A462" w14:textId="77777777" w:rsidR="009E3E0B" w:rsidRPr="002E7162" w:rsidRDefault="009E3E0B" w:rsidP="009E3E0B">
      <w:pPr>
        <w:pStyle w:val="Style4"/>
        <w:tabs>
          <w:tab w:val="left" w:pos="540"/>
        </w:tabs>
        <w:ind w:left="540"/>
        <w:rPr>
          <w:rFonts w:asciiTheme="majorHAnsi" w:hAnsiTheme="majorHAnsi" w:cstheme="majorHAnsi"/>
          <w:szCs w:val="20"/>
        </w:rPr>
      </w:pPr>
    </w:p>
    <w:p w14:paraId="0F73A463" w14:textId="77777777" w:rsidR="009E3E0B" w:rsidRPr="002E7162" w:rsidRDefault="009E3E0B" w:rsidP="009E3E0B">
      <w:pPr>
        <w:pStyle w:val="Titre3"/>
        <w:tabs>
          <w:tab w:val="clear" w:pos="1440"/>
          <w:tab w:val="num" w:pos="1260"/>
        </w:tabs>
        <w:ind w:left="1260" w:hanging="1260"/>
        <w:rPr>
          <w:rFonts w:asciiTheme="majorHAnsi" w:hAnsiTheme="majorHAnsi" w:cstheme="majorHAnsi"/>
          <w:b w:val="0"/>
          <w:bCs w:val="0"/>
          <w:szCs w:val="20"/>
        </w:rPr>
      </w:pPr>
      <w:r w:rsidRPr="002E7162">
        <w:rPr>
          <w:rFonts w:asciiTheme="majorHAnsi" w:hAnsiTheme="majorHAnsi" w:cstheme="majorHAnsi"/>
        </w:rPr>
        <w:t>CESSION PAR LA COLLECTIVITE DES BIENS MIS A DISPOSITION</w:t>
      </w:r>
    </w:p>
    <w:p w14:paraId="0F73A464" w14:textId="77777777" w:rsidR="009E3E0B" w:rsidRPr="002E7162" w:rsidRDefault="009E3E0B" w:rsidP="009E3E0B">
      <w:pPr>
        <w:autoSpaceDE w:val="0"/>
        <w:autoSpaceDN w:val="0"/>
        <w:adjustRightInd w:val="0"/>
        <w:rPr>
          <w:rFonts w:asciiTheme="majorHAnsi" w:hAnsiTheme="majorHAnsi" w:cstheme="majorHAnsi"/>
        </w:rPr>
      </w:pPr>
    </w:p>
    <w:p w14:paraId="0F73A465" w14:textId="77777777" w:rsidR="009E3E0B" w:rsidRPr="002E7162" w:rsidRDefault="009E3E0B" w:rsidP="009E3E0B">
      <w:pPr>
        <w:pStyle w:val="Style4"/>
        <w:tabs>
          <w:tab w:val="left" w:pos="540"/>
        </w:tabs>
        <w:ind w:left="540"/>
        <w:rPr>
          <w:rFonts w:asciiTheme="majorHAnsi" w:hAnsiTheme="majorHAnsi" w:cstheme="majorHAnsi"/>
          <w:szCs w:val="20"/>
        </w:rPr>
      </w:pPr>
      <w:r w:rsidRPr="002E7162">
        <w:rPr>
          <w:rFonts w:asciiTheme="majorHAnsi" w:hAnsiTheme="majorHAnsi" w:cstheme="majorHAnsi"/>
        </w:rPr>
        <w:t xml:space="preserve">Dans l’hypothèse où le </w:t>
      </w:r>
      <w:r w:rsidR="00180E2E">
        <w:rPr>
          <w:rFonts w:asciiTheme="majorHAnsi" w:hAnsiTheme="majorHAnsi" w:cstheme="majorHAnsi"/>
        </w:rPr>
        <w:t>Grand Périgueux</w:t>
      </w:r>
      <w:r w:rsidR="00180E2E" w:rsidRPr="002E7162">
        <w:rPr>
          <w:rFonts w:asciiTheme="majorHAnsi" w:hAnsiTheme="majorHAnsi" w:cstheme="majorHAnsi"/>
        </w:rPr>
        <w:t xml:space="preserve"> </w:t>
      </w:r>
      <w:r w:rsidRPr="002E7162">
        <w:rPr>
          <w:rFonts w:asciiTheme="majorHAnsi" w:hAnsiTheme="majorHAnsi" w:cstheme="majorHAnsi"/>
        </w:rPr>
        <w:t>déciderait de céder totalement ou partiellement à un tiers les biens mis à disposition, il s’engage à faire obligation au tiers acquéreur de poursuivre et respecter l’intégralité des clauses et conditions de la présente convention.</w:t>
      </w:r>
    </w:p>
    <w:p w14:paraId="0F73A46D" w14:textId="77777777" w:rsidR="009E3E0B" w:rsidRPr="002E7162" w:rsidRDefault="009E3E0B" w:rsidP="00F970C9">
      <w:pPr>
        <w:pStyle w:val="Style4"/>
        <w:tabs>
          <w:tab w:val="left" w:pos="540"/>
        </w:tabs>
        <w:rPr>
          <w:rFonts w:asciiTheme="majorHAnsi" w:hAnsiTheme="majorHAnsi" w:cstheme="majorHAnsi"/>
          <w:szCs w:val="20"/>
        </w:rPr>
      </w:pPr>
    </w:p>
    <w:p w14:paraId="0F73A46E" w14:textId="77777777" w:rsidR="009E3E0B" w:rsidRPr="002E7162" w:rsidRDefault="009E3E0B" w:rsidP="009E3E0B">
      <w:pPr>
        <w:pStyle w:val="Style4"/>
        <w:tabs>
          <w:tab w:val="left" w:pos="540"/>
        </w:tabs>
        <w:ind w:left="540"/>
        <w:rPr>
          <w:rFonts w:asciiTheme="majorHAnsi" w:hAnsiTheme="majorHAnsi" w:cstheme="majorHAnsi"/>
          <w:szCs w:val="20"/>
        </w:rPr>
      </w:pPr>
    </w:p>
    <w:p w14:paraId="0F73A46F" w14:textId="77777777" w:rsidR="009E3E0B" w:rsidRPr="00474F9B" w:rsidRDefault="009E3E0B" w:rsidP="009E3E0B">
      <w:pPr>
        <w:pStyle w:val="Titre3"/>
        <w:tabs>
          <w:tab w:val="clear" w:pos="1440"/>
          <w:tab w:val="num" w:pos="1260"/>
        </w:tabs>
        <w:ind w:left="1260" w:hanging="1260"/>
        <w:rPr>
          <w:rFonts w:asciiTheme="majorHAnsi" w:hAnsiTheme="majorHAnsi" w:cstheme="majorHAnsi"/>
          <w:b w:val="0"/>
          <w:bCs w:val="0"/>
        </w:rPr>
      </w:pPr>
      <w:r w:rsidRPr="00474F9B">
        <w:rPr>
          <w:rFonts w:asciiTheme="majorHAnsi" w:hAnsiTheme="majorHAnsi" w:cstheme="majorHAnsi"/>
        </w:rPr>
        <w:t>PARTICIPATION ET ACCOMPAGNEMENT AUX ACTIONS DE COMMUNICATION</w:t>
      </w:r>
    </w:p>
    <w:p w14:paraId="0F73A476" w14:textId="77777777" w:rsidR="009E3E0B" w:rsidRPr="00F970C9" w:rsidRDefault="009E3E0B" w:rsidP="009E3E0B">
      <w:pPr>
        <w:tabs>
          <w:tab w:val="left" w:pos="540"/>
        </w:tabs>
        <w:autoSpaceDE w:val="0"/>
        <w:autoSpaceDN w:val="0"/>
        <w:adjustRightInd w:val="0"/>
        <w:jc w:val="both"/>
        <w:rPr>
          <w:rFonts w:asciiTheme="majorHAnsi" w:hAnsiTheme="majorHAnsi" w:cstheme="majorHAnsi"/>
          <w:highlight w:val="yellow"/>
        </w:rPr>
      </w:pPr>
    </w:p>
    <w:p w14:paraId="11C47D2B" w14:textId="3CED6E10" w:rsidR="00474F9B" w:rsidRPr="00474F9B" w:rsidRDefault="00474F9B" w:rsidP="00474F9B">
      <w:pPr>
        <w:numPr>
          <w:ilvl w:val="1"/>
          <w:numId w:val="15"/>
        </w:numPr>
        <w:tabs>
          <w:tab w:val="left" w:pos="540"/>
        </w:tabs>
        <w:suppressAutoHyphens w:val="0"/>
        <w:autoSpaceDE w:val="0"/>
        <w:autoSpaceDN w:val="0"/>
        <w:adjustRightInd w:val="0"/>
        <w:jc w:val="both"/>
        <w:rPr>
          <w:rFonts w:asciiTheme="majorHAnsi" w:hAnsiTheme="majorHAnsi" w:cstheme="majorHAnsi"/>
        </w:rPr>
      </w:pPr>
      <w:r w:rsidRPr="00474F9B">
        <w:rPr>
          <w:rFonts w:asciiTheme="majorHAnsi" w:hAnsiTheme="majorHAnsi" w:cstheme="majorHAnsi"/>
        </w:rPr>
        <w:t xml:space="preserve">Le Grand Périgueux souhaite largement communiquer sur </w:t>
      </w:r>
      <w:r>
        <w:rPr>
          <w:rFonts w:asciiTheme="majorHAnsi" w:hAnsiTheme="majorHAnsi" w:cstheme="majorHAnsi"/>
        </w:rPr>
        <w:t>sa</w:t>
      </w:r>
      <w:r w:rsidRPr="00474F9B">
        <w:rPr>
          <w:rFonts w:asciiTheme="majorHAnsi" w:hAnsiTheme="majorHAnsi" w:cstheme="majorHAnsi"/>
        </w:rPr>
        <w:t xml:space="preserve"> démarche durable. Dans le respect des règles du secret commercial, le candidat s'engage à céder un droit d'exploitation des documents, images et interviews qui auront pu être ainsi transmis et réalisés.</w:t>
      </w:r>
    </w:p>
    <w:p w14:paraId="3A0282B5" w14:textId="77777777" w:rsidR="00474F9B" w:rsidRPr="00474F9B" w:rsidRDefault="00474F9B" w:rsidP="00474F9B">
      <w:pPr>
        <w:tabs>
          <w:tab w:val="left" w:pos="540"/>
        </w:tabs>
        <w:suppressAutoHyphens w:val="0"/>
        <w:autoSpaceDE w:val="0"/>
        <w:autoSpaceDN w:val="0"/>
        <w:adjustRightInd w:val="0"/>
        <w:ind w:left="360"/>
        <w:jc w:val="both"/>
        <w:rPr>
          <w:rFonts w:asciiTheme="majorHAnsi" w:hAnsiTheme="majorHAnsi" w:cstheme="majorHAnsi"/>
        </w:rPr>
      </w:pPr>
      <w:r w:rsidRPr="00474F9B">
        <w:rPr>
          <w:rFonts w:asciiTheme="majorHAnsi" w:hAnsiTheme="majorHAnsi" w:cstheme="majorHAnsi"/>
        </w:rPr>
        <w:t xml:space="preserve"> </w:t>
      </w:r>
    </w:p>
    <w:p w14:paraId="7BA423F7" w14:textId="77777777" w:rsidR="00474F9B" w:rsidRPr="00474F9B" w:rsidRDefault="00474F9B" w:rsidP="00474F9B">
      <w:pPr>
        <w:numPr>
          <w:ilvl w:val="1"/>
          <w:numId w:val="15"/>
        </w:numPr>
        <w:tabs>
          <w:tab w:val="left" w:pos="540"/>
        </w:tabs>
        <w:suppressAutoHyphens w:val="0"/>
        <w:autoSpaceDE w:val="0"/>
        <w:autoSpaceDN w:val="0"/>
        <w:adjustRightInd w:val="0"/>
        <w:jc w:val="both"/>
        <w:rPr>
          <w:rFonts w:asciiTheme="majorHAnsi" w:hAnsiTheme="majorHAnsi" w:cstheme="majorHAnsi"/>
        </w:rPr>
      </w:pPr>
      <w:r w:rsidRPr="00474F9B">
        <w:rPr>
          <w:rFonts w:asciiTheme="majorHAnsi" w:hAnsiTheme="majorHAnsi" w:cstheme="majorHAnsi"/>
        </w:rPr>
        <w:t>De même, le candidat portera à la connaissance du Grand Périgueux les noms des entreprises intervenants, leurs caractéristiques et leurs effectifs, tant pour la réalisation que pour l'exploitation des installations.</w:t>
      </w:r>
    </w:p>
    <w:p w14:paraId="470E59F3" w14:textId="77777777" w:rsidR="00474F9B" w:rsidRPr="00474F9B" w:rsidRDefault="00474F9B" w:rsidP="00474F9B">
      <w:pPr>
        <w:pStyle w:val="Paragraphedeliste"/>
        <w:rPr>
          <w:rFonts w:asciiTheme="majorHAnsi" w:hAnsiTheme="majorHAnsi" w:cstheme="majorHAnsi"/>
        </w:rPr>
      </w:pPr>
    </w:p>
    <w:p w14:paraId="7B1B2D12" w14:textId="77777777" w:rsidR="00474F9B" w:rsidRPr="00474F9B" w:rsidRDefault="00474F9B" w:rsidP="00474F9B">
      <w:pPr>
        <w:numPr>
          <w:ilvl w:val="1"/>
          <w:numId w:val="15"/>
        </w:numPr>
        <w:tabs>
          <w:tab w:val="left" w:pos="540"/>
        </w:tabs>
        <w:suppressAutoHyphens w:val="0"/>
        <w:autoSpaceDE w:val="0"/>
        <w:autoSpaceDN w:val="0"/>
        <w:adjustRightInd w:val="0"/>
        <w:jc w:val="both"/>
        <w:rPr>
          <w:rFonts w:asciiTheme="majorHAnsi" w:hAnsiTheme="majorHAnsi" w:cstheme="majorHAnsi"/>
        </w:rPr>
      </w:pPr>
      <w:r w:rsidRPr="00474F9B">
        <w:rPr>
          <w:rFonts w:asciiTheme="majorHAnsi" w:hAnsiTheme="majorHAnsi" w:cstheme="majorHAnsi"/>
        </w:rPr>
        <w:t>Le candidat s’engage à réaliser un support pédagogique sur chaque site afin de valoriser l’équipement mis en place (Panneau d’information, tableau d’affichage numérique etc…)</w:t>
      </w:r>
    </w:p>
    <w:p w14:paraId="1014A6FC" w14:textId="77777777" w:rsidR="00474F9B" w:rsidRPr="00474F9B" w:rsidRDefault="00474F9B" w:rsidP="00474F9B">
      <w:pPr>
        <w:pStyle w:val="Paragraphedeliste"/>
        <w:rPr>
          <w:rFonts w:asciiTheme="majorHAnsi" w:hAnsiTheme="majorHAnsi" w:cstheme="majorHAnsi"/>
        </w:rPr>
      </w:pPr>
    </w:p>
    <w:p w14:paraId="0F73A47F" w14:textId="0F5C23A3" w:rsidR="009E3E0B" w:rsidRPr="00474F9B" w:rsidRDefault="00474F9B" w:rsidP="009E3E0B">
      <w:pPr>
        <w:numPr>
          <w:ilvl w:val="1"/>
          <w:numId w:val="15"/>
        </w:numPr>
        <w:tabs>
          <w:tab w:val="left" w:pos="540"/>
        </w:tabs>
        <w:suppressAutoHyphens w:val="0"/>
        <w:autoSpaceDE w:val="0"/>
        <w:autoSpaceDN w:val="0"/>
        <w:adjustRightInd w:val="0"/>
        <w:jc w:val="both"/>
        <w:rPr>
          <w:rFonts w:asciiTheme="majorHAnsi" w:hAnsiTheme="majorHAnsi" w:cstheme="majorHAnsi"/>
        </w:rPr>
      </w:pPr>
      <w:r w:rsidRPr="00474F9B">
        <w:rPr>
          <w:rFonts w:asciiTheme="majorHAnsi" w:hAnsiTheme="majorHAnsi" w:cstheme="majorHAnsi"/>
        </w:rPr>
        <w:t xml:space="preserve">La participation du candidat aux actions de communication décrites ci-dessus s’entend incluse dans sa proposition. </w:t>
      </w:r>
    </w:p>
    <w:p w14:paraId="0F73A480" w14:textId="77777777" w:rsidR="009E3E0B" w:rsidRPr="002E7162" w:rsidRDefault="009E3E0B" w:rsidP="009E3E0B">
      <w:pPr>
        <w:autoSpaceDE w:val="0"/>
        <w:autoSpaceDN w:val="0"/>
        <w:adjustRightInd w:val="0"/>
        <w:rPr>
          <w:rFonts w:asciiTheme="majorHAnsi" w:hAnsiTheme="majorHAnsi" w:cstheme="majorHAnsi"/>
        </w:rPr>
      </w:pPr>
    </w:p>
    <w:p w14:paraId="0F73A481" w14:textId="77777777" w:rsidR="009E3E0B" w:rsidRPr="002E7162" w:rsidRDefault="009E3E0B" w:rsidP="009E3E0B">
      <w:pPr>
        <w:pStyle w:val="Titre3"/>
        <w:tabs>
          <w:tab w:val="clear" w:pos="1440"/>
          <w:tab w:val="num" w:pos="1260"/>
        </w:tabs>
        <w:ind w:left="1260" w:hanging="1260"/>
        <w:rPr>
          <w:rFonts w:asciiTheme="majorHAnsi" w:hAnsiTheme="majorHAnsi" w:cstheme="majorHAnsi"/>
          <w:b w:val="0"/>
          <w:bCs w:val="0"/>
        </w:rPr>
      </w:pPr>
      <w:r w:rsidRPr="002E7162">
        <w:rPr>
          <w:rFonts w:asciiTheme="majorHAnsi" w:hAnsiTheme="majorHAnsi" w:cstheme="majorHAnsi"/>
        </w:rPr>
        <w:t>MODIFICATION</w:t>
      </w:r>
    </w:p>
    <w:p w14:paraId="0F73A482" w14:textId="77777777" w:rsidR="009E3E0B" w:rsidRPr="002E7162" w:rsidRDefault="009E3E0B" w:rsidP="009E3E0B">
      <w:pPr>
        <w:pStyle w:val="Style4"/>
        <w:tabs>
          <w:tab w:val="left" w:pos="540"/>
        </w:tabs>
        <w:ind w:left="540"/>
        <w:rPr>
          <w:rFonts w:asciiTheme="majorHAnsi" w:hAnsiTheme="majorHAnsi" w:cstheme="majorHAnsi"/>
        </w:rPr>
      </w:pPr>
    </w:p>
    <w:p w14:paraId="0F73A483" w14:textId="77777777" w:rsidR="009E3E0B" w:rsidRPr="002E7162" w:rsidRDefault="009E3E0B" w:rsidP="009E3E0B">
      <w:pPr>
        <w:pStyle w:val="Style4"/>
        <w:tabs>
          <w:tab w:val="left" w:pos="540"/>
        </w:tabs>
        <w:ind w:left="540"/>
        <w:rPr>
          <w:rFonts w:asciiTheme="majorHAnsi" w:hAnsiTheme="majorHAnsi" w:cstheme="majorHAnsi"/>
        </w:rPr>
      </w:pPr>
      <w:r w:rsidRPr="002E7162">
        <w:rPr>
          <w:rFonts w:asciiTheme="majorHAnsi" w:hAnsiTheme="majorHAnsi" w:cstheme="majorHAnsi"/>
        </w:rPr>
        <w:t>Toute modification des clauses la présente convention ne peut résulter que d'un document écrit et exprès et ce, sous forme d'avenant.</w:t>
      </w:r>
    </w:p>
    <w:p w14:paraId="0F73A484" w14:textId="77777777" w:rsidR="009E3E0B" w:rsidRPr="002E7162" w:rsidRDefault="009E3E0B" w:rsidP="009E3E0B">
      <w:pPr>
        <w:pStyle w:val="Style4"/>
        <w:tabs>
          <w:tab w:val="left" w:pos="540"/>
        </w:tabs>
        <w:ind w:left="540"/>
        <w:rPr>
          <w:rFonts w:asciiTheme="majorHAnsi" w:hAnsiTheme="majorHAnsi" w:cstheme="majorHAnsi"/>
        </w:rPr>
      </w:pPr>
    </w:p>
    <w:p w14:paraId="0F73A485" w14:textId="77777777" w:rsidR="009E3E0B" w:rsidRPr="002E7162" w:rsidRDefault="009E3E0B" w:rsidP="009E3E0B">
      <w:pPr>
        <w:pStyle w:val="Style4"/>
        <w:tabs>
          <w:tab w:val="left" w:pos="540"/>
        </w:tabs>
        <w:ind w:left="540"/>
        <w:rPr>
          <w:rFonts w:asciiTheme="majorHAnsi" w:hAnsiTheme="majorHAnsi" w:cstheme="majorHAnsi"/>
        </w:rPr>
      </w:pPr>
      <w:r w:rsidRPr="002E7162">
        <w:rPr>
          <w:rFonts w:asciiTheme="majorHAnsi" w:hAnsiTheme="majorHAnsi" w:cstheme="majorHAnsi"/>
        </w:rPr>
        <w:t xml:space="preserve">Cette modification ne peut, en aucun cas, être déduite soit de la passivité de l'une ou de l'autre des parties, soit même de simples tolérance quelles qu'en soient la fréquence et la durée, le </w:t>
      </w:r>
      <w:r w:rsidR="00180E2E">
        <w:rPr>
          <w:rFonts w:asciiTheme="majorHAnsi" w:hAnsiTheme="majorHAnsi" w:cstheme="majorHAnsi"/>
        </w:rPr>
        <w:t>Grand Périgueux</w:t>
      </w:r>
      <w:r w:rsidR="00180E2E" w:rsidRPr="002E7162">
        <w:rPr>
          <w:rFonts w:asciiTheme="majorHAnsi" w:hAnsiTheme="majorHAnsi" w:cstheme="majorHAnsi"/>
        </w:rPr>
        <w:t xml:space="preserve"> </w:t>
      </w:r>
      <w:r w:rsidRPr="002E7162">
        <w:rPr>
          <w:rFonts w:asciiTheme="majorHAnsi" w:hAnsiTheme="majorHAnsi" w:cstheme="majorHAnsi"/>
        </w:rPr>
        <w:t>et le titulaire restant toujours libres d'exiger la stricte application des clauses et stipulations qui n'auraient pas fait l'objet d'une modification expresse ou écrite.</w:t>
      </w:r>
    </w:p>
    <w:p w14:paraId="0F73A486" w14:textId="77777777" w:rsidR="009E3E0B" w:rsidRPr="002E7162" w:rsidRDefault="009E3E0B" w:rsidP="009E3E0B">
      <w:pPr>
        <w:pStyle w:val="Style4"/>
        <w:tabs>
          <w:tab w:val="left" w:pos="540"/>
        </w:tabs>
        <w:ind w:left="540"/>
        <w:rPr>
          <w:rFonts w:asciiTheme="majorHAnsi" w:hAnsiTheme="majorHAnsi" w:cstheme="majorHAnsi"/>
        </w:rPr>
      </w:pPr>
    </w:p>
    <w:p w14:paraId="0F73A487" w14:textId="77777777" w:rsidR="009E3E0B" w:rsidRPr="002E7162" w:rsidRDefault="009E3E0B" w:rsidP="009E3E0B">
      <w:pPr>
        <w:pStyle w:val="Style4"/>
        <w:tabs>
          <w:tab w:val="left" w:pos="540"/>
        </w:tabs>
        <w:ind w:left="540"/>
        <w:rPr>
          <w:rFonts w:asciiTheme="majorHAnsi" w:hAnsiTheme="majorHAnsi" w:cstheme="majorHAnsi"/>
        </w:rPr>
      </w:pPr>
    </w:p>
    <w:p w14:paraId="0F73A488" w14:textId="77777777" w:rsidR="009E3E0B" w:rsidRPr="002E7162" w:rsidRDefault="009E3E0B" w:rsidP="009E3E0B">
      <w:pPr>
        <w:pStyle w:val="Style4"/>
        <w:tabs>
          <w:tab w:val="left" w:pos="540"/>
        </w:tabs>
        <w:ind w:left="540"/>
        <w:rPr>
          <w:rFonts w:asciiTheme="majorHAnsi" w:hAnsiTheme="majorHAnsi" w:cstheme="majorHAnsi"/>
        </w:rPr>
      </w:pPr>
    </w:p>
    <w:p w14:paraId="0F73A489" w14:textId="77777777" w:rsidR="009E3E0B" w:rsidRPr="002E7162" w:rsidRDefault="009E3E0B" w:rsidP="009E3E0B">
      <w:pPr>
        <w:pStyle w:val="Titre3"/>
        <w:tabs>
          <w:tab w:val="clear" w:pos="1440"/>
          <w:tab w:val="num" w:pos="1260"/>
        </w:tabs>
        <w:ind w:left="1260" w:hanging="1260"/>
        <w:rPr>
          <w:rFonts w:asciiTheme="majorHAnsi" w:hAnsiTheme="majorHAnsi" w:cstheme="majorHAnsi"/>
          <w:b w:val="0"/>
          <w:bCs w:val="0"/>
        </w:rPr>
      </w:pPr>
      <w:r w:rsidRPr="002E7162">
        <w:rPr>
          <w:rFonts w:asciiTheme="majorHAnsi" w:hAnsiTheme="majorHAnsi" w:cstheme="majorHAnsi"/>
        </w:rPr>
        <w:t>RECOURS CONTENTIEUX</w:t>
      </w:r>
    </w:p>
    <w:p w14:paraId="0F73A48A" w14:textId="77777777" w:rsidR="009E3E0B" w:rsidRPr="002E7162" w:rsidRDefault="009E3E0B" w:rsidP="009E3E0B">
      <w:pPr>
        <w:pStyle w:val="Style4"/>
        <w:tabs>
          <w:tab w:val="left" w:pos="540"/>
        </w:tabs>
        <w:ind w:left="540"/>
        <w:rPr>
          <w:rFonts w:asciiTheme="majorHAnsi" w:hAnsiTheme="majorHAnsi" w:cstheme="majorHAnsi"/>
        </w:rPr>
      </w:pPr>
    </w:p>
    <w:p w14:paraId="0F73A48B" w14:textId="77777777" w:rsidR="009E3E0B" w:rsidRPr="002E7162" w:rsidRDefault="009E3E0B" w:rsidP="009E3E0B">
      <w:pPr>
        <w:pStyle w:val="Style4"/>
        <w:tabs>
          <w:tab w:val="left" w:pos="540"/>
        </w:tabs>
        <w:ind w:left="540"/>
        <w:rPr>
          <w:rFonts w:asciiTheme="majorHAnsi" w:hAnsiTheme="majorHAnsi" w:cstheme="majorHAnsi"/>
        </w:rPr>
      </w:pPr>
      <w:r w:rsidRPr="002E7162">
        <w:rPr>
          <w:rFonts w:asciiTheme="majorHAnsi" w:hAnsiTheme="majorHAnsi" w:cstheme="majorHAnsi"/>
        </w:rPr>
        <w:t>Avant toute saisine d'un juge, les parties s'engagent à se rapprocher pour trouver une solution amiable.</w:t>
      </w:r>
    </w:p>
    <w:p w14:paraId="0F73A48C" w14:textId="77777777" w:rsidR="009E3E0B" w:rsidRPr="002E7162" w:rsidRDefault="009E3E0B" w:rsidP="009E3E0B">
      <w:pPr>
        <w:pStyle w:val="Style4"/>
        <w:tabs>
          <w:tab w:val="left" w:pos="540"/>
        </w:tabs>
        <w:ind w:left="540"/>
        <w:rPr>
          <w:rFonts w:asciiTheme="majorHAnsi" w:hAnsiTheme="majorHAnsi" w:cstheme="majorHAnsi"/>
        </w:rPr>
      </w:pPr>
    </w:p>
    <w:p w14:paraId="0F73A48D" w14:textId="77777777" w:rsidR="009E3E0B" w:rsidRPr="002E7162" w:rsidRDefault="009E3E0B" w:rsidP="009E3E0B">
      <w:pPr>
        <w:pStyle w:val="Style4"/>
        <w:tabs>
          <w:tab w:val="left" w:pos="540"/>
        </w:tabs>
        <w:ind w:left="540"/>
        <w:rPr>
          <w:rFonts w:asciiTheme="majorHAnsi" w:hAnsiTheme="majorHAnsi" w:cstheme="majorHAnsi"/>
          <w:szCs w:val="20"/>
        </w:rPr>
      </w:pPr>
      <w:r w:rsidRPr="002E7162">
        <w:rPr>
          <w:rFonts w:asciiTheme="majorHAnsi" w:hAnsiTheme="majorHAnsi" w:cstheme="majorHAnsi"/>
        </w:rPr>
        <w:t xml:space="preserve">A défaut, les litiges qui pourraient s'élever entre le </w:t>
      </w:r>
      <w:r w:rsidR="00180E2E">
        <w:rPr>
          <w:rFonts w:asciiTheme="majorHAnsi" w:hAnsiTheme="majorHAnsi" w:cstheme="majorHAnsi"/>
        </w:rPr>
        <w:t>Grand Périgueux</w:t>
      </w:r>
      <w:r w:rsidR="00180E2E" w:rsidRPr="002E7162">
        <w:rPr>
          <w:rFonts w:asciiTheme="majorHAnsi" w:hAnsiTheme="majorHAnsi" w:cstheme="majorHAnsi"/>
        </w:rPr>
        <w:t xml:space="preserve"> </w:t>
      </w:r>
      <w:r w:rsidRPr="002E7162">
        <w:rPr>
          <w:rFonts w:asciiTheme="majorHAnsi" w:hAnsiTheme="majorHAnsi" w:cstheme="majorHAnsi"/>
        </w:rPr>
        <w:t>et le titulaire concernant l’interprétation ou l’exécution de la présente convention relèvent de la compétence du Tribunal Administratif de Bordeaux.</w:t>
      </w:r>
    </w:p>
    <w:p w14:paraId="0F73A48E" w14:textId="77777777" w:rsidR="009E3E0B" w:rsidRPr="002E7162" w:rsidRDefault="009E3E0B" w:rsidP="009E3E0B">
      <w:pPr>
        <w:autoSpaceDE w:val="0"/>
        <w:autoSpaceDN w:val="0"/>
        <w:adjustRightInd w:val="0"/>
        <w:rPr>
          <w:rFonts w:asciiTheme="majorHAnsi" w:hAnsiTheme="majorHAnsi" w:cstheme="majorHAnsi"/>
        </w:rPr>
      </w:pPr>
    </w:p>
    <w:p w14:paraId="0F73A48F" w14:textId="77777777" w:rsidR="009E3E0B" w:rsidRPr="002E7162" w:rsidRDefault="009E3E0B" w:rsidP="009E3E0B">
      <w:pPr>
        <w:autoSpaceDE w:val="0"/>
        <w:autoSpaceDN w:val="0"/>
        <w:adjustRightInd w:val="0"/>
        <w:rPr>
          <w:rFonts w:asciiTheme="majorHAnsi" w:hAnsiTheme="majorHAnsi" w:cstheme="majorHAnsi"/>
        </w:rPr>
      </w:pPr>
    </w:p>
    <w:p w14:paraId="0F73A490" w14:textId="77777777" w:rsidR="009E3E0B" w:rsidRPr="002E7162" w:rsidRDefault="009E3E0B" w:rsidP="009E3E0B">
      <w:pPr>
        <w:autoSpaceDE w:val="0"/>
        <w:autoSpaceDN w:val="0"/>
        <w:adjustRightInd w:val="0"/>
        <w:rPr>
          <w:rFonts w:asciiTheme="majorHAnsi" w:hAnsiTheme="majorHAnsi" w:cstheme="majorHAnsi"/>
        </w:rPr>
      </w:pPr>
    </w:p>
    <w:p w14:paraId="0F73A491" w14:textId="77777777" w:rsidR="009E3E0B" w:rsidRPr="002E7162" w:rsidRDefault="009E3E0B" w:rsidP="009E3E0B">
      <w:pPr>
        <w:pStyle w:val="Titre3"/>
        <w:tabs>
          <w:tab w:val="clear" w:pos="1440"/>
          <w:tab w:val="num" w:pos="1260"/>
        </w:tabs>
        <w:ind w:left="1260" w:hanging="1260"/>
        <w:rPr>
          <w:rFonts w:asciiTheme="majorHAnsi" w:hAnsiTheme="majorHAnsi" w:cstheme="majorHAnsi"/>
          <w:b w:val="0"/>
          <w:bCs w:val="0"/>
        </w:rPr>
      </w:pPr>
      <w:r w:rsidRPr="002E7162">
        <w:rPr>
          <w:rFonts w:asciiTheme="majorHAnsi" w:hAnsiTheme="majorHAnsi" w:cstheme="majorHAnsi"/>
        </w:rPr>
        <w:t>ANNEXES</w:t>
      </w:r>
    </w:p>
    <w:p w14:paraId="0F73A492" w14:textId="77777777" w:rsidR="009E3E0B" w:rsidRPr="002E7162" w:rsidRDefault="009E3E0B" w:rsidP="009E3E0B">
      <w:pPr>
        <w:autoSpaceDE w:val="0"/>
        <w:autoSpaceDN w:val="0"/>
        <w:adjustRightInd w:val="0"/>
        <w:rPr>
          <w:rFonts w:asciiTheme="majorHAnsi" w:hAnsiTheme="majorHAnsi" w:cstheme="majorHAnsi"/>
          <w:b/>
          <w:bCs/>
          <w:szCs w:val="16"/>
        </w:rPr>
      </w:pPr>
    </w:p>
    <w:p w14:paraId="0F73A493" w14:textId="77777777" w:rsidR="009E3E0B" w:rsidRPr="002E7162" w:rsidRDefault="009E3E0B" w:rsidP="009E3E0B">
      <w:pPr>
        <w:autoSpaceDE w:val="0"/>
        <w:autoSpaceDN w:val="0"/>
        <w:adjustRightInd w:val="0"/>
        <w:rPr>
          <w:rFonts w:asciiTheme="majorHAnsi" w:hAnsiTheme="majorHAnsi" w:cstheme="majorHAnsi"/>
          <w:b/>
          <w:bCs/>
          <w:szCs w:val="16"/>
        </w:rPr>
      </w:pPr>
    </w:p>
    <w:p w14:paraId="32AC9A97" w14:textId="77777777" w:rsidR="00585E33" w:rsidRDefault="009E3E0B" w:rsidP="009E3E0B">
      <w:pPr>
        <w:pStyle w:val="Style4"/>
        <w:ind w:left="1800" w:hanging="1260"/>
        <w:rPr>
          <w:rFonts w:asciiTheme="majorHAnsi" w:hAnsiTheme="majorHAnsi" w:cstheme="majorHAnsi"/>
        </w:rPr>
      </w:pPr>
      <w:r w:rsidRPr="002E7162">
        <w:rPr>
          <w:rFonts w:asciiTheme="majorHAnsi" w:hAnsiTheme="majorHAnsi" w:cstheme="majorHAnsi"/>
        </w:rPr>
        <w:t>Annexe 1</w:t>
      </w:r>
      <w:r w:rsidRPr="002E7162">
        <w:rPr>
          <w:rFonts w:asciiTheme="majorHAnsi" w:hAnsiTheme="majorHAnsi" w:cstheme="majorHAnsi"/>
        </w:rPr>
        <w:tab/>
      </w:r>
      <w:r w:rsidR="00585E33">
        <w:rPr>
          <w:rFonts w:asciiTheme="majorHAnsi" w:hAnsiTheme="majorHAnsi" w:cstheme="majorHAnsi"/>
        </w:rPr>
        <w:t>Fiche de situation, fiche financière</w:t>
      </w:r>
    </w:p>
    <w:p w14:paraId="0F73A494" w14:textId="22B35817" w:rsidR="009E3E0B" w:rsidRPr="002E7162" w:rsidRDefault="00585E33" w:rsidP="009E3E0B">
      <w:pPr>
        <w:pStyle w:val="Style4"/>
        <w:ind w:left="1800" w:hanging="1260"/>
        <w:rPr>
          <w:rFonts w:asciiTheme="majorHAnsi" w:hAnsiTheme="majorHAnsi" w:cstheme="majorHAnsi"/>
        </w:rPr>
      </w:pPr>
      <w:r>
        <w:rPr>
          <w:rFonts w:asciiTheme="majorHAnsi" w:hAnsiTheme="majorHAnsi" w:cstheme="majorHAnsi"/>
        </w:rPr>
        <w:br/>
        <w:t>Contrat d’achèvement des travaux et PV de raccordement au réseau à intégrer à la présente convention au fur et à mesure de leur production par le titulaire</w:t>
      </w:r>
    </w:p>
    <w:p w14:paraId="0F73A495" w14:textId="77777777" w:rsidR="009E3E0B" w:rsidRPr="002E7162" w:rsidRDefault="009E3E0B" w:rsidP="009E3E0B">
      <w:pPr>
        <w:pStyle w:val="Style4"/>
        <w:ind w:left="1800" w:hanging="1260"/>
        <w:rPr>
          <w:rFonts w:asciiTheme="majorHAnsi" w:hAnsiTheme="majorHAnsi" w:cstheme="majorHAnsi"/>
        </w:rPr>
      </w:pPr>
    </w:p>
    <w:p w14:paraId="0F73A496" w14:textId="341D39E3" w:rsidR="009E3E0B" w:rsidRPr="002E7162" w:rsidRDefault="009E3E0B" w:rsidP="009E3E0B">
      <w:pPr>
        <w:pStyle w:val="Style4"/>
        <w:ind w:left="1800" w:hanging="1260"/>
        <w:rPr>
          <w:rFonts w:asciiTheme="majorHAnsi" w:hAnsiTheme="majorHAnsi" w:cstheme="majorHAnsi"/>
        </w:rPr>
      </w:pPr>
      <w:r w:rsidRPr="002E7162">
        <w:rPr>
          <w:rFonts w:asciiTheme="majorHAnsi" w:hAnsiTheme="majorHAnsi" w:cstheme="majorHAnsi"/>
        </w:rPr>
        <w:t>Annexe 2</w:t>
      </w:r>
      <w:r w:rsidRPr="002E7162">
        <w:rPr>
          <w:rFonts w:asciiTheme="majorHAnsi" w:hAnsiTheme="majorHAnsi" w:cstheme="majorHAnsi"/>
        </w:rPr>
        <w:tab/>
        <w:t xml:space="preserve">dossier technique </w:t>
      </w:r>
    </w:p>
    <w:p w14:paraId="0F73A497" w14:textId="77777777" w:rsidR="009E3E0B" w:rsidRPr="002E7162" w:rsidRDefault="009E3E0B" w:rsidP="009E3E0B">
      <w:pPr>
        <w:pStyle w:val="Style4"/>
        <w:ind w:left="1800" w:hanging="1260"/>
        <w:rPr>
          <w:rFonts w:asciiTheme="majorHAnsi" w:hAnsiTheme="majorHAnsi" w:cstheme="majorHAnsi"/>
        </w:rPr>
      </w:pPr>
    </w:p>
    <w:p w14:paraId="0F73A498" w14:textId="1E6988BF" w:rsidR="009E3E0B" w:rsidRPr="002E7162" w:rsidRDefault="009E3E0B" w:rsidP="009E3E0B">
      <w:pPr>
        <w:pStyle w:val="Style4"/>
        <w:ind w:left="1800" w:hanging="1260"/>
        <w:rPr>
          <w:rFonts w:asciiTheme="majorHAnsi" w:hAnsiTheme="majorHAnsi" w:cstheme="majorHAnsi"/>
        </w:rPr>
      </w:pPr>
      <w:r w:rsidRPr="002E7162">
        <w:rPr>
          <w:rFonts w:asciiTheme="majorHAnsi" w:hAnsiTheme="majorHAnsi" w:cstheme="majorHAnsi"/>
        </w:rPr>
        <w:t>Annexe 3</w:t>
      </w:r>
      <w:r w:rsidRPr="002E7162">
        <w:rPr>
          <w:rFonts w:asciiTheme="majorHAnsi" w:hAnsiTheme="majorHAnsi" w:cstheme="majorHAnsi"/>
        </w:rPr>
        <w:tab/>
        <w:t>dossier technique des prestations réalisées</w:t>
      </w:r>
      <w:r w:rsidR="00474F9B">
        <w:rPr>
          <w:rFonts w:asciiTheme="majorHAnsi" w:hAnsiTheme="majorHAnsi" w:cstheme="majorHAnsi"/>
        </w:rPr>
        <w:t>, DOE</w:t>
      </w:r>
      <w:r w:rsidRPr="002E7162">
        <w:rPr>
          <w:rFonts w:asciiTheme="majorHAnsi" w:hAnsiTheme="majorHAnsi" w:cstheme="majorHAnsi"/>
        </w:rPr>
        <w:t xml:space="preserve">, à intégrer à la présente convention après sa production par le Titulaire </w:t>
      </w:r>
    </w:p>
    <w:p w14:paraId="0F73A499" w14:textId="77777777" w:rsidR="009E3E0B" w:rsidRPr="002E7162" w:rsidRDefault="009E3E0B" w:rsidP="009E3E0B">
      <w:pPr>
        <w:pStyle w:val="Style4"/>
        <w:ind w:left="1800" w:hanging="1260"/>
        <w:rPr>
          <w:rFonts w:asciiTheme="majorHAnsi" w:hAnsiTheme="majorHAnsi" w:cstheme="majorHAnsi"/>
        </w:rPr>
      </w:pPr>
    </w:p>
    <w:p w14:paraId="0F73A49A" w14:textId="1568155F" w:rsidR="009E3E0B" w:rsidRPr="002E7162" w:rsidRDefault="009E3E0B" w:rsidP="009E3E0B">
      <w:pPr>
        <w:pStyle w:val="Style4"/>
        <w:ind w:left="1800" w:hanging="1260"/>
        <w:rPr>
          <w:rFonts w:asciiTheme="majorHAnsi" w:hAnsiTheme="majorHAnsi" w:cstheme="majorHAnsi"/>
        </w:rPr>
      </w:pPr>
      <w:r w:rsidRPr="002E7162">
        <w:rPr>
          <w:rFonts w:asciiTheme="majorHAnsi" w:hAnsiTheme="majorHAnsi" w:cstheme="majorHAnsi"/>
        </w:rPr>
        <w:t>Annexe 4</w:t>
      </w:r>
      <w:r w:rsidRPr="002E7162">
        <w:rPr>
          <w:rFonts w:asciiTheme="majorHAnsi" w:hAnsiTheme="majorHAnsi" w:cstheme="majorHAnsi"/>
        </w:rPr>
        <w:tab/>
        <w:t>Bilans annuels d'activité, à intégrer à la présente convention au fur et à mesure de le</w:t>
      </w:r>
      <w:r w:rsidR="00585E33">
        <w:rPr>
          <w:rFonts w:asciiTheme="majorHAnsi" w:hAnsiTheme="majorHAnsi" w:cstheme="majorHAnsi"/>
        </w:rPr>
        <w:t xml:space="preserve">ur production par le Titulaire </w:t>
      </w:r>
    </w:p>
    <w:p w14:paraId="0F73A49B" w14:textId="77777777" w:rsidR="00252CEB" w:rsidRPr="002E7162" w:rsidRDefault="00252CEB">
      <w:pPr>
        <w:rPr>
          <w:rFonts w:asciiTheme="majorHAnsi" w:hAnsiTheme="majorHAnsi" w:cstheme="majorHAnsi"/>
        </w:rPr>
      </w:pPr>
    </w:p>
    <w:sectPr w:rsidR="00252CEB" w:rsidRPr="002E71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7B8F"/>
    <w:multiLevelType w:val="multilevel"/>
    <w:tmpl w:val="59BA8E1A"/>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Arial" w:hAnsi="Arial" w:hint="default"/>
        <w:b/>
        <w:i w:val="0"/>
        <w:sz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E3F496A"/>
    <w:multiLevelType w:val="multilevel"/>
    <w:tmpl w:val="E57C6E26"/>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15CC7494"/>
    <w:multiLevelType w:val="multilevel"/>
    <w:tmpl w:val="2B1646C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3285657B"/>
    <w:multiLevelType w:val="multilevel"/>
    <w:tmpl w:val="F5D20072"/>
    <w:lvl w:ilvl="0">
      <w:start w:val="1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35A12196"/>
    <w:multiLevelType w:val="multilevel"/>
    <w:tmpl w:val="CCF44A54"/>
    <w:lvl w:ilvl="0">
      <w:start w:val="1"/>
      <w:numFmt w:val="decimal"/>
      <w:lvlText w:val="%1"/>
      <w:lvlJc w:val="left"/>
      <w:pPr>
        <w:tabs>
          <w:tab w:val="num" w:pos="405"/>
        </w:tabs>
        <w:ind w:left="405" w:hanging="405"/>
      </w:pPr>
      <w:rPr>
        <w:rFonts w:ascii="Times New Roman" w:hAnsi="Times New Roman" w:cs="Times New Roman" w:hint="default"/>
        <w:b/>
        <w:sz w:val="24"/>
      </w:rPr>
    </w:lvl>
    <w:lvl w:ilvl="1">
      <w:start w:val="1"/>
      <w:numFmt w:val="decimal"/>
      <w:lvlText w:val="%1-%2"/>
      <w:lvlJc w:val="left"/>
      <w:pPr>
        <w:tabs>
          <w:tab w:val="num" w:pos="405"/>
        </w:tabs>
        <w:ind w:left="405" w:hanging="405"/>
      </w:pPr>
      <w:rPr>
        <w:rFonts w:ascii="Arial" w:hAnsi="Arial" w:cs="Times New Roman" w:hint="default"/>
        <w:b/>
        <w:i w:val="0"/>
        <w:sz w:val="20"/>
      </w:rPr>
    </w:lvl>
    <w:lvl w:ilvl="2">
      <w:start w:val="1"/>
      <w:numFmt w:val="decimal"/>
      <w:lvlText w:val="%1-%2.%3"/>
      <w:lvlJc w:val="left"/>
      <w:pPr>
        <w:tabs>
          <w:tab w:val="num" w:pos="720"/>
        </w:tabs>
        <w:ind w:left="720" w:hanging="720"/>
      </w:pPr>
      <w:rPr>
        <w:rFonts w:ascii="Times New Roman" w:hAnsi="Times New Roman" w:cs="Times New Roman" w:hint="default"/>
        <w:b/>
        <w:sz w:val="24"/>
      </w:rPr>
    </w:lvl>
    <w:lvl w:ilvl="3">
      <w:start w:val="1"/>
      <w:numFmt w:val="decimal"/>
      <w:lvlText w:val="%1-%2.%3.%4"/>
      <w:lvlJc w:val="left"/>
      <w:pPr>
        <w:tabs>
          <w:tab w:val="num" w:pos="720"/>
        </w:tabs>
        <w:ind w:left="720" w:hanging="720"/>
      </w:pPr>
      <w:rPr>
        <w:rFonts w:ascii="Times New Roman" w:hAnsi="Times New Roman" w:cs="Times New Roman" w:hint="default"/>
        <w:b/>
        <w:sz w:val="24"/>
      </w:rPr>
    </w:lvl>
    <w:lvl w:ilvl="4">
      <w:start w:val="1"/>
      <w:numFmt w:val="decimal"/>
      <w:lvlText w:val="%1-%2.%3.%4.%5"/>
      <w:lvlJc w:val="left"/>
      <w:pPr>
        <w:tabs>
          <w:tab w:val="num" w:pos="1080"/>
        </w:tabs>
        <w:ind w:left="1080" w:hanging="1080"/>
      </w:pPr>
      <w:rPr>
        <w:rFonts w:ascii="Times New Roman" w:hAnsi="Times New Roman" w:cs="Times New Roman" w:hint="default"/>
        <w:b/>
        <w:sz w:val="24"/>
      </w:rPr>
    </w:lvl>
    <w:lvl w:ilvl="5">
      <w:start w:val="1"/>
      <w:numFmt w:val="decimal"/>
      <w:lvlText w:val="%1-%2.%3.%4.%5.%6"/>
      <w:lvlJc w:val="left"/>
      <w:pPr>
        <w:tabs>
          <w:tab w:val="num" w:pos="1080"/>
        </w:tabs>
        <w:ind w:left="1080" w:hanging="1080"/>
      </w:pPr>
      <w:rPr>
        <w:rFonts w:ascii="Times New Roman" w:hAnsi="Times New Roman" w:cs="Times New Roman" w:hint="default"/>
        <w:b/>
        <w:sz w:val="24"/>
      </w:rPr>
    </w:lvl>
    <w:lvl w:ilvl="6">
      <w:start w:val="1"/>
      <w:numFmt w:val="decimal"/>
      <w:lvlText w:val="%1-%2.%3.%4.%5.%6.%7"/>
      <w:lvlJc w:val="left"/>
      <w:pPr>
        <w:tabs>
          <w:tab w:val="num" w:pos="1440"/>
        </w:tabs>
        <w:ind w:left="1440" w:hanging="1440"/>
      </w:pPr>
      <w:rPr>
        <w:rFonts w:ascii="Times New Roman" w:hAnsi="Times New Roman" w:cs="Times New Roman" w:hint="default"/>
        <w:b/>
        <w:sz w:val="24"/>
      </w:rPr>
    </w:lvl>
    <w:lvl w:ilvl="7">
      <w:start w:val="1"/>
      <w:numFmt w:val="decimal"/>
      <w:lvlText w:val="%1-%2.%3.%4.%5.%6.%7.%8"/>
      <w:lvlJc w:val="left"/>
      <w:pPr>
        <w:tabs>
          <w:tab w:val="num" w:pos="1440"/>
        </w:tabs>
        <w:ind w:left="1440" w:hanging="1440"/>
      </w:pPr>
      <w:rPr>
        <w:rFonts w:ascii="Times New Roman" w:hAnsi="Times New Roman" w:cs="Times New Roman" w:hint="default"/>
        <w:b/>
        <w:sz w:val="24"/>
      </w:rPr>
    </w:lvl>
    <w:lvl w:ilvl="8">
      <w:start w:val="1"/>
      <w:numFmt w:val="decimal"/>
      <w:lvlText w:val="%1-%2.%3.%4.%5.%6.%7.%8.%9"/>
      <w:lvlJc w:val="left"/>
      <w:pPr>
        <w:tabs>
          <w:tab w:val="num" w:pos="1800"/>
        </w:tabs>
        <w:ind w:left="1800" w:hanging="1800"/>
      </w:pPr>
      <w:rPr>
        <w:rFonts w:ascii="Times New Roman" w:hAnsi="Times New Roman" w:cs="Times New Roman" w:hint="default"/>
        <w:b/>
        <w:sz w:val="24"/>
      </w:rPr>
    </w:lvl>
  </w:abstractNum>
  <w:abstractNum w:abstractNumId="5" w15:restartNumberingAfterBreak="0">
    <w:nsid w:val="3ACB4109"/>
    <w:multiLevelType w:val="hybridMultilevel"/>
    <w:tmpl w:val="8C08AF94"/>
    <w:lvl w:ilvl="0" w:tplc="A2D43D18">
      <w:start w:val="2"/>
      <w:numFmt w:val="bullet"/>
      <w:lvlText w:val="-"/>
      <w:lvlJc w:val="left"/>
      <w:pPr>
        <w:tabs>
          <w:tab w:val="num" w:pos="900"/>
        </w:tabs>
        <w:ind w:left="900" w:hanging="360"/>
      </w:pPr>
      <w:rPr>
        <w:rFonts w:ascii="Arial" w:eastAsia="Times New Roman" w:hAnsi="Arial" w:cs="Arial" w:hint="default"/>
      </w:rPr>
    </w:lvl>
    <w:lvl w:ilvl="1" w:tplc="040C0003" w:tentative="1">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3F2A7529"/>
    <w:multiLevelType w:val="multilevel"/>
    <w:tmpl w:val="0966D534"/>
    <w:lvl w:ilvl="0">
      <w:start w:val="1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533B411F"/>
    <w:multiLevelType w:val="multilevel"/>
    <w:tmpl w:val="EA36CA82"/>
    <w:lvl w:ilvl="0">
      <w:start w:val="1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Arial" w:hAnsi="Arial" w:hint="default"/>
        <w:b/>
        <w:i w:val="0"/>
        <w:sz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56176A4E"/>
    <w:multiLevelType w:val="multilevel"/>
    <w:tmpl w:val="26448956"/>
    <w:lvl w:ilvl="0">
      <w:start w:val="9"/>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588B06D9"/>
    <w:multiLevelType w:val="hybridMultilevel"/>
    <w:tmpl w:val="BB3A4982"/>
    <w:lvl w:ilvl="0" w:tplc="55A89774">
      <w:start w:val="1"/>
      <w:numFmt w:val="decimal"/>
      <w:pStyle w:val="Titre3"/>
      <w:lvlText w:val="ARTICLE %1."/>
      <w:lvlJc w:val="left"/>
      <w:pPr>
        <w:tabs>
          <w:tab w:val="num" w:pos="1440"/>
        </w:tabs>
        <w:ind w:left="360" w:hanging="360"/>
      </w:pPr>
      <w:rPr>
        <w:rFonts w:ascii="Arial" w:hAnsi="Arial" w:hint="default"/>
        <w:b/>
        <w:i w:val="0"/>
        <w:sz w:val="20"/>
      </w:rPr>
    </w:lvl>
    <w:lvl w:ilvl="1" w:tplc="040C0019" w:tentative="1">
      <w:start w:val="1"/>
      <w:numFmt w:val="lowerLetter"/>
      <w:lvlText w:val="%2."/>
      <w:lvlJc w:val="left"/>
      <w:pPr>
        <w:tabs>
          <w:tab w:val="num" w:pos="-1930"/>
        </w:tabs>
        <w:ind w:left="-1930" w:hanging="360"/>
      </w:pPr>
    </w:lvl>
    <w:lvl w:ilvl="2" w:tplc="040C001B" w:tentative="1">
      <w:start w:val="1"/>
      <w:numFmt w:val="lowerRoman"/>
      <w:lvlText w:val="%3."/>
      <w:lvlJc w:val="right"/>
      <w:pPr>
        <w:tabs>
          <w:tab w:val="num" w:pos="-1210"/>
        </w:tabs>
        <w:ind w:left="-1210" w:hanging="180"/>
      </w:pPr>
    </w:lvl>
    <w:lvl w:ilvl="3" w:tplc="040C000F" w:tentative="1">
      <w:start w:val="1"/>
      <w:numFmt w:val="decimal"/>
      <w:lvlText w:val="%4."/>
      <w:lvlJc w:val="left"/>
      <w:pPr>
        <w:tabs>
          <w:tab w:val="num" w:pos="-490"/>
        </w:tabs>
        <w:ind w:left="-490" w:hanging="360"/>
      </w:pPr>
    </w:lvl>
    <w:lvl w:ilvl="4" w:tplc="040C0019" w:tentative="1">
      <w:start w:val="1"/>
      <w:numFmt w:val="lowerLetter"/>
      <w:lvlText w:val="%5."/>
      <w:lvlJc w:val="left"/>
      <w:pPr>
        <w:tabs>
          <w:tab w:val="num" w:pos="230"/>
        </w:tabs>
        <w:ind w:left="230" w:hanging="360"/>
      </w:pPr>
    </w:lvl>
    <w:lvl w:ilvl="5" w:tplc="040C001B" w:tentative="1">
      <w:start w:val="1"/>
      <w:numFmt w:val="lowerRoman"/>
      <w:lvlText w:val="%6."/>
      <w:lvlJc w:val="right"/>
      <w:pPr>
        <w:tabs>
          <w:tab w:val="num" w:pos="950"/>
        </w:tabs>
        <w:ind w:left="950" w:hanging="180"/>
      </w:pPr>
    </w:lvl>
    <w:lvl w:ilvl="6" w:tplc="040C000F" w:tentative="1">
      <w:start w:val="1"/>
      <w:numFmt w:val="decimal"/>
      <w:lvlText w:val="%7."/>
      <w:lvlJc w:val="left"/>
      <w:pPr>
        <w:tabs>
          <w:tab w:val="num" w:pos="1670"/>
        </w:tabs>
        <w:ind w:left="1670" w:hanging="360"/>
      </w:pPr>
    </w:lvl>
    <w:lvl w:ilvl="7" w:tplc="040C0019" w:tentative="1">
      <w:start w:val="1"/>
      <w:numFmt w:val="lowerLetter"/>
      <w:lvlText w:val="%8."/>
      <w:lvlJc w:val="left"/>
      <w:pPr>
        <w:tabs>
          <w:tab w:val="num" w:pos="2390"/>
        </w:tabs>
        <w:ind w:left="2390" w:hanging="360"/>
      </w:pPr>
    </w:lvl>
    <w:lvl w:ilvl="8" w:tplc="040C001B" w:tentative="1">
      <w:start w:val="1"/>
      <w:numFmt w:val="lowerRoman"/>
      <w:lvlText w:val="%9."/>
      <w:lvlJc w:val="right"/>
      <w:pPr>
        <w:tabs>
          <w:tab w:val="num" w:pos="3110"/>
        </w:tabs>
        <w:ind w:left="3110" w:hanging="180"/>
      </w:pPr>
    </w:lvl>
  </w:abstractNum>
  <w:abstractNum w:abstractNumId="10" w15:restartNumberingAfterBreak="0">
    <w:nsid w:val="64450918"/>
    <w:multiLevelType w:val="multilevel"/>
    <w:tmpl w:val="1C62538C"/>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6E0450B2"/>
    <w:multiLevelType w:val="multilevel"/>
    <w:tmpl w:val="FBE2D020"/>
    <w:lvl w:ilvl="0">
      <w:start w:val="2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6EAD3234"/>
    <w:multiLevelType w:val="multilevel"/>
    <w:tmpl w:val="61626A9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6FA67BBD"/>
    <w:multiLevelType w:val="hybridMultilevel"/>
    <w:tmpl w:val="ABA6865A"/>
    <w:lvl w:ilvl="0" w:tplc="A2D43D18">
      <w:start w:val="2"/>
      <w:numFmt w:val="bullet"/>
      <w:lvlText w:val="-"/>
      <w:lvlJc w:val="left"/>
      <w:pPr>
        <w:tabs>
          <w:tab w:val="num" w:pos="1068"/>
        </w:tabs>
        <w:ind w:left="1068" w:hanging="360"/>
      </w:pPr>
      <w:rPr>
        <w:rFonts w:ascii="Arial" w:eastAsia="Times New Roman" w:hAnsi="Arial" w:cs="Arial"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7BA23C7F"/>
    <w:multiLevelType w:val="multilevel"/>
    <w:tmpl w:val="D1320B9E"/>
    <w:lvl w:ilvl="0">
      <w:start w:val="2"/>
      <w:numFmt w:val="decimal"/>
      <w:lvlText w:val="%1"/>
      <w:lvlJc w:val="left"/>
      <w:pPr>
        <w:tabs>
          <w:tab w:val="num" w:pos="405"/>
        </w:tabs>
        <w:ind w:left="405" w:hanging="405"/>
      </w:pPr>
      <w:rPr>
        <w:rFonts w:ascii="Arial" w:hAnsi="Arial" w:cs="Times New Roman" w:hint="default"/>
        <w:b/>
        <w:i w:val="0"/>
        <w:sz w:val="20"/>
      </w:rPr>
    </w:lvl>
    <w:lvl w:ilvl="1">
      <w:start w:val="1"/>
      <w:numFmt w:val="decimal"/>
      <w:lvlRestart w:val="0"/>
      <w:lvlText w:val="%1-%2"/>
      <w:lvlJc w:val="left"/>
      <w:pPr>
        <w:tabs>
          <w:tab w:val="num" w:pos="405"/>
        </w:tabs>
        <w:ind w:left="405" w:hanging="405"/>
      </w:pPr>
      <w:rPr>
        <w:rFonts w:ascii="Arial" w:hAnsi="Arial" w:cs="Times New Roman" w:hint="default"/>
        <w:b/>
        <w:i w:val="0"/>
        <w:sz w:val="20"/>
      </w:rPr>
    </w:lvl>
    <w:lvl w:ilvl="2">
      <w:start w:val="1"/>
      <w:numFmt w:val="decimal"/>
      <w:lvlText w:val="%1-%2.%3"/>
      <w:lvlJc w:val="left"/>
      <w:pPr>
        <w:tabs>
          <w:tab w:val="num" w:pos="720"/>
        </w:tabs>
        <w:ind w:left="720" w:hanging="720"/>
      </w:pPr>
      <w:rPr>
        <w:rFonts w:ascii="Times New Roman" w:hAnsi="Times New Roman" w:cs="Times New Roman" w:hint="default"/>
        <w:b/>
        <w:sz w:val="24"/>
      </w:rPr>
    </w:lvl>
    <w:lvl w:ilvl="3">
      <w:start w:val="1"/>
      <w:numFmt w:val="decimal"/>
      <w:lvlText w:val="%1-%2.%3.%4"/>
      <w:lvlJc w:val="left"/>
      <w:pPr>
        <w:tabs>
          <w:tab w:val="num" w:pos="720"/>
        </w:tabs>
        <w:ind w:left="720" w:hanging="720"/>
      </w:pPr>
      <w:rPr>
        <w:rFonts w:ascii="Times New Roman" w:hAnsi="Times New Roman" w:cs="Times New Roman" w:hint="default"/>
        <w:b/>
        <w:sz w:val="24"/>
      </w:rPr>
    </w:lvl>
    <w:lvl w:ilvl="4">
      <w:start w:val="1"/>
      <w:numFmt w:val="decimal"/>
      <w:lvlText w:val="%1-%2.%3.%4.%5"/>
      <w:lvlJc w:val="left"/>
      <w:pPr>
        <w:tabs>
          <w:tab w:val="num" w:pos="1080"/>
        </w:tabs>
        <w:ind w:left="1080" w:hanging="1080"/>
      </w:pPr>
      <w:rPr>
        <w:rFonts w:ascii="Times New Roman" w:hAnsi="Times New Roman" w:cs="Times New Roman" w:hint="default"/>
        <w:b/>
        <w:sz w:val="24"/>
      </w:rPr>
    </w:lvl>
    <w:lvl w:ilvl="5">
      <w:start w:val="1"/>
      <w:numFmt w:val="decimal"/>
      <w:lvlText w:val="%1-%2.%3.%4.%5.%6"/>
      <w:lvlJc w:val="left"/>
      <w:pPr>
        <w:tabs>
          <w:tab w:val="num" w:pos="1080"/>
        </w:tabs>
        <w:ind w:left="1080" w:hanging="1080"/>
      </w:pPr>
      <w:rPr>
        <w:rFonts w:ascii="Times New Roman" w:hAnsi="Times New Roman" w:cs="Times New Roman" w:hint="default"/>
        <w:b/>
        <w:sz w:val="24"/>
      </w:rPr>
    </w:lvl>
    <w:lvl w:ilvl="6">
      <w:start w:val="1"/>
      <w:numFmt w:val="decimal"/>
      <w:lvlText w:val="%1-%2.%3.%4.%5.%6.%7"/>
      <w:lvlJc w:val="left"/>
      <w:pPr>
        <w:tabs>
          <w:tab w:val="num" w:pos="1440"/>
        </w:tabs>
        <w:ind w:left="1440" w:hanging="1440"/>
      </w:pPr>
      <w:rPr>
        <w:rFonts w:ascii="Times New Roman" w:hAnsi="Times New Roman" w:cs="Times New Roman" w:hint="default"/>
        <w:b/>
        <w:sz w:val="24"/>
      </w:rPr>
    </w:lvl>
    <w:lvl w:ilvl="7">
      <w:start w:val="1"/>
      <w:numFmt w:val="decimal"/>
      <w:lvlText w:val="%1-%2.%3.%4.%5.%6.%7.%8"/>
      <w:lvlJc w:val="left"/>
      <w:pPr>
        <w:tabs>
          <w:tab w:val="num" w:pos="1440"/>
        </w:tabs>
        <w:ind w:left="1440" w:hanging="1440"/>
      </w:pPr>
      <w:rPr>
        <w:rFonts w:ascii="Times New Roman" w:hAnsi="Times New Roman" w:cs="Times New Roman" w:hint="default"/>
        <w:b/>
        <w:sz w:val="24"/>
      </w:rPr>
    </w:lvl>
    <w:lvl w:ilvl="8">
      <w:start w:val="1"/>
      <w:numFmt w:val="decimal"/>
      <w:lvlText w:val="%1-%2.%3.%4.%5.%6.%7.%8.%9"/>
      <w:lvlJc w:val="left"/>
      <w:pPr>
        <w:tabs>
          <w:tab w:val="num" w:pos="1800"/>
        </w:tabs>
        <w:ind w:left="1800" w:hanging="1800"/>
      </w:pPr>
      <w:rPr>
        <w:rFonts w:ascii="Times New Roman" w:hAnsi="Times New Roman" w:cs="Times New Roman" w:hint="default"/>
        <w:b/>
        <w:sz w:val="24"/>
      </w:rPr>
    </w:lvl>
  </w:abstractNum>
  <w:num w:numId="1">
    <w:abstractNumId w:val="4"/>
  </w:num>
  <w:num w:numId="2">
    <w:abstractNumId w:val="13"/>
  </w:num>
  <w:num w:numId="3">
    <w:abstractNumId w:val="9"/>
  </w:num>
  <w:num w:numId="4">
    <w:abstractNumId w:val="14"/>
  </w:num>
  <w:num w:numId="5">
    <w:abstractNumId w:val="0"/>
  </w:num>
  <w:num w:numId="6">
    <w:abstractNumId w:val="1"/>
  </w:num>
  <w:num w:numId="7">
    <w:abstractNumId w:val="5"/>
  </w:num>
  <w:num w:numId="8">
    <w:abstractNumId w:val="12"/>
  </w:num>
  <w:num w:numId="9">
    <w:abstractNumId w:val="2"/>
  </w:num>
  <w:num w:numId="10">
    <w:abstractNumId w:val="8"/>
  </w:num>
  <w:num w:numId="11">
    <w:abstractNumId w:val="10"/>
  </w:num>
  <w:num w:numId="12">
    <w:abstractNumId w:val="7"/>
  </w:num>
  <w:num w:numId="13">
    <w:abstractNumId w:val="3"/>
  </w:num>
  <w:num w:numId="14">
    <w:abstractNumId w:val="6"/>
  </w:num>
  <w:num w:numId="15">
    <w:abstractNumId w:val="11"/>
  </w:num>
  <w:num w:numId="16">
    <w:abstractNumId w:val="9"/>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21E"/>
    <w:rsid w:val="00082269"/>
    <w:rsid w:val="000B60F9"/>
    <w:rsid w:val="000F1174"/>
    <w:rsid w:val="00132931"/>
    <w:rsid w:val="00180E2E"/>
    <w:rsid w:val="002038E9"/>
    <w:rsid w:val="00252CEB"/>
    <w:rsid w:val="002E7162"/>
    <w:rsid w:val="0031721E"/>
    <w:rsid w:val="003B6DE7"/>
    <w:rsid w:val="003F0464"/>
    <w:rsid w:val="00474F9B"/>
    <w:rsid w:val="004853DC"/>
    <w:rsid w:val="00585E33"/>
    <w:rsid w:val="005C7618"/>
    <w:rsid w:val="005E029E"/>
    <w:rsid w:val="006B4027"/>
    <w:rsid w:val="00721DE3"/>
    <w:rsid w:val="00753AF0"/>
    <w:rsid w:val="00757CD8"/>
    <w:rsid w:val="009318FA"/>
    <w:rsid w:val="009C1FBF"/>
    <w:rsid w:val="009E3E0B"/>
    <w:rsid w:val="00A76710"/>
    <w:rsid w:val="00AB7D0F"/>
    <w:rsid w:val="00BD6CBF"/>
    <w:rsid w:val="00D66342"/>
    <w:rsid w:val="00DE70FC"/>
    <w:rsid w:val="00F330D0"/>
    <w:rsid w:val="00F44F44"/>
    <w:rsid w:val="00F970C9"/>
    <w:rsid w:val="00FF21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A2E6"/>
  <w15:chartTrackingRefBased/>
  <w15:docId w15:val="{F249E749-D93E-47AC-9C76-AEE40BB3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21E"/>
    <w:pPr>
      <w:suppressAutoHyphens/>
      <w:spacing w:after="0" w:line="240" w:lineRule="auto"/>
    </w:pPr>
    <w:rPr>
      <w:rFonts w:ascii="Times New Roman" w:eastAsia="Times New Roman" w:hAnsi="Times New Roman" w:cs="Times New Roman"/>
      <w:sz w:val="20"/>
      <w:szCs w:val="20"/>
      <w:lang w:eastAsia="zh-CN" w:bidi="hi-IN"/>
    </w:rPr>
  </w:style>
  <w:style w:type="paragraph" w:styleId="Titre1">
    <w:name w:val="heading 1"/>
    <w:basedOn w:val="Normal"/>
    <w:next w:val="Normal"/>
    <w:link w:val="Titre1Car"/>
    <w:qFormat/>
    <w:rsid w:val="009E3E0B"/>
    <w:pPr>
      <w:keepNext/>
      <w:suppressAutoHyphens w:val="0"/>
      <w:autoSpaceDE w:val="0"/>
      <w:autoSpaceDN w:val="0"/>
      <w:adjustRightInd w:val="0"/>
      <w:outlineLvl w:val="0"/>
    </w:pPr>
    <w:rPr>
      <w:rFonts w:ascii="Arial" w:hAnsi="Arial" w:cs="Arial"/>
      <w:b/>
      <w:bCs/>
      <w:szCs w:val="16"/>
      <w:lang w:eastAsia="fr-FR" w:bidi="ar-SA"/>
    </w:rPr>
  </w:style>
  <w:style w:type="paragraph" w:styleId="Titre2">
    <w:name w:val="heading 2"/>
    <w:basedOn w:val="Normal"/>
    <w:next w:val="Normal"/>
    <w:link w:val="Titre2Car"/>
    <w:qFormat/>
    <w:rsid w:val="009E3E0B"/>
    <w:pPr>
      <w:keepNext/>
      <w:suppressAutoHyphens w:val="0"/>
      <w:autoSpaceDE w:val="0"/>
      <w:autoSpaceDN w:val="0"/>
      <w:adjustRightInd w:val="0"/>
      <w:jc w:val="both"/>
      <w:outlineLvl w:val="1"/>
    </w:pPr>
    <w:rPr>
      <w:rFonts w:ascii="Arial" w:hAnsi="Arial" w:cs="Arial"/>
      <w:b/>
      <w:bCs/>
      <w:lang w:eastAsia="fr-FR" w:bidi="ar-SA"/>
    </w:rPr>
  </w:style>
  <w:style w:type="paragraph" w:styleId="Titre3">
    <w:name w:val="heading 3"/>
    <w:basedOn w:val="Normal"/>
    <w:next w:val="Normal"/>
    <w:link w:val="Titre3Car"/>
    <w:qFormat/>
    <w:rsid w:val="009E3E0B"/>
    <w:pPr>
      <w:keepNext/>
      <w:numPr>
        <w:numId w:val="3"/>
      </w:numPr>
      <w:suppressAutoHyphens w:val="0"/>
      <w:autoSpaceDE w:val="0"/>
      <w:autoSpaceDN w:val="0"/>
      <w:adjustRightInd w:val="0"/>
      <w:jc w:val="both"/>
      <w:outlineLvl w:val="2"/>
    </w:pPr>
    <w:rPr>
      <w:rFonts w:ascii="Arial" w:hAnsi="Arial" w:cs="Arial"/>
      <w:b/>
      <w:bCs/>
      <w:szCs w:val="16"/>
      <w:lang w:eastAsia="fr-FR" w:bidi="ar-SA"/>
    </w:rPr>
  </w:style>
  <w:style w:type="paragraph" w:styleId="Titre4">
    <w:name w:val="heading 4"/>
    <w:basedOn w:val="Normal"/>
    <w:next w:val="Normal"/>
    <w:link w:val="Titre4Car"/>
    <w:qFormat/>
    <w:rsid w:val="009E3E0B"/>
    <w:pPr>
      <w:keepNext/>
      <w:suppressAutoHyphens w:val="0"/>
      <w:autoSpaceDE w:val="0"/>
      <w:autoSpaceDN w:val="0"/>
      <w:adjustRightInd w:val="0"/>
      <w:ind w:left="900"/>
      <w:jc w:val="center"/>
      <w:outlineLvl w:val="3"/>
    </w:pPr>
    <w:rPr>
      <w:rFonts w:ascii="Arial" w:hAnsi="Arial" w:cs="Arial"/>
      <w:b/>
      <w:bCs/>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E3E0B"/>
    <w:rPr>
      <w:rFonts w:ascii="Arial" w:eastAsia="Times New Roman" w:hAnsi="Arial" w:cs="Arial"/>
      <w:b/>
      <w:bCs/>
      <w:sz w:val="20"/>
      <w:szCs w:val="16"/>
      <w:lang w:eastAsia="fr-FR"/>
    </w:rPr>
  </w:style>
  <w:style w:type="character" w:customStyle="1" w:styleId="Titre2Car">
    <w:name w:val="Titre 2 Car"/>
    <w:basedOn w:val="Policepardfaut"/>
    <w:link w:val="Titre2"/>
    <w:rsid w:val="009E3E0B"/>
    <w:rPr>
      <w:rFonts w:ascii="Arial" w:eastAsia="Times New Roman" w:hAnsi="Arial" w:cs="Arial"/>
      <w:b/>
      <w:bCs/>
      <w:sz w:val="20"/>
      <w:szCs w:val="20"/>
      <w:lang w:eastAsia="fr-FR"/>
    </w:rPr>
  </w:style>
  <w:style w:type="character" w:customStyle="1" w:styleId="Titre3Car">
    <w:name w:val="Titre 3 Car"/>
    <w:basedOn w:val="Policepardfaut"/>
    <w:link w:val="Titre3"/>
    <w:rsid w:val="009E3E0B"/>
    <w:rPr>
      <w:rFonts w:ascii="Arial" w:eastAsia="Times New Roman" w:hAnsi="Arial" w:cs="Arial"/>
      <w:b/>
      <w:bCs/>
      <w:sz w:val="20"/>
      <w:szCs w:val="16"/>
      <w:lang w:eastAsia="fr-FR"/>
    </w:rPr>
  </w:style>
  <w:style w:type="character" w:customStyle="1" w:styleId="Titre4Car">
    <w:name w:val="Titre 4 Car"/>
    <w:basedOn w:val="Policepardfaut"/>
    <w:link w:val="Titre4"/>
    <w:rsid w:val="009E3E0B"/>
    <w:rPr>
      <w:rFonts w:ascii="Arial" w:eastAsia="Times New Roman" w:hAnsi="Arial" w:cs="Arial"/>
      <w:b/>
      <w:bCs/>
      <w:sz w:val="20"/>
      <w:szCs w:val="20"/>
      <w:lang w:eastAsia="fr-FR"/>
    </w:rPr>
  </w:style>
  <w:style w:type="paragraph" w:customStyle="1" w:styleId="Style1">
    <w:name w:val="Style 1"/>
    <w:rsid w:val="009E3E0B"/>
    <w:pPr>
      <w:widowControl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paragraph" w:customStyle="1" w:styleId="Style4">
    <w:name w:val="Style 4"/>
    <w:rsid w:val="009E3E0B"/>
    <w:pPr>
      <w:autoSpaceDE w:val="0"/>
      <w:autoSpaceDN w:val="0"/>
      <w:adjustRightInd w:val="0"/>
      <w:spacing w:after="0" w:line="240" w:lineRule="auto"/>
      <w:jc w:val="both"/>
    </w:pPr>
    <w:rPr>
      <w:rFonts w:ascii="Arial" w:eastAsia="Times New Roman" w:hAnsi="Arial" w:cs="Arial"/>
      <w:sz w:val="20"/>
      <w:szCs w:val="24"/>
      <w:lang w:eastAsia="fr-FR"/>
    </w:rPr>
  </w:style>
  <w:style w:type="paragraph" w:customStyle="1" w:styleId="CORPSTEXTE">
    <w:name w:val="CORPS TEXTE"/>
    <w:basedOn w:val="Normal"/>
    <w:link w:val="CORPSTEXTECar"/>
    <w:qFormat/>
    <w:rsid w:val="009E3E0B"/>
    <w:pPr>
      <w:suppressAutoHyphens w:val="0"/>
      <w:jc w:val="both"/>
    </w:pPr>
    <w:rPr>
      <w:rFonts w:ascii="Arial Unicode MS" w:eastAsia="Arial Unicode MS" w:hAnsi="Arial Unicode MS" w:cs="Arial Unicode MS"/>
      <w:sz w:val="22"/>
      <w:szCs w:val="22"/>
      <w:lang w:eastAsia="en-US" w:bidi="ar-SA"/>
    </w:rPr>
  </w:style>
  <w:style w:type="character" w:customStyle="1" w:styleId="CORPSTEXTECar">
    <w:name w:val="CORPS TEXTE Car"/>
    <w:basedOn w:val="Policepardfaut"/>
    <w:link w:val="CORPSTEXTE"/>
    <w:rsid w:val="009E3E0B"/>
    <w:rPr>
      <w:rFonts w:ascii="Arial Unicode MS" w:eastAsia="Arial Unicode MS" w:hAnsi="Arial Unicode MS" w:cs="Arial Unicode MS"/>
    </w:rPr>
  </w:style>
  <w:style w:type="paragraph" w:styleId="Paragraphedeliste">
    <w:name w:val="List Paragraph"/>
    <w:basedOn w:val="Normal"/>
    <w:uiPriority w:val="34"/>
    <w:qFormat/>
    <w:rsid w:val="00474F9B"/>
    <w:pPr>
      <w:ind w:left="720"/>
      <w:contextualSpacing/>
    </w:pPr>
    <w:rPr>
      <w:rFonts w:cs="Mang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s_Processus xmlns="e3dca99a-912a-4dbd-9097-17df5de56eef" xsi:nil="true"/>
    <Annee xmlns="e3dca99a-912a-4dbd-9097-17df5de56eef">2020|11bde2d5-57e2-853f-c6de-d7f340c5fa0f</Annee>
    <yes_Origine xmlns="e3dca99a-912a-4dbd-9097-17df5de56eef">-1;#Grands projets maitrise d'oeuvre|c2f2c156-e726-49c7-b578-343efc501967</yes_Origine>
    <yes_Archive xmlns="e3dca99a-912a-4dbd-9097-17df5de56eef">false</yes_Archive>
    <yes_NatureDocument xmlns="e3dca99a-912a-4dbd-9097-17df5de56ee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9F981F2ACC5A8E4C8C91B2EDBC47058C" ma:contentTypeVersion="16" ma:contentTypeDescription="Bibliothèque des espaces dédiés" ma:contentTypeScope="" ma:versionID="f11d20fe55f3a59557f2aae17bfb562c">
  <xsd:schema xmlns:xsd="http://www.w3.org/2001/XMLSchema" xmlns:xs="http://www.w3.org/2001/XMLSchema" xmlns:p="http://schemas.microsoft.com/office/2006/metadata/properties" xmlns:ns2="e3dca99a-912a-4dbd-9097-17df5de56eef" targetNamespace="http://schemas.microsoft.com/office/2006/metadata/properties" ma:root="true" ma:fieldsID="73effe846cf7af453d9f1b773bb469d6" ns2:_="">
    <xsd:import namespace="e3dca99a-912a-4dbd-9097-17df5de56eef"/>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element ref="ns2:Anne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dca99a-912a-4dbd-9097-17df5de56eef" elementFormDefault="qualified">
    <xsd:import namespace="http://schemas.microsoft.com/office/2006/documentManagement/types"/>
    <xsd:import namespace="http://schemas.microsoft.com/office/infopath/2007/PartnerControls"/>
    <xsd:element name="yes_NatureDocument" ma:index="2" nillable="true" ma:displayName="Nature de document" ma:internalName="yes_NatureDocument">
      <xsd:simpleType>
        <xsd:restriction base="dms:Unknown"/>
      </xsd:simpleType>
    </xsd:element>
    <xsd:element name="yes_Origine" ma:index="3" nillable="true" ma:displayName="Origine" ma:default="-1;#Grands projets maitrise d'oeuvre|c2f2c156-e726-49c7-b578-343efc501967" ma:internalName="yes_Origine">
      <xsd:simpleType>
        <xsd:restriction base="dms:Unknown"/>
      </xsd:simpleType>
    </xsd:element>
    <xsd:element name="yes_Processus" ma:index="4" nillable="true" ma:displayName="Processus" ma:internalName="yes_Processus">
      <xsd:simpleType>
        <xsd:restriction base="dms:Unknown"/>
      </xsd:simpleType>
    </xsd:element>
    <xsd:element name="yes_Archive" ma:index="5" nillable="true" ma:displayName="Archive" ma:default="0" ma:internalName="yes_Archive">
      <xsd:simpleType>
        <xsd:restriction base="dms:Boolean"/>
      </xsd:simpleType>
    </xsd:element>
    <xsd:element name="Annee" ma:index="12" nillable="true" ma:displayName="Année" ma:default="2020|11bde2d5-57e2-853f-c6de-d7f340c5fa0f" ma:internalName="Anne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60B12-AEEC-4A6C-A71F-1355E0DE7754}">
  <ds:schemaRefs>
    <ds:schemaRef ds:uri="http://schemas.microsoft.com/office/2006/metadata/properties"/>
    <ds:schemaRef ds:uri="http://purl.org/dc/elements/1.1/"/>
    <ds:schemaRef ds:uri="http://purl.org/dc/terms/"/>
    <ds:schemaRef ds:uri="e3dca99a-912a-4dbd-9097-17df5de56eef"/>
    <ds:schemaRef ds:uri="http://purl.org/dc/dcmitype/"/>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3D28C471-D6C4-4A18-846F-E3E3F32F7C25}">
  <ds:schemaRefs>
    <ds:schemaRef ds:uri="http://schemas.microsoft.com/sharepoint/v3/contenttype/forms"/>
  </ds:schemaRefs>
</ds:datastoreItem>
</file>

<file path=customXml/itemProps3.xml><?xml version="1.0" encoding="utf-8"?>
<ds:datastoreItem xmlns:ds="http://schemas.openxmlformats.org/officeDocument/2006/customXml" ds:itemID="{4C2466B7-BCF8-495C-BF68-C345E84E1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dca99a-912a-4dbd-9097-17df5de56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E2560A-D751-4B38-BCBE-E47613C15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5793</Words>
  <Characters>31865</Characters>
  <Application>Microsoft Office Word</Application>
  <DocSecurity>0</DocSecurity>
  <Lines>265</Lines>
  <Paragraphs>75</Paragraphs>
  <ScaleCrop>false</ScaleCrop>
  <HeadingPairs>
    <vt:vector size="2" baseType="variant">
      <vt:variant>
        <vt:lpstr>Titre</vt:lpstr>
      </vt:variant>
      <vt:variant>
        <vt:i4>1</vt:i4>
      </vt:variant>
    </vt:vector>
  </HeadingPairs>
  <TitlesOfParts>
    <vt:vector size="1" baseType="lpstr">
      <vt:lpstr>APPEL A PROJET - ANNEXE IV - PROJET DE CONVENTION</vt:lpstr>
    </vt:vector>
  </TitlesOfParts>
  <Company>CA LE GRAND PERIGUEUX</Company>
  <LinksUpToDate>false</LinksUpToDate>
  <CharactersWithSpaces>37583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A PROJET - ANNEXE IV - PROJET DE CONVENTION</dc:title>
  <dc:subject/>
  <dc:creator>Tiphanie LOVISA</dc:creator>
  <cp:keywords/>
  <dc:description/>
  <cp:lastModifiedBy>Tiphanie LOVISA</cp:lastModifiedBy>
  <cp:revision>3</cp:revision>
  <dcterms:created xsi:type="dcterms:W3CDTF">2020-10-13T08:45:00Z</dcterms:created>
  <dcterms:modified xsi:type="dcterms:W3CDTF">2020-11-05T12:41:00Z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0x010100B3669A6B9A7E4EE5877FE38FDB8B9919009F981F2ACC5A8E4C8C91B2EDBC47058C</vt:lpwstr>
  </property>
  <property fmtid="{D5CDD505-2E9C-101B-9397-08002B2CF9AE}" pid="3" name="sg_NomDoc">
    <vt:lpwstr>https://intranet.grandperigueux.fr/gpmo/_layouts/15/Yes.SherpaGed/ficheDocumentaire.aspx?FilterField1=UniqueIdDoc&amp;FilterValue1=04b5f0c8-5616-4eaf-a8dd-c41328425f76, APPEL A PROJET - ANNEXE IV - PROJET DE CONVENTION</vt:lpwstr>
  </property>
  <property fmtid="{D5CDD505-2E9C-101B-9397-08002B2CF9AE}" pid="4" name="et_SuppProjetFinWF">
    <vt:bool>true</vt:bool>
  </property>
  <property fmtid="{D5CDD505-2E9C-101B-9397-08002B2CF9AE}" pid="5" name="fd_EtatPublication">
    <vt:lpwstr>Publié</vt:lpwstr>
  </property>
  <property fmtid="{D5CDD505-2E9C-101B-9397-08002B2CF9AE}" pid="6" name="fd_DateDiffusion">
    <vt:filetime>2020-06-26T08:24:35Z</vt:filetime>
  </property>
  <property fmtid="{D5CDD505-2E9C-101B-9397-08002B2CF9AE}" pid="7" name="sg_ConstCircuitAuto">
    <vt:bool>false</vt:bool>
  </property>
  <property fmtid="{D5CDD505-2E9C-101B-9397-08002B2CF9AE}" pid="8" name="sg_ResponsableDocument">
    <vt:lpwstr>1037</vt:lpwstr>
  </property>
</Properties>
</file>