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C15" w:rsidRDefault="00100F62">
      <w:pPr>
        <w:pStyle w:val="En-tte"/>
        <w:tabs>
          <w:tab w:val="clear" w:pos="4819"/>
          <w:tab w:val="clear" w:pos="9071"/>
        </w:tabs>
        <w:spacing w:before="60"/>
      </w:pPr>
      <w:bookmarkStart w:id="0" w:name="_GoBack"/>
      <w:bookmarkEnd w:id="0"/>
      <w:r>
        <w:rPr>
          <w:b/>
          <w:bCs/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haracter">
              <wp:posOffset>4685028</wp:posOffset>
            </wp:positionH>
            <wp:positionV relativeFrom="paragraph">
              <wp:posOffset>0</wp:posOffset>
            </wp:positionV>
            <wp:extent cx="1023122" cy="580323"/>
            <wp:effectExtent l="0" t="0" r="5578" b="0"/>
            <wp:wrapSquare wrapText="bothSides"/>
            <wp:docPr id="1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 l="-177" t="-320" r="-177" b="-320"/>
                    <a:stretch>
                      <a:fillRect/>
                    </a:stretch>
                  </pic:blipFill>
                  <pic:spPr>
                    <a:xfrm>
                      <a:off x="0" y="0"/>
                      <a:ext cx="1023122" cy="5803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0"/>
          <w:szCs w:val="1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-727560</wp:posOffset>
            </wp:positionH>
            <wp:positionV relativeFrom="paragraph">
              <wp:posOffset>-813962</wp:posOffset>
            </wp:positionV>
            <wp:extent cx="1378439" cy="664201"/>
            <wp:effectExtent l="0" t="0" r="0" b="2549"/>
            <wp:wrapTight wrapText="bothSides">
              <wp:wrapPolygon edited="0">
                <wp:start x="5076" y="0"/>
                <wp:lineTo x="1493" y="4961"/>
                <wp:lineTo x="0" y="7441"/>
                <wp:lineTo x="0" y="13642"/>
                <wp:lineTo x="1493" y="19843"/>
                <wp:lineTo x="1493" y="20463"/>
                <wp:lineTo x="5375" y="21083"/>
                <wp:lineTo x="21202" y="21083"/>
                <wp:lineTo x="21202" y="4961"/>
                <wp:lineTo x="7167" y="0"/>
                <wp:lineTo x="5076" y="0"/>
              </wp:wrapPolygon>
            </wp:wrapTight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 l="-130" t="-271" r="-130" b="-271"/>
                    <a:stretch>
                      <a:fillRect/>
                    </a:stretch>
                  </pic:blipFill>
                  <pic:spPr>
                    <a:xfrm>
                      <a:off x="0" y="0"/>
                      <a:ext cx="1378439" cy="6642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FICHE ACTION</w:t>
      </w:r>
    </w:p>
    <w:p w:rsidR="00197C15" w:rsidRDefault="00100F62">
      <w:pPr>
        <w:pStyle w:val="En-tte"/>
        <w:tabs>
          <w:tab w:val="clear" w:pos="4819"/>
          <w:tab w:val="clear" w:pos="9071"/>
        </w:tabs>
        <w:spacing w:before="60"/>
        <w:rPr>
          <w:b/>
        </w:rPr>
      </w:pPr>
      <w:r>
        <w:rPr>
          <w:b/>
        </w:rPr>
        <w:t xml:space="preserve">             CONTRATS DE VILLE 2024-2030</w:t>
      </w:r>
    </w:p>
    <w:tbl>
      <w:tblPr>
        <w:tblW w:w="9696" w:type="dxa"/>
        <w:tblInd w:w="-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7"/>
        <w:gridCol w:w="4239"/>
      </w:tblGrid>
      <w:tr w:rsidR="00197C15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9282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197C15" w:rsidRDefault="00100F62">
            <w:pPr>
              <w:pStyle w:val="Standard"/>
              <w:spacing w:before="0"/>
              <w:jc w:val="left"/>
            </w:pP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 xml:space="preserve">                                                        </w:t>
            </w:r>
            <w:r>
              <w:rPr>
                <w:rFonts w:ascii="Calibri" w:hAnsi="Calibri" w:cs="Calibri"/>
                <w:b/>
                <w:bCs/>
                <w:sz w:val="30"/>
                <w:szCs w:val="30"/>
              </w:rPr>
              <w:t>FICHE « ACTION » 2024</w:t>
            </w:r>
          </w:p>
        </w:tc>
      </w:tr>
      <w:tr w:rsidR="00197C15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97C15" w:rsidRDefault="00100F62">
            <w:pPr>
              <w:pStyle w:val="Operation"/>
              <w:spacing w:before="240"/>
              <w:jc w:val="both"/>
              <w:outlineLvl w:val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Titre de l’action :</w:t>
            </w:r>
          </w:p>
          <w:p w:rsidR="00197C15" w:rsidRDefault="00100F62">
            <w:pPr>
              <w:pStyle w:val="Notedebasdepage"/>
              <w:spacing w:before="0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Résumé de l’action :</w:t>
            </w:r>
          </w:p>
          <w:p w:rsidR="00197C15" w:rsidRDefault="00197C15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197C15" w:rsidRDefault="00100F62">
            <w:pPr>
              <w:pStyle w:val="Standard"/>
              <w:spacing w:after="120" w:line="100" w:lineRule="atLeast"/>
              <w:jc w:val="left"/>
            </w:pPr>
            <w:r>
              <w:rPr>
                <w:rFonts w:ascii="Calibri" w:hAnsi="Calibri" w:cs="Calibri"/>
                <w:b/>
                <w:bCs/>
                <w:u w:val="single"/>
              </w:rPr>
              <w:t xml:space="preserve">Rattachement à la stratégie du territoire 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:rsidR="00197C15" w:rsidRDefault="00100F62">
            <w:pPr>
              <w:pStyle w:val="Notedebasdepage"/>
              <w:spacing w:before="0" w:after="120"/>
            </w:pPr>
            <w:r>
              <w:rPr>
                <w:rFonts w:ascii="Calibri" w:hAnsi="Calibri" w:cs="Calibri"/>
                <w:sz w:val="20"/>
              </w:rPr>
              <w:t xml:space="preserve">Orientation stratégique : </w:t>
            </w:r>
            <w:r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  <w:t>[préciser à quelle orientation stratégique du contrat de ville cette action se rattache]</w:t>
            </w:r>
            <w:r>
              <w:rPr>
                <w:rFonts w:ascii="Calibri" w:hAnsi="Calibri" w:cs="Calibri"/>
                <w:sz w:val="20"/>
              </w:rPr>
              <w:t xml:space="preserve"> xxx</w:t>
            </w:r>
          </w:p>
          <w:p w:rsidR="00197C15" w:rsidRDefault="00100F62">
            <w:pPr>
              <w:pStyle w:val="Notedebasdepage"/>
              <w:spacing w:before="0"/>
            </w:pPr>
            <w:r>
              <w:rPr>
                <w:rFonts w:ascii="Calibri" w:hAnsi="Calibri" w:cs="Calibri"/>
                <w:sz w:val="20"/>
              </w:rPr>
              <w:t xml:space="preserve">Priorité : </w:t>
            </w:r>
            <w:r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  <w:t>[préciser à quelle priorité du contrat de ville cette action</w:t>
            </w:r>
            <w:r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  <w:t xml:space="preserve"> se rattache]</w:t>
            </w:r>
            <w:r>
              <w:rPr>
                <w:rFonts w:ascii="Calibri" w:hAnsi="Calibri" w:cs="Calibri"/>
                <w:sz w:val="20"/>
              </w:rPr>
              <w:t xml:space="preserve">  xxx</w:t>
            </w:r>
          </w:p>
          <w:p w:rsidR="00197C15" w:rsidRDefault="00197C15">
            <w:pPr>
              <w:pStyle w:val="Notedebasdepage"/>
              <w:spacing w:before="0"/>
              <w:rPr>
                <w:rFonts w:ascii="Calibri" w:hAnsi="Calibri" w:cs="Calibri"/>
              </w:rPr>
            </w:pPr>
          </w:p>
        </w:tc>
      </w:tr>
      <w:tr w:rsidR="00197C15">
        <w:tblPrEx>
          <w:tblCellMar>
            <w:top w:w="0" w:type="dxa"/>
            <w:bottom w:w="0" w:type="dxa"/>
          </w:tblCellMar>
        </w:tblPrEx>
        <w:trPr>
          <w:cantSplit/>
          <w:trHeight w:val="1220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97C15" w:rsidRDefault="00100F62">
            <w:pPr>
              <w:pStyle w:val="Operation"/>
              <w:spacing w:line="100" w:lineRule="atLeast"/>
              <w:jc w:val="left"/>
              <w:outlineLvl w:val="9"/>
            </w:pPr>
            <w:r>
              <w:rPr>
                <w:rFonts w:ascii="Calibri" w:hAnsi="Calibri" w:cs="Calibri"/>
                <w:sz w:val="20"/>
                <w:u w:val="single"/>
              </w:rPr>
              <w:t>Maître d’ouvrage</w:t>
            </w:r>
            <w:r>
              <w:rPr>
                <w:rFonts w:ascii="Calibri" w:hAnsi="Calibri" w:cs="Calibri"/>
                <w:b w:val="0"/>
                <w:sz w:val="20"/>
              </w:rPr>
              <w:t> : xxx</w:t>
            </w:r>
          </w:p>
          <w:p w:rsidR="00197C15" w:rsidRDefault="00100F62">
            <w:pPr>
              <w:pStyle w:val="Operation"/>
              <w:spacing w:before="0" w:after="0" w:line="100" w:lineRule="atLeast"/>
              <w:jc w:val="left"/>
              <w:outlineLvl w:val="9"/>
            </w:pPr>
            <w:r>
              <w:rPr>
                <w:rFonts w:ascii="Calibri" w:hAnsi="Calibri" w:cs="Calibri"/>
                <w:sz w:val="20"/>
                <w:u w:val="single"/>
              </w:rPr>
              <w:t>Contact nominatif</w:t>
            </w:r>
            <w:r>
              <w:rPr>
                <w:rFonts w:ascii="Calibri" w:hAnsi="Calibri" w:cs="Calibri"/>
                <w:sz w:val="20"/>
              </w:rPr>
              <w:t xml:space="preserve"> : </w:t>
            </w:r>
            <w:r>
              <w:rPr>
                <w:rFonts w:ascii="Calibri" w:hAnsi="Calibri" w:cs="Calibri"/>
                <w:b w:val="0"/>
                <w:sz w:val="20"/>
              </w:rPr>
              <w:t>xxx</w:t>
            </w:r>
          </w:p>
          <w:p w:rsidR="00197C15" w:rsidRDefault="00197C15">
            <w:pPr>
              <w:pStyle w:val="Operation"/>
              <w:spacing w:before="0" w:line="100" w:lineRule="atLeast"/>
              <w:jc w:val="left"/>
              <w:outlineLvl w:val="9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97C15" w:rsidRDefault="00100F62">
            <w:pPr>
              <w:pStyle w:val="Notedebasdepage"/>
              <w:spacing w:line="100" w:lineRule="atLeast"/>
              <w:jc w:val="left"/>
            </w:pPr>
            <w:r>
              <w:rPr>
                <w:rFonts w:ascii="Calibri" w:hAnsi="Calibri" w:cs="Calibri"/>
                <w:sz w:val="20"/>
              </w:rPr>
              <w:t xml:space="preserve"> Collectivité territoriale</w:t>
            </w:r>
          </w:p>
          <w:p w:rsidR="00197C15" w:rsidRDefault="00100F62">
            <w:pPr>
              <w:pStyle w:val="Notedebasdepage"/>
              <w:spacing w:before="0" w:line="100" w:lineRule="atLeast"/>
              <w:jc w:val="left"/>
            </w:pPr>
            <w:r>
              <w:rPr>
                <w:rFonts w:ascii="Calibri" w:hAnsi="Calibri" w:cs="Calibri"/>
                <w:sz w:val="20"/>
              </w:rPr>
              <w:t xml:space="preserve"> Syndicat ou organisme</w:t>
            </w:r>
          </w:p>
          <w:p w:rsidR="00197C15" w:rsidRDefault="00100F62">
            <w:pPr>
              <w:pStyle w:val="Notedebasdepage"/>
              <w:spacing w:before="0" w:line="100" w:lineRule="atLeast"/>
              <w:jc w:val="left"/>
            </w:pPr>
            <w:r>
              <w:rPr>
                <w:rFonts w:ascii="Calibri" w:hAnsi="Calibri" w:cs="Calibri"/>
                <w:sz w:val="20"/>
              </w:rPr>
              <w:t xml:space="preserve"> Association      </w:t>
            </w:r>
          </w:p>
          <w:p w:rsidR="00197C15" w:rsidRDefault="00100F62">
            <w:pPr>
              <w:pStyle w:val="Notedebasdepage"/>
              <w:spacing w:before="0" w:line="100" w:lineRule="atLeast"/>
              <w:jc w:val="left"/>
            </w:pPr>
            <w:r>
              <w:rPr>
                <w:rFonts w:ascii="Calibri" w:hAnsi="Calibri" w:cs="Calibri"/>
                <w:sz w:val="20"/>
              </w:rPr>
              <w:t xml:space="preserve"> Autre (préciser) :</w:t>
            </w:r>
          </w:p>
        </w:tc>
      </w:tr>
    </w:tbl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tbl>
      <w:tblPr>
        <w:tblW w:w="9697" w:type="dxa"/>
        <w:tblInd w:w="-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7"/>
      </w:tblGrid>
      <w:tr w:rsidR="00197C15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9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9282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197C15" w:rsidRDefault="00100F62">
            <w:pPr>
              <w:pStyle w:val="Standard"/>
              <w:spacing w:before="0"/>
              <w:jc w:val="lef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1/ Description synthétique de l’action et du partenariat</w:t>
            </w:r>
          </w:p>
        </w:tc>
      </w:tr>
      <w:tr w:rsidR="00197C15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9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97C15" w:rsidRDefault="00197C15">
            <w:pPr>
              <w:pStyle w:val="Notedebasdepage"/>
              <w:snapToGrid w:val="0"/>
              <w:spacing w:before="0"/>
              <w:rPr>
                <w:rFonts w:ascii="Calibri" w:hAnsi="Calibri" w:cs="Calibri"/>
              </w:rPr>
            </w:pPr>
          </w:p>
          <w:p w:rsidR="00197C15" w:rsidRDefault="00100F62">
            <w:pPr>
              <w:pStyle w:val="Notedebasdepage"/>
              <w:spacing w:before="0" w:line="100" w:lineRule="atLeast"/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Contexte de l’action</w:t>
            </w:r>
            <w:r>
              <w:rPr>
                <w:rFonts w:ascii="Calibri" w:hAnsi="Calibri" w:cs="Calibri"/>
                <w:sz w:val="20"/>
              </w:rPr>
              <w:t> 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  <w:t xml:space="preserve">[développer </w:t>
            </w:r>
            <w:r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  <w:t xml:space="preserve">un bref argumentaire justifiant le contenu de l’action : </w:t>
            </w:r>
            <w:r>
              <w:rPr>
                <w:rFonts w:ascii="Calibri" w:hAnsi="Calibri" w:cs="Calibri"/>
                <w:b/>
                <w:sz w:val="16"/>
                <w:szCs w:val="16"/>
                <w:u w:val="single"/>
                <w:shd w:val="clear" w:color="auto" w:fill="C0C0C0"/>
              </w:rPr>
              <w:t>pourquoi</w:t>
            </w:r>
            <w:r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  <w:t xml:space="preserve"> entreprendre cette action ? qu’est-ce qui, dans le contexte géographique, social, etc. du territoire, justifie cette action ?]</w:t>
            </w:r>
          </w:p>
          <w:p w:rsidR="00197C15" w:rsidRDefault="00100F62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xxx</w:t>
            </w:r>
          </w:p>
          <w:p w:rsidR="00197C15" w:rsidRDefault="00197C15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</w:p>
          <w:p w:rsidR="00197C15" w:rsidRDefault="00100F62">
            <w:pPr>
              <w:pStyle w:val="Notedebasdepage"/>
              <w:spacing w:before="0" w:line="100" w:lineRule="atLeast"/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Objectifs de l’action, résultats et impacts attendus</w:t>
            </w:r>
            <w:r>
              <w:rPr>
                <w:rFonts w:ascii="Calibri" w:hAnsi="Calibri" w:cs="Calibri"/>
                <w:sz w:val="20"/>
              </w:rPr>
              <w:t> 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  <w:t xml:space="preserve">[préciser les objectifs de l’action : </w:t>
            </w:r>
            <w:r>
              <w:rPr>
                <w:rFonts w:ascii="Calibri" w:hAnsi="Calibri" w:cs="Calibri"/>
                <w:b/>
                <w:sz w:val="16"/>
                <w:szCs w:val="16"/>
                <w:u w:val="single"/>
                <w:shd w:val="clear" w:color="auto" w:fill="C0C0C0"/>
              </w:rPr>
              <w:t>dans quel but</w:t>
            </w:r>
            <w:r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  <w:t xml:space="preserve"> est-elle envisagée ? quels sont les résultats et impacts attendus, y compris résultats chiffrés ?]</w:t>
            </w:r>
          </w:p>
          <w:p w:rsidR="00197C15" w:rsidRDefault="00100F62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xxx</w:t>
            </w:r>
          </w:p>
          <w:p w:rsidR="00197C15" w:rsidRDefault="00197C15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</w:p>
          <w:p w:rsidR="00197C15" w:rsidRDefault="00100F62">
            <w:pPr>
              <w:pStyle w:val="Notedebasdepage"/>
              <w:spacing w:before="0" w:line="100" w:lineRule="atLeast"/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Contenu de l’action</w:t>
            </w:r>
            <w:r>
              <w:rPr>
                <w:rFonts w:ascii="Calibri" w:hAnsi="Calibri" w:cs="Calibri"/>
                <w:sz w:val="20"/>
              </w:rPr>
              <w:t> 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  <w:t xml:space="preserve">[décrire le contenu de l’action envisagée : </w:t>
            </w:r>
            <w:r>
              <w:rPr>
                <w:rFonts w:ascii="Calibri" w:hAnsi="Calibri" w:cs="Calibri"/>
                <w:b/>
                <w:sz w:val="16"/>
                <w:szCs w:val="16"/>
                <w:u w:val="single"/>
                <w:shd w:val="clear" w:color="auto" w:fill="C0C0C0"/>
              </w:rPr>
              <w:t>comment</w:t>
            </w:r>
            <w:r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  <w:t xml:space="preserve"> les objectifs vont-ils êtr</w:t>
            </w:r>
            <w:r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  <w:t>e atteints ? quelles sont les interventions envisagées ? Préciser les sous-actions prévues le cas échéant]</w:t>
            </w:r>
          </w:p>
          <w:p w:rsidR="00197C15" w:rsidRDefault="00100F62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xxx</w:t>
            </w:r>
          </w:p>
          <w:p w:rsidR="00197C15" w:rsidRDefault="00100F62">
            <w:pPr>
              <w:pStyle w:val="Notedebasdepage"/>
              <w:spacing w:before="0" w:line="100" w:lineRule="atLeas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197C15" w:rsidRDefault="00100F62">
            <w:pPr>
              <w:pStyle w:val="Notedebasdepage"/>
              <w:spacing w:before="0" w:line="100" w:lineRule="atLeast"/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Partenaires de l’action</w:t>
            </w:r>
            <w:r>
              <w:rPr>
                <w:rFonts w:ascii="Calibri" w:hAnsi="Calibri" w:cs="Calibri"/>
                <w:sz w:val="20"/>
              </w:rPr>
              <w:t> 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  <w:t>[préciser les partenaires mobilisés pour la réalisation de l’action et leurs compétences pour l’action]</w:t>
            </w:r>
          </w:p>
          <w:p w:rsidR="00197C15" w:rsidRDefault="00100F62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xxx</w:t>
            </w:r>
          </w:p>
          <w:p w:rsidR="00197C15" w:rsidRDefault="00197C15">
            <w:pPr>
              <w:pStyle w:val="Notedebasdepage"/>
              <w:spacing w:before="0"/>
              <w:rPr>
                <w:rFonts w:ascii="Calibri" w:hAnsi="Calibri" w:cs="Calibri"/>
              </w:rPr>
            </w:pPr>
          </w:p>
        </w:tc>
      </w:tr>
    </w:tbl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tbl>
      <w:tblPr>
        <w:tblW w:w="9696" w:type="dxa"/>
        <w:tblInd w:w="-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9"/>
        <w:gridCol w:w="4097"/>
      </w:tblGrid>
      <w:tr w:rsidR="00197C1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9282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197C15" w:rsidRDefault="00100F62">
            <w:pPr>
              <w:pStyle w:val="Standard"/>
              <w:spacing w:before="0"/>
              <w:jc w:val="lef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2/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Ancrage géographique de l’action et impact sur les quartiers « politique de la ville »</w:t>
            </w:r>
          </w:p>
        </w:tc>
      </w:tr>
      <w:tr w:rsidR="00197C15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559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97C15" w:rsidRDefault="00100F62">
            <w:pPr>
              <w:pStyle w:val="Notedebasdepage"/>
              <w:spacing w:line="100" w:lineRule="atLeast"/>
              <w:jc w:val="center"/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Site de réalisation</w:t>
            </w:r>
          </w:p>
        </w:tc>
        <w:tc>
          <w:tcPr>
            <w:tcW w:w="40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97C15" w:rsidRDefault="00100F62">
            <w:pPr>
              <w:pStyle w:val="Notedebasdepage"/>
              <w:spacing w:line="100" w:lineRule="atLeast"/>
              <w:jc w:val="center"/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% de population impactée</w:t>
            </w:r>
          </w:p>
        </w:tc>
      </w:tr>
      <w:tr w:rsidR="00197C15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5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97C15" w:rsidRDefault="00100F62">
            <w:pPr>
              <w:pStyle w:val="Notedebasdepage"/>
              <w:spacing w:before="0" w:after="60" w:line="100" w:lineRule="atLeast"/>
              <w:jc w:val="left"/>
            </w:pPr>
            <w:r>
              <w:rPr>
                <w:rFonts w:ascii="Calibri" w:hAnsi="Calibri" w:cs="Calibri"/>
                <w:sz w:val="20"/>
              </w:rPr>
              <w:t xml:space="preserve"> dans un quartier prioritaire</w:t>
            </w:r>
          </w:p>
          <w:p w:rsidR="00197C15" w:rsidRDefault="00100F62">
            <w:pPr>
              <w:pStyle w:val="Notedebasdepage"/>
              <w:spacing w:before="0" w:after="60" w:line="100" w:lineRule="atLeast"/>
              <w:jc w:val="left"/>
            </w:pPr>
            <w:r>
              <w:rPr>
                <w:rFonts w:ascii="Calibri" w:hAnsi="Calibri" w:cs="Calibri"/>
                <w:sz w:val="20"/>
              </w:rPr>
              <w:t xml:space="preserve"> dans un espace vécu par les habitants d’un quartier prioritaire</w:t>
            </w:r>
          </w:p>
          <w:p w:rsidR="00197C15" w:rsidRDefault="00100F62">
            <w:pPr>
              <w:pStyle w:val="Notedebasdepage"/>
              <w:spacing w:before="0" w:after="60" w:line="100" w:lineRule="atLeast"/>
              <w:jc w:val="left"/>
            </w:pPr>
            <w:r>
              <w:rPr>
                <w:rFonts w:ascii="Calibri" w:hAnsi="Calibri" w:cs="Calibri"/>
                <w:sz w:val="20"/>
              </w:rPr>
              <w:t xml:space="preserve"> dans un quartier de veille</w:t>
            </w:r>
            <w:r>
              <w:rPr>
                <w:rFonts w:ascii="Calibri" w:hAnsi="Calibri" w:cs="Calibri"/>
                <w:sz w:val="20"/>
              </w:rPr>
              <w:t xml:space="preserve"> active</w:t>
            </w:r>
          </w:p>
          <w:p w:rsidR="00197C15" w:rsidRDefault="00100F62">
            <w:pPr>
              <w:pStyle w:val="Notedebasdepage"/>
              <w:spacing w:before="0" w:after="60" w:line="100" w:lineRule="atLeast"/>
              <w:jc w:val="left"/>
            </w:pPr>
            <w:r>
              <w:rPr>
                <w:rFonts w:ascii="Calibri" w:hAnsi="Calibri" w:cs="Calibri"/>
                <w:sz w:val="20"/>
              </w:rPr>
              <w:t xml:space="preserve"> dans un territoire fragilisé</w:t>
            </w:r>
          </w:p>
          <w:p w:rsidR="00197C15" w:rsidRDefault="00100F62">
            <w:pPr>
              <w:pStyle w:val="Notedebasdepage"/>
              <w:spacing w:before="0" w:after="60" w:line="100" w:lineRule="atLeast"/>
              <w:jc w:val="left"/>
            </w:pPr>
            <w:r>
              <w:rPr>
                <w:rFonts w:ascii="Calibri" w:hAnsi="Calibri" w:cs="Calibri"/>
                <w:sz w:val="20"/>
              </w:rPr>
              <w:t xml:space="preserve"> autre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97C15" w:rsidRDefault="00100F62">
            <w:pPr>
              <w:pStyle w:val="Notedebasdepage"/>
              <w:spacing w:before="0" w:after="60" w:line="100" w:lineRule="atLeast"/>
              <w:jc w:val="left"/>
            </w:pPr>
            <w:r>
              <w:rPr>
                <w:rFonts w:ascii="Calibri" w:hAnsi="Calibri" w:cs="Calibri"/>
                <w:sz w:val="20"/>
                <w:u w:val="single"/>
              </w:rPr>
              <w:t>Quartier</w:t>
            </w:r>
            <w:r>
              <w:rPr>
                <w:rFonts w:ascii="Calibri" w:hAnsi="Calibri" w:cs="Calibri"/>
                <w:sz w:val="20"/>
              </w:rPr>
              <w:t> :  xxx %</w:t>
            </w:r>
          </w:p>
          <w:p w:rsidR="00197C15" w:rsidRDefault="00100F62">
            <w:pPr>
              <w:pStyle w:val="Notedebasdepage"/>
              <w:spacing w:before="0" w:after="60" w:line="100" w:lineRule="atLeast"/>
              <w:jc w:val="left"/>
            </w:pPr>
            <w:r>
              <w:rPr>
                <w:rFonts w:ascii="Calibri" w:hAnsi="Calibri" w:cs="Calibri"/>
                <w:sz w:val="20"/>
                <w:u w:val="single"/>
              </w:rPr>
              <w:t>Territoire</w:t>
            </w:r>
            <w:r>
              <w:rPr>
                <w:rFonts w:ascii="Calibri" w:hAnsi="Calibri" w:cs="Calibri"/>
                <w:sz w:val="20"/>
              </w:rPr>
              <w:t> :  xxx %</w:t>
            </w:r>
          </w:p>
          <w:p w:rsidR="00197C15" w:rsidRDefault="00100F62">
            <w:pPr>
              <w:pStyle w:val="Notedebasdepage"/>
              <w:spacing w:before="0" w:after="60" w:line="100" w:lineRule="atLeast"/>
              <w:jc w:val="left"/>
            </w:pPr>
            <w:r>
              <w:rPr>
                <w:rFonts w:ascii="Calibri" w:hAnsi="Calibri" w:cs="Calibri"/>
                <w:sz w:val="20"/>
                <w:u w:val="single"/>
              </w:rPr>
              <w:t>Ville</w:t>
            </w:r>
            <w:r>
              <w:rPr>
                <w:rFonts w:ascii="Calibri" w:hAnsi="Calibri" w:cs="Calibri"/>
                <w:sz w:val="20"/>
              </w:rPr>
              <w:t> :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xxx %</w:t>
            </w:r>
          </w:p>
          <w:p w:rsidR="00197C15" w:rsidRDefault="00100F62">
            <w:pPr>
              <w:pStyle w:val="Notedebasdepage"/>
              <w:spacing w:before="0" w:after="60" w:line="100" w:lineRule="atLeast"/>
              <w:jc w:val="left"/>
            </w:pPr>
            <w:r>
              <w:rPr>
                <w:rFonts w:ascii="Calibri" w:hAnsi="Calibri" w:cs="Calibri"/>
                <w:sz w:val="20"/>
                <w:u w:val="single"/>
              </w:rPr>
              <w:t>Autre (préciser)</w:t>
            </w:r>
            <w:r>
              <w:rPr>
                <w:rFonts w:ascii="Calibri" w:hAnsi="Calibri" w:cs="Calibri"/>
                <w:sz w:val="20"/>
              </w:rPr>
              <w:t> :</w:t>
            </w:r>
            <w:r>
              <w:rPr>
                <w:rFonts w:ascii="Calibri" w:hAnsi="Calibri" w:cs="Calibri"/>
                <w:b/>
                <w:sz w:val="20"/>
              </w:rPr>
              <w:t xml:space="preserve">  </w:t>
            </w:r>
            <w:r>
              <w:rPr>
                <w:rFonts w:ascii="Calibri" w:hAnsi="Calibri" w:cs="Calibri"/>
                <w:sz w:val="20"/>
              </w:rPr>
              <w:t>xxx %</w:t>
            </w:r>
          </w:p>
        </w:tc>
      </w:tr>
      <w:tr w:rsidR="00197C15">
        <w:tblPrEx>
          <w:tblCellMar>
            <w:top w:w="0" w:type="dxa"/>
            <w:bottom w:w="0" w:type="dxa"/>
          </w:tblCellMar>
        </w:tblPrEx>
        <w:trPr>
          <w:cantSplit/>
          <w:trHeight w:val="1270"/>
        </w:trPr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97C15" w:rsidRDefault="00197C15">
            <w:pPr>
              <w:pStyle w:val="Notedebasdepage"/>
              <w:snapToGrid w:val="0"/>
              <w:spacing w:before="0" w:line="100" w:lineRule="atLeast"/>
              <w:rPr>
                <w:rFonts w:ascii="Calibri" w:hAnsi="Calibri" w:cs="Calibri"/>
              </w:rPr>
            </w:pPr>
          </w:p>
          <w:p w:rsidR="00197C15" w:rsidRDefault="00100F62">
            <w:pPr>
              <w:pStyle w:val="Notedebasdepage"/>
              <w:spacing w:before="0"/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Effet levier de l’action sur les quartiers de la politique de la ville et leurs habitants</w:t>
            </w:r>
            <w:r>
              <w:rPr>
                <w:rFonts w:ascii="Calibri" w:hAnsi="Calibri" w:cs="Calibri"/>
                <w:sz w:val="20"/>
              </w:rPr>
              <w:t> 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  <w:t xml:space="preserve">[préciser l’effet levier attendu de </w:t>
            </w:r>
            <w:r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  <w:t>l’action pour les quartiers ciblés et leurs habitants]</w:t>
            </w:r>
          </w:p>
          <w:p w:rsidR="00197C15" w:rsidRDefault="00100F62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xxx</w:t>
            </w:r>
          </w:p>
        </w:tc>
      </w:tr>
    </w:tbl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tbl>
      <w:tblPr>
        <w:tblW w:w="9697" w:type="dxa"/>
        <w:tblInd w:w="-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7"/>
      </w:tblGrid>
      <w:tr w:rsidR="00197C1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9282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197C15" w:rsidRDefault="00100F62">
            <w:pPr>
              <w:pStyle w:val="Standard"/>
              <w:spacing w:before="0"/>
              <w:jc w:val="lef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3/ Contribution aux piliers du contrat de ville</w:t>
            </w:r>
          </w:p>
        </w:tc>
      </w:tr>
      <w:tr w:rsidR="00197C15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9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197C15" w:rsidRDefault="00100F62">
            <w:pPr>
              <w:pStyle w:val="Notedebasdepage"/>
              <w:spacing w:line="100" w:lineRule="atLeast"/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u w:val="single"/>
              </w:rPr>
              <w:t xml:space="preserve">Cohésion sociale </w:t>
            </w:r>
            <w:r>
              <w:rPr>
                <w:rFonts w:ascii="Calibri" w:hAnsi="Calibri" w:cs="Calibri"/>
                <w:b/>
                <w:sz w:val="20"/>
              </w:rPr>
              <w:t> 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  <w:t xml:space="preserve">[préciser la contribution attendue de l’action à l’objectif de cohésion sociale, mettre en avant ce qui concerne la </w:t>
            </w:r>
            <w:r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  <w:t>gouvernance et l’implication des habitants</w:t>
            </w:r>
          </w:p>
          <w:p w:rsidR="00197C15" w:rsidRDefault="00100F62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xxx</w:t>
            </w:r>
          </w:p>
          <w:p w:rsidR="00197C15" w:rsidRDefault="00197C15">
            <w:pPr>
              <w:pStyle w:val="Notedebasdepage"/>
              <w:spacing w:before="0" w:line="100" w:lineRule="atLeast"/>
              <w:ind w:left="360"/>
              <w:rPr>
                <w:rFonts w:ascii="Calibri" w:hAnsi="Calibri" w:cs="Calibri"/>
                <w:sz w:val="20"/>
              </w:rPr>
            </w:pPr>
          </w:p>
          <w:p w:rsidR="00197C15" w:rsidRDefault="00197C15">
            <w:pPr>
              <w:pStyle w:val="Notedebasdepage"/>
              <w:spacing w:before="0" w:line="100" w:lineRule="atLeast"/>
              <w:ind w:left="360"/>
              <w:rPr>
                <w:rFonts w:ascii="Calibri" w:hAnsi="Calibri" w:cs="Calibri"/>
                <w:sz w:val="20"/>
              </w:rPr>
            </w:pPr>
          </w:p>
          <w:p w:rsidR="00197C15" w:rsidRDefault="00100F62">
            <w:pPr>
              <w:pStyle w:val="Notedebasdepage"/>
              <w:spacing w:before="0" w:line="100" w:lineRule="atLeast"/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u w:val="single"/>
              </w:rPr>
              <w:t>Développement économique et emploi </w:t>
            </w:r>
            <w:r>
              <w:rPr>
                <w:rFonts w:ascii="Calibri" w:hAnsi="Calibri" w:cs="Calibri"/>
                <w:sz w:val="20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  <w:t>[préciser l’impact attendu de l’action sur le développement économique des quartiers et l’emploi des habitants du quartier]</w:t>
            </w:r>
          </w:p>
          <w:p w:rsidR="00197C15" w:rsidRDefault="00100F62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xxx</w:t>
            </w:r>
          </w:p>
          <w:p w:rsidR="00197C15" w:rsidRDefault="00197C15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</w:p>
          <w:p w:rsidR="00197C15" w:rsidRDefault="00197C15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</w:p>
          <w:p w:rsidR="00197C15" w:rsidRDefault="00100F62">
            <w:pPr>
              <w:pStyle w:val="Notedebasdepage"/>
              <w:spacing w:before="0" w:line="100" w:lineRule="atLeast"/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u w:val="single"/>
              </w:rPr>
              <w:t>Cadre de vie et renouvellement urbain</w:t>
            </w:r>
            <w:r>
              <w:rPr>
                <w:rFonts w:ascii="Calibri" w:hAnsi="Calibri" w:cs="Calibri"/>
                <w:sz w:val="20"/>
              </w:rPr>
              <w:t> </w:t>
            </w:r>
            <w:r>
              <w:rPr>
                <w:rFonts w:ascii="Calibri" w:hAnsi="Calibri" w:cs="Calibri"/>
                <w:sz w:val="20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  <w:t xml:space="preserve">[préciser l’impact attendu de l’action sur l’amélioration du cadre de vie, </w:t>
            </w:r>
            <w:r>
              <w:rPr>
                <w:rFonts w:ascii="Calibri" w:hAnsi="Calibri" w:cs="Calibri"/>
                <w:b/>
                <w:sz w:val="16"/>
                <w:szCs w:val="16"/>
                <w:u w:val="single"/>
                <w:shd w:val="clear" w:color="auto" w:fill="C0C0C0"/>
              </w:rPr>
              <w:t>y compris sur la préservation de l’environnement et/ou les économies d’énergie</w:t>
            </w:r>
            <w:r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  <w:t>]</w:t>
            </w:r>
          </w:p>
          <w:p w:rsidR="00197C15" w:rsidRDefault="00100F62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xxx</w:t>
            </w:r>
          </w:p>
          <w:p w:rsidR="00197C15" w:rsidRDefault="00197C15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</w:p>
          <w:p w:rsidR="00197C15" w:rsidRDefault="00197C15">
            <w:pPr>
              <w:pStyle w:val="Notedebasdepage"/>
              <w:spacing w:before="0" w:line="100" w:lineRule="atLeas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tbl>
      <w:tblPr>
        <w:tblW w:w="9697" w:type="dxa"/>
        <w:tblInd w:w="-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7"/>
      </w:tblGrid>
      <w:tr w:rsidR="00197C15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9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9282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197C15" w:rsidRDefault="00100F62">
            <w:pPr>
              <w:pStyle w:val="Standard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Contribution aux priorités transversales</w:t>
            </w:r>
          </w:p>
        </w:tc>
      </w:tr>
      <w:tr w:rsidR="00197C15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9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197C15" w:rsidRDefault="00100F62">
            <w:pPr>
              <w:pStyle w:val="Standard"/>
            </w:pPr>
            <w:r>
              <w:rPr>
                <w:bCs/>
              </w:rPr>
              <w:t xml:space="preserve">Respecter et faire valoir les valeurs de la </w:t>
            </w:r>
            <w:r>
              <w:rPr>
                <w:bCs/>
              </w:rPr>
              <w:t>République et la citoyenneté</w:t>
            </w:r>
          </w:p>
          <w:p w:rsidR="00197C15" w:rsidRDefault="00197C15">
            <w:pPr>
              <w:pStyle w:val="Notedebasdepage"/>
              <w:spacing w:before="0" w:line="100" w:lineRule="atLeast"/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</w:pPr>
          </w:p>
          <w:p w:rsidR="00197C15" w:rsidRDefault="00197C15">
            <w:pPr>
              <w:pStyle w:val="Notedebasdepage"/>
              <w:spacing w:before="0" w:line="100" w:lineRule="atLeast"/>
              <w:ind w:left="360"/>
              <w:rPr>
                <w:rFonts w:ascii="Calibri" w:hAnsi="Calibri" w:cs="Calibri"/>
                <w:sz w:val="20"/>
              </w:rPr>
            </w:pPr>
          </w:p>
          <w:p w:rsidR="00197C15" w:rsidRDefault="00197C15">
            <w:pPr>
              <w:pStyle w:val="Notedebasdepage"/>
              <w:spacing w:before="0" w:line="100" w:lineRule="atLeast"/>
              <w:ind w:left="360"/>
              <w:rPr>
                <w:rFonts w:ascii="Calibri" w:hAnsi="Calibri" w:cs="Calibri"/>
                <w:sz w:val="20"/>
              </w:rPr>
            </w:pPr>
          </w:p>
          <w:p w:rsidR="00197C15" w:rsidRDefault="00100F62">
            <w:pPr>
              <w:pStyle w:val="Notedebasdepage"/>
              <w:spacing w:before="0" w:line="100" w:lineRule="atLeast"/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Egalité femmes/ hommes </w:t>
            </w:r>
            <w:r>
              <w:rPr>
                <w:rFonts w:ascii="Calibri" w:hAnsi="Calibri" w:cs="Calibri"/>
                <w:sz w:val="20"/>
              </w:rPr>
              <w:t>:</w:t>
            </w:r>
          </w:p>
          <w:p w:rsidR="00197C15" w:rsidRDefault="00197C15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</w:p>
          <w:p w:rsidR="00197C15" w:rsidRDefault="00197C15">
            <w:pPr>
              <w:pStyle w:val="Notedebasdepage"/>
              <w:spacing w:before="0" w:line="100" w:lineRule="atLeast"/>
              <w:rPr>
                <w:rFonts w:ascii="Calibri" w:hAnsi="Calibri" w:cs="Calibri"/>
                <w:b/>
                <w:sz w:val="20"/>
                <w:u w:val="single"/>
              </w:rPr>
            </w:pPr>
          </w:p>
          <w:p w:rsidR="00197C15" w:rsidRDefault="00197C15">
            <w:pPr>
              <w:pStyle w:val="Notedebasdepage"/>
              <w:spacing w:before="0" w:line="100" w:lineRule="atLeast"/>
              <w:rPr>
                <w:rFonts w:ascii="Calibri" w:hAnsi="Calibri" w:cs="Calibri"/>
                <w:b/>
                <w:sz w:val="20"/>
                <w:u w:val="single"/>
              </w:rPr>
            </w:pPr>
          </w:p>
          <w:p w:rsidR="00197C15" w:rsidRDefault="00100F62">
            <w:pPr>
              <w:pStyle w:val="Notedebasdepage"/>
              <w:spacing w:before="0" w:line="100" w:lineRule="atLeast"/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Lutte contre les discriminations</w:t>
            </w:r>
            <w:r>
              <w:rPr>
                <w:rFonts w:ascii="Calibri" w:hAnsi="Calibri" w:cs="Calibri"/>
                <w:sz w:val="20"/>
              </w:rPr>
              <w:t> :</w:t>
            </w:r>
          </w:p>
          <w:p w:rsidR="00197C15" w:rsidRDefault="00197C15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</w:p>
          <w:p w:rsidR="00197C15" w:rsidRDefault="00197C15">
            <w:pPr>
              <w:pStyle w:val="Standard"/>
              <w:spacing w:before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tbl>
      <w:tblPr>
        <w:tblW w:w="9697" w:type="dxa"/>
        <w:tblInd w:w="-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7"/>
      </w:tblGrid>
      <w:tr w:rsidR="00197C1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9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9282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197C15" w:rsidRDefault="00100F62">
            <w:pPr>
              <w:pStyle w:val="Standard"/>
              <w:spacing w:before="0"/>
              <w:jc w:val="lef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4/ Cohérence interne et externe de l’action</w:t>
            </w:r>
          </w:p>
        </w:tc>
      </w:tr>
      <w:tr w:rsidR="00197C15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9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197C15" w:rsidRDefault="00197C15">
            <w:pPr>
              <w:pStyle w:val="Notedebasdepage"/>
              <w:snapToGrid w:val="0"/>
              <w:spacing w:before="0" w:line="100" w:lineRule="atLeast"/>
              <w:ind w:left="425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197C15" w:rsidRDefault="00100F62">
            <w:pPr>
              <w:pStyle w:val="Notedebasdepage"/>
              <w:spacing w:before="0" w:line="100" w:lineRule="atLeast"/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Cohérence interne</w:t>
            </w:r>
            <w:r>
              <w:rPr>
                <w:rFonts w:ascii="Calibri" w:hAnsi="Calibri" w:cs="Calibri"/>
                <w:sz w:val="20"/>
              </w:rPr>
              <w:t> 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  <w:t xml:space="preserve">[préciser en quoi l’action envisagée contribue à plusieurs orientations </w:t>
            </w:r>
            <w:r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  <w:t>stratégiques/priorités du Contrat de ville ou de la stratégie urbaine intégrée]</w:t>
            </w:r>
          </w:p>
          <w:p w:rsidR="00197C15" w:rsidRDefault="00100F62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xxx</w:t>
            </w:r>
          </w:p>
          <w:p w:rsidR="00197C15" w:rsidRDefault="00197C15">
            <w:pPr>
              <w:pStyle w:val="Notedebasdepage"/>
              <w:spacing w:before="0" w:line="100" w:lineRule="atLeast"/>
              <w:ind w:left="360"/>
              <w:rPr>
                <w:rFonts w:ascii="Calibri" w:hAnsi="Calibri" w:cs="Calibri"/>
                <w:sz w:val="20"/>
              </w:rPr>
            </w:pPr>
          </w:p>
          <w:p w:rsidR="00197C15" w:rsidRDefault="00100F62">
            <w:pPr>
              <w:pStyle w:val="Notedebasdepage"/>
              <w:spacing w:before="0" w:line="100" w:lineRule="atLeast"/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Cohérence externe</w:t>
            </w:r>
            <w:r>
              <w:rPr>
                <w:rFonts w:ascii="Calibri" w:hAnsi="Calibri" w:cs="Calibri"/>
                <w:sz w:val="20"/>
              </w:rPr>
              <w:t> 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  <w:t>[préciser en quoi l’action envisagée s’articule avec d’autres dispositifs mis en œuvre sur le même périmètre – stratégiques thématiques, contrats terri</w:t>
            </w:r>
            <w:r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  <w:t>toriaux, etc.]</w:t>
            </w:r>
          </w:p>
          <w:p w:rsidR="00197C15" w:rsidRDefault="00100F62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xxx</w:t>
            </w:r>
          </w:p>
          <w:p w:rsidR="00197C15" w:rsidRDefault="00197C15">
            <w:pPr>
              <w:pStyle w:val="Notedebasdepage"/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tbl>
      <w:tblPr>
        <w:tblW w:w="9697" w:type="dxa"/>
        <w:tblInd w:w="-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7"/>
      </w:tblGrid>
      <w:tr w:rsidR="00197C1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9282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197C15" w:rsidRDefault="00100F62">
            <w:pPr>
              <w:pStyle w:val="Standard"/>
              <w:spacing w:before="0"/>
              <w:jc w:val="lef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5/ Budget prévisionnel de réalisation</w:t>
            </w:r>
          </w:p>
        </w:tc>
      </w:tr>
      <w:tr w:rsidR="00197C15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9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197C15" w:rsidRDefault="00197C15">
            <w:pPr>
              <w:pStyle w:val="Notedebasdepage"/>
              <w:snapToGrid w:val="0"/>
              <w:spacing w:before="0" w:line="100" w:lineRule="atLeast"/>
              <w:ind w:left="425"/>
              <w:rPr>
                <w:rFonts w:ascii="Calibri" w:hAnsi="Calibri" w:cs="Calibri"/>
                <w:sz w:val="22"/>
                <w:szCs w:val="22"/>
              </w:rPr>
            </w:pPr>
          </w:p>
          <w:p w:rsidR="00197C15" w:rsidRDefault="00100F62">
            <w:pPr>
              <w:pStyle w:val="Notedebasdepage"/>
              <w:spacing w:before="0" w:after="120" w:line="100" w:lineRule="atLeast"/>
              <w:ind w:left="425"/>
            </w:pPr>
            <w:r>
              <w:rPr>
                <w:rFonts w:ascii="Calibri" w:hAnsi="Calibri" w:cs="Calibri"/>
                <w:i/>
                <w:sz w:val="16"/>
                <w:szCs w:val="16"/>
                <w:u w:val="single"/>
                <w:shd w:val="clear" w:color="auto" w:fill="C0C0C0"/>
              </w:rPr>
              <w:t>En dépenses</w:t>
            </w:r>
            <w:r>
              <w:rPr>
                <w:rFonts w:ascii="Calibri" w:hAnsi="Calibri" w:cs="Calibri"/>
                <w:i/>
                <w:sz w:val="16"/>
                <w:szCs w:val="16"/>
                <w:shd w:val="clear" w:color="auto" w:fill="C0C0C0"/>
              </w:rPr>
              <w:t xml:space="preserve"> : </w:t>
            </w:r>
            <w:r>
              <w:rPr>
                <w:rFonts w:ascii="Calibri" w:hAnsi="Calibri" w:cs="Calibri"/>
                <w:bCs/>
                <w:i/>
                <w:sz w:val="16"/>
                <w:szCs w:val="16"/>
                <w:shd w:val="clear" w:color="auto" w:fill="C0C0C0"/>
              </w:rPr>
              <w:t>identifier les principaux postes de dépense prévus en distinguant notamment les dépenses d’investissement et les dépenses de fonctionnement. Si besoin</w:t>
            </w:r>
            <w:r>
              <w:rPr>
                <w:rFonts w:ascii="Calibri" w:hAnsi="Calibri" w:cs="Calibri"/>
                <w:bCs/>
                <w:i/>
                <w:sz w:val="16"/>
                <w:szCs w:val="16"/>
                <w:shd w:val="clear" w:color="auto" w:fill="C0C0C0"/>
              </w:rPr>
              <w:t xml:space="preserve"> et pertinent, apporter des précisions sous le tableau concernant les modes de calcul des montants affichés (par exemple : détail du calcul des frais de salaires ; origine des montants d’investissement (devis, marchés, etc.), etc.)</w:t>
            </w:r>
          </w:p>
          <w:p w:rsidR="00197C15" w:rsidRDefault="00100F62">
            <w:pPr>
              <w:pStyle w:val="Notedebasdepage"/>
              <w:spacing w:before="0" w:line="100" w:lineRule="atLeast"/>
              <w:ind w:left="425"/>
            </w:pPr>
            <w:r>
              <w:rPr>
                <w:rFonts w:ascii="Calibri" w:hAnsi="Calibri" w:cs="Calibri"/>
                <w:bCs/>
                <w:i/>
                <w:sz w:val="16"/>
                <w:szCs w:val="16"/>
                <w:u w:val="single"/>
                <w:shd w:val="clear" w:color="auto" w:fill="C0C0C0"/>
              </w:rPr>
              <w:t>En ressources</w:t>
            </w:r>
            <w:r>
              <w:rPr>
                <w:rFonts w:ascii="Calibri" w:hAnsi="Calibri" w:cs="Calibri"/>
                <w:bCs/>
                <w:i/>
                <w:sz w:val="16"/>
                <w:szCs w:val="16"/>
                <w:shd w:val="clear" w:color="auto" w:fill="C0C0C0"/>
              </w:rPr>
              <w:t> : préciser</w:t>
            </w:r>
            <w:r>
              <w:rPr>
                <w:rFonts w:ascii="Calibri" w:hAnsi="Calibri" w:cs="Calibri"/>
                <w:bCs/>
                <w:i/>
                <w:sz w:val="16"/>
                <w:szCs w:val="16"/>
                <w:shd w:val="clear" w:color="auto" w:fill="C0C0C0"/>
              </w:rPr>
              <w:t xml:space="preserve"> les cofinancements extérieurs acquis ou prévus, en distinguant ceux qui relèvent du droit commun et ceux qui relèvent de crédits spécifiques politique de la ville ; ATTENTION : le total des ressources doit couvrir le coût total de l’opération en dépenses </w:t>
            </w:r>
            <w:r>
              <w:rPr>
                <w:rFonts w:ascii="Calibri" w:hAnsi="Calibri" w:cs="Calibri"/>
                <w:bCs/>
                <w:i/>
                <w:sz w:val="16"/>
                <w:szCs w:val="16"/>
                <w:shd w:val="clear" w:color="auto" w:fill="C0C0C0"/>
              </w:rPr>
              <w:t xml:space="preserve">; </w:t>
            </w:r>
            <w:r>
              <w:rPr>
                <w:rFonts w:ascii="Calibri" w:hAnsi="Calibri" w:cs="Calibri"/>
                <w:bCs/>
                <w:i/>
                <w:sz w:val="16"/>
                <w:szCs w:val="16"/>
                <w:u w:val="single"/>
                <w:shd w:val="clear" w:color="auto" w:fill="C0C0C0"/>
              </w:rPr>
              <w:t>en cas d’autres cofinanceurs que ceux de la liste ci-dessous, ajouter des lignes dans le tableau</w:t>
            </w:r>
          </w:p>
          <w:p w:rsidR="00197C15" w:rsidRDefault="00197C15">
            <w:pPr>
              <w:pStyle w:val="Standard"/>
              <w:spacing w:before="0" w:line="100" w:lineRule="atLeast"/>
              <w:ind w:left="110" w:right="110"/>
              <w:rPr>
                <w:rFonts w:ascii="Calibri" w:hAnsi="Calibri" w:cs="Calibri"/>
                <w:bCs/>
                <w:sz w:val="22"/>
                <w:szCs w:val="22"/>
              </w:rPr>
            </w:pPr>
          </w:p>
          <w:tbl>
            <w:tblPr>
              <w:tblW w:w="967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76"/>
              <w:gridCol w:w="1276"/>
              <w:gridCol w:w="2977"/>
              <w:gridCol w:w="1133"/>
              <w:gridCol w:w="1317"/>
            </w:tblGrid>
            <w:tr w:rsidR="00197C15">
              <w:tblPrEx>
                <w:tblCellMar>
                  <w:top w:w="0" w:type="dxa"/>
                  <w:bottom w:w="0" w:type="dxa"/>
                </w:tblCellMar>
              </w:tblPrEx>
              <w:trPr>
                <w:trHeight w:val="358"/>
              </w:trPr>
              <w:tc>
                <w:tcPr>
                  <w:tcW w:w="42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jc w:val="center"/>
                    <w:rPr>
                      <w:rFonts w:ascii="Calibri" w:hAnsi="Calibri" w:cs="Calibri"/>
                      <w:b/>
                      <w:bCs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u w:val="single"/>
                    </w:rPr>
                    <w:t>Budget en dépenses – Coût de l’opération</w:t>
                  </w:r>
                </w:p>
              </w:tc>
              <w:tc>
                <w:tcPr>
                  <w:tcW w:w="542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jc w:val="center"/>
                    <w:rPr>
                      <w:rFonts w:ascii="Calibri" w:hAnsi="Calibri" w:cs="Calibri"/>
                      <w:b/>
                      <w:bCs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u w:val="single"/>
                    </w:rPr>
                    <w:t>Budget en ressources</w:t>
                  </w:r>
                </w:p>
              </w:tc>
            </w:tr>
            <w:tr w:rsidR="00197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Postes de dépenses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€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>HT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Financeurs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€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HT droit commun</w:t>
                  </w: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€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HT crédits spécifiques</w:t>
                  </w:r>
                </w:p>
              </w:tc>
            </w:tr>
            <w:tr w:rsidR="00197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  <w:t xml:space="preserve">Dont </w:t>
                  </w:r>
                  <w:r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  <w:t>investissement matériel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Etat : </w:t>
                  </w:r>
                  <w:r>
                    <w:rPr>
                      <w:rFonts w:ascii="Calibri" w:hAnsi="Calibri" w:cs="Calibri"/>
                      <w:bCs/>
                      <w:i/>
                      <w:sz w:val="18"/>
                      <w:szCs w:val="18"/>
                      <w:shd w:val="clear" w:color="auto" w:fill="C0C0C0"/>
                    </w:rPr>
                    <w:t>[préciser dispositif]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97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Région : </w:t>
                  </w:r>
                  <w:r>
                    <w:rPr>
                      <w:rFonts w:ascii="Calibri" w:hAnsi="Calibri" w:cs="Calibri"/>
                      <w:bCs/>
                      <w:i/>
                      <w:sz w:val="18"/>
                      <w:szCs w:val="18"/>
                      <w:shd w:val="clear" w:color="auto" w:fill="C0C0C0"/>
                    </w:rPr>
                    <w:t>[préciser le dispositif]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97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Département : </w:t>
                  </w:r>
                  <w:r>
                    <w:rPr>
                      <w:rFonts w:ascii="Calibri" w:hAnsi="Calibri" w:cs="Calibri"/>
                      <w:bCs/>
                      <w:i/>
                      <w:sz w:val="18"/>
                      <w:szCs w:val="18"/>
                      <w:shd w:val="clear" w:color="auto" w:fill="C0C0C0"/>
                    </w:rPr>
                    <w:t>[préciser]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97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  <w:t>Dont investissement immatériel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CAB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97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  <w:t>Dont investissement immatériel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Grand Périgueux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97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jc w:val="left"/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Commune : </w:t>
                  </w:r>
                  <w:r>
                    <w:rPr>
                      <w:rFonts w:ascii="Calibri" w:hAnsi="Calibri" w:cs="Calibri"/>
                      <w:bCs/>
                      <w:i/>
                      <w:sz w:val="18"/>
                      <w:szCs w:val="18"/>
                      <w:shd w:val="clear" w:color="auto" w:fill="C0C0C0"/>
                    </w:rPr>
                    <w:t>[préciser commune]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97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jc w:val="left"/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Union européenne : </w:t>
                  </w:r>
                  <w:r>
                    <w:rPr>
                      <w:rFonts w:ascii="Calibri" w:hAnsi="Calibri" w:cs="Calibri"/>
                      <w:bCs/>
                      <w:i/>
                      <w:sz w:val="18"/>
                      <w:szCs w:val="18"/>
                      <w:shd w:val="clear" w:color="auto" w:fill="C0C0C0"/>
                    </w:rPr>
                    <w:t>[préciser fonds]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97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jc w:val="left"/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Fonds privés : </w:t>
                  </w:r>
                  <w:r>
                    <w:rPr>
                      <w:rFonts w:ascii="Calibri" w:hAnsi="Calibri" w:cs="Calibri"/>
                      <w:bCs/>
                      <w:i/>
                      <w:sz w:val="18"/>
                      <w:szCs w:val="18"/>
                      <w:shd w:val="clear" w:color="auto" w:fill="C0C0C0"/>
                    </w:rPr>
                    <w:t>[préciser la source]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97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Fonds propres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97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97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Coût total de l’opération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Total ressources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</w:tbl>
          <w:p w:rsidR="00197C15" w:rsidRDefault="00197C15">
            <w:pPr>
              <w:pStyle w:val="Notedebasdepage"/>
              <w:spacing w:before="0" w:line="100" w:lineRule="atLeas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tbl>
      <w:tblPr>
        <w:tblW w:w="9697" w:type="dxa"/>
        <w:tblInd w:w="-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7"/>
      </w:tblGrid>
      <w:tr w:rsidR="00197C15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9282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197C15" w:rsidRDefault="00100F62">
            <w:pPr>
              <w:pStyle w:val="Standard"/>
              <w:spacing w:before="0"/>
              <w:jc w:val="lef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6/ Calendrier de mise en œuvre</w:t>
            </w:r>
          </w:p>
        </w:tc>
      </w:tr>
      <w:tr w:rsidR="00197C15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9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197C15" w:rsidRDefault="00197C15">
            <w:pPr>
              <w:pStyle w:val="Notedebasdepage"/>
              <w:snapToGrid w:val="0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197C15" w:rsidRDefault="00100F62">
            <w:pPr>
              <w:pStyle w:val="Notedebasdepage"/>
              <w:spacing w:before="0" w:after="120" w:line="100" w:lineRule="atLeast"/>
            </w:pPr>
            <w:r>
              <w:rPr>
                <w:rFonts w:ascii="Calibri" w:hAnsi="Calibri" w:cs="Calibri"/>
                <w:sz w:val="20"/>
                <w:u w:val="single"/>
              </w:rPr>
              <w:t>Date du début de l’action</w:t>
            </w:r>
            <w:r>
              <w:rPr>
                <w:rFonts w:ascii="Calibri" w:hAnsi="Calibri" w:cs="Calibri"/>
                <w:sz w:val="20"/>
              </w:rPr>
              <w:t xml:space="preserve"> : xxx </w:t>
            </w:r>
            <w:r>
              <w:rPr>
                <w:rFonts w:ascii="Calibri" w:hAnsi="Calibri" w:cs="Calibri"/>
                <w:sz w:val="20"/>
              </w:rPr>
              <w:t xml:space="preserve">                           </w:t>
            </w:r>
            <w:r>
              <w:rPr>
                <w:rFonts w:ascii="Calibri" w:hAnsi="Calibri" w:cs="Calibri"/>
                <w:sz w:val="20"/>
              </w:rPr>
              <w:tab/>
            </w:r>
            <w:r>
              <w:rPr>
                <w:rFonts w:ascii="Calibri" w:hAnsi="Calibri" w:cs="Calibri"/>
                <w:sz w:val="20"/>
              </w:rPr>
              <w:tab/>
              <w:t xml:space="preserve">    </w:t>
            </w:r>
            <w:r>
              <w:rPr>
                <w:rFonts w:ascii="Calibri" w:hAnsi="Calibri" w:cs="Calibri"/>
                <w:sz w:val="20"/>
                <w:u w:val="single"/>
              </w:rPr>
              <w:t>Date de fin de l’action</w:t>
            </w:r>
            <w:r>
              <w:rPr>
                <w:rFonts w:ascii="Calibri" w:hAnsi="Calibri" w:cs="Calibri"/>
                <w:sz w:val="20"/>
              </w:rPr>
              <w:t> : xxx</w:t>
            </w:r>
          </w:p>
          <w:p w:rsidR="00197C15" w:rsidRDefault="00100F62">
            <w:pPr>
              <w:pStyle w:val="Notedebasdepage"/>
              <w:spacing w:after="120"/>
            </w:pPr>
            <w:r>
              <w:rPr>
                <w:rFonts w:ascii="Calibri" w:hAnsi="Calibri" w:cs="Calibri"/>
                <w:sz w:val="20"/>
                <w:u w:val="single"/>
              </w:rPr>
              <w:t>Grandes étapes de réalisation – Détail des dépenses par année de programmation, objet et coût</w:t>
            </w:r>
            <w:r>
              <w:rPr>
                <w:rFonts w:ascii="Calibri" w:hAnsi="Calibri" w:cs="Calibri"/>
                <w:sz w:val="20"/>
              </w:rPr>
              <w:t> :</w:t>
            </w:r>
          </w:p>
          <w:tbl>
            <w:tblPr>
              <w:tblW w:w="9139" w:type="dxa"/>
              <w:tblInd w:w="9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61"/>
              <w:gridCol w:w="4821"/>
              <w:gridCol w:w="1457"/>
            </w:tblGrid>
            <w:tr w:rsidR="00197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Etapes (phases, tranches…)</w:t>
                  </w:r>
                </w:p>
              </w:tc>
              <w:tc>
                <w:tcPr>
                  <w:tcW w:w="4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Détail des dépenses - Objet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Montant HT</w:t>
                  </w:r>
                </w:p>
              </w:tc>
            </w:tr>
            <w:tr w:rsidR="00197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De 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  <w:shd w:val="clear" w:color="auto" w:fill="C0C0C0"/>
                    </w:rPr>
                    <w:t xml:space="preserve">Mois/année 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à 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  <w:shd w:val="clear" w:color="auto" w:fill="C0C0C0"/>
                    </w:rPr>
                    <w:t>Mois/année</w:t>
                  </w:r>
                </w:p>
              </w:tc>
              <w:tc>
                <w:tcPr>
                  <w:tcW w:w="4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97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De 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  <w:shd w:val="clear" w:color="auto" w:fill="C0C0C0"/>
                    </w:rPr>
                    <w:t xml:space="preserve">Mois/année 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à 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  <w:shd w:val="clear" w:color="auto" w:fill="C0C0C0"/>
                    </w:rPr>
                    <w:t>Mois/année</w:t>
                  </w:r>
                </w:p>
              </w:tc>
              <w:tc>
                <w:tcPr>
                  <w:tcW w:w="4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97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De 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  <w:shd w:val="clear" w:color="auto" w:fill="C0C0C0"/>
                    </w:rPr>
                    <w:t xml:space="preserve">Mois/année 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à 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  <w:shd w:val="clear" w:color="auto" w:fill="C0C0C0"/>
                    </w:rPr>
                    <w:t>Mois/année</w:t>
                  </w:r>
                </w:p>
              </w:tc>
              <w:tc>
                <w:tcPr>
                  <w:tcW w:w="4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97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De 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  <w:shd w:val="clear" w:color="auto" w:fill="C0C0C0"/>
                    </w:rPr>
                    <w:t xml:space="preserve">Mois/année 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à 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  <w:shd w:val="clear" w:color="auto" w:fill="C0C0C0"/>
                    </w:rPr>
                    <w:t>Mois/année</w:t>
                  </w:r>
                </w:p>
              </w:tc>
              <w:tc>
                <w:tcPr>
                  <w:tcW w:w="4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197C15" w:rsidRDefault="00100F62">
            <w:pPr>
              <w:pStyle w:val="Notedebasdepage"/>
              <w:spacing w:before="240" w:after="120"/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Synthèse du calendrier de mise en œuvre par années civiles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 : </w:t>
            </w:r>
            <w:r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  <w:t xml:space="preserve">[cocher les cases correspondant à la période de réalisation de l’action et indiquer le total de dépenses </w:t>
            </w:r>
            <w:r>
              <w:rPr>
                <w:rFonts w:ascii="Calibri" w:hAnsi="Calibri" w:cs="Calibri"/>
                <w:sz w:val="16"/>
                <w:szCs w:val="16"/>
                <w:shd w:val="clear" w:color="auto" w:fill="C0C0C0"/>
              </w:rPr>
              <w:t>envisagées par année]</w:t>
            </w:r>
          </w:p>
          <w:tbl>
            <w:tblPr>
              <w:tblW w:w="953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31"/>
              <w:gridCol w:w="4259"/>
              <w:gridCol w:w="3741"/>
            </w:tblGrid>
            <w:tr w:rsidR="00197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Notedebasdepage"/>
                    <w:snapToGrid w:val="0"/>
                    <w:spacing w:before="0"/>
                    <w:rPr>
                      <w:rFonts w:ascii="Calibri" w:hAnsi="Calibri" w:cs="Calibri"/>
                      <w:bCs/>
                      <w:szCs w:val="18"/>
                    </w:rPr>
                  </w:pPr>
                </w:p>
              </w:tc>
              <w:tc>
                <w:tcPr>
                  <w:tcW w:w="4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00F62">
                  <w:pPr>
                    <w:pStyle w:val="Notedebasdepage"/>
                    <w:spacing w:before="0"/>
                    <w:jc w:val="center"/>
                    <w:rPr>
                      <w:rFonts w:ascii="Calibri" w:hAnsi="Calibri" w:cs="Calibri"/>
                      <w:b/>
                      <w:bCs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3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00F62">
                  <w:pPr>
                    <w:pStyle w:val="Notedebasdepage"/>
                    <w:spacing w:before="0"/>
                    <w:jc w:val="center"/>
                    <w:rPr>
                      <w:rFonts w:ascii="Calibri" w:hAnsi="Calibri" w:cs="Calibri"/>
                      <w:b/>
                      <w:bCs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Cs w:val="18"/>
                    </w:rPr>
                    <w:t>2025</w:t>
                  </w:r>
                </w:p>
              </w:tc>
            </w:tr>
            <w:tr w:rsidR="00197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00F62">
                  <w:pPr>
                    <w:pStyle w:val="Notedebasdepage"/>
                    <w:spacing w:before="0"/>
                    <w:jc w:val="left"/>
                    <w:rPr>
                      <w:rFonts w:ascii="Calibri" w:hAnsi="Calibri" w:cs="Calibri"/>
                      <w:bCs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Cs w:val="18"/>
                    </w:rPr>
                    <w:t>Opérationnel</w:t>
                  </w:r>
                </w:p>
              </w:tc>
              <w:tc>
                <w:tcPr>
                  <w:tcW w:w="4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Notedebasdepage"/>
                    <w:snapToGrid w:val="0"/>
                    <w:spacing w:before="0"/>
                    <w:rPr>
                      <w:rFonts w:ascii="Calibri" w:hAnsi="Calibri" w:cs="Calibri"/>
                      <w:bCs/>
                      <w:szCs w:val="18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Notedebasdepage"/>
                    <w:snapToGrid w:val="0"/>
                    <w:spacing w:before="0"/>
                    <w:rPr>
                      <w:rFonts w:ascii="Calibri" w:hAnsi="Calibri" w:cs="Calibri"/>
                      <w:bCs/>
                      <w:szCs w:val="18"/>
                    </w:rPr>
                  </w:pPr>
                </w:p>
              </w:tc>
            </w:tr>
            <w:tr w:rsidR="00197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00F62">
                  <w:pPr>
                    <w:pStyle w:val="Notedebasdepage"/>
                    <w:spacing w:before="0"/>
                    <w:jc w:val="left"/>
                    <w:rPr>
                      <w:rFonts w:ascii="Calibri" w:hAnsi="Calibri" w:cs="Calibri"/>
                      <w:bCs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Cs w:val="18"/>
                    </w:rPr>
                    <w:t>Financier (€ HT)</w:t>
                  </w:r>
                </w:p>
              </w:tc>
              <w:tc>
                <w:tcPr>
                  <w:tcW w:w="4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Notedebasdepage"/>
                    <w:snapToGrid w:val="0"/>
                    <w:spacing w:before="0"/>
                    <w:rPr>
                      <w:rFonts w:ascii="Calibri" w:hAnsi="Calibri" w:cs="Calibri"/>
                      <w:bCs/>
                      <w:szCs w:val="18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97C15">
                  <w:pPr>
                    <w:pStyle w:val="Notedebasdepage"/>
                    <w:snapToGrid w:val="0"/>
                    <w:spacing w:before="0"/>
                    <w:rPr>
                      <w:rFonts w:ascii="Calibri" w:hAnsi="Calibri" w:cs="Calibri"/>
                      <w:bCs/>
                      <w:szCs w:val="18"/>
                    </w:rPr>
                  </w:pPr>
                </w:p>
              </w:tc>
            </w:tr>
          </w:tbl>
          <w:p w:rsidR="00197C15" w:rsidRDefault="00197C15">
            <w:pPr>
              <w:pStyle w:val="Notedebasdepage"/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p w:rsidR="00197C15" w:rsidRDefault="00197C15">
      <w:pPr>
        <w:pStyle w:val="Standard"/>
        <w:spacing w:before="0" w:line="100" w:lineRule="atLeast"/>
        <w:rPr>
          <w:sz w:val="10"/>
          <w:szCs w:val="10"/>
        </w:rPr>
      </w:pPr>
    </w:p>
    <w:tbl>
      <w:tblPr>
        <w:tblW w:w="9697" w:type="dxa"/>
        <w:tblInd w:w="-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7"/>
      </w:tblGrid>
      <w:tr w:rsidR="00197C15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9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9282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197C15" w:rsidRDefault="00100F62">
            <w:pPr>
              <w:pStyle w:val="Standard"/>
              <w:spacing w:before="0"/>
              <w:jc w:val="lef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7/ Modalités de suivi de la réalisation de l’action</w:t>
            </w:r>
          </w:p>
        </w:tc>
      </w:tr>
      <w:tr w:rsidR="00197C15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9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197C15" w:rsidRDefault="00100F62">
            <w:pPr>
              <w:pStyle w:val="Notedebasdepage"/>
              <w:spacing w:line="100" w:lineRule="atLeast"/>
              <w:ind w:left="357"/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Validation des étapes de réalisation</w:t>
            </w:r>
          </w:p>
          <w:p w:rsidR="00197C15" w:rsidRDefault="00100F62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(1)</w:t>
            </w:r>
          </w:p>
          <w:p w:rsidR="00197C15" w:rsidRDefault="00100F62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(2)</w:t>
            </w:r>
          </w:p>
          <w:p w:rsidR="00197C15" w:rsidRDefault="00197C15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</w:p>
          <w:p w:rsidR="00197C15" w:rsidRDefault="00100F62">
            <w:pPr>
              <w:pStyle w:val="Notedebasdepage"/>
              <w:numPr>
                <w:ilvl w:val="1"/>
                <w:numId w:val="10"/>
              </w:numPr>
              <w:spacing w:before="0" w:after="120" w:line="100" w:lineRule="atLeast"/>
              <w:rPr>
                <w:rFonts w:ascii="Calibri" w:hAnsi="Calibri" w:cs="Calibri"/>
                <w:b/>
                <w:i/>
                <w:sz w:val="20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20"/>
                <w:szCs w:val="18"/>
                <w:u w:val="single"/>
              </w:rPr>
              <w:t>Indicateurs de suivi (indicateurs de réalisation, indicateurs de résultat)</w:t>
            </w:r>
          </w:p>
          <w:tbl>
            <w:tblPr>
              <w:tblW w:w="939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524"/>
              <w:gridCol w:w="1701"/>
              <w:gridCol w:w="2166"/>
            </w:tblGrid>
            <w:tr w:rsidR="00197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00F62">
                  <w:pPr>
                    <w:pStyle w:val="Standard"/>
                    <w:spacing w:before="0" w:line="100" w:lineRule="atLeast"/>
                    <w:jc w:val="center"/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  <w:t>Intitulé</w:t>
                  </w:r>
                  <w:r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  <w:t xml:space="preserve"> de l’indicateur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00F62">
                  <w:pPr>
                    <w:pStyle w:val="Standard"/>
                    <w:spacing w:before="0" w:line="100" w:lineRule="atLeast"/>
                    <w:jc w:val="center"/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  <w:t>Unité de mesure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197C15" w:rsidRDefault="00100F62">
                  <w:pPr>
                    <w:pStyle w:val="Standard"/>
                    <w:spacing w:before="0" w:line="100" w:lineRule="atLeast"/>
                    <w:jc w:val="center"/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  <w:t>Valeur cible – Année XXX</w:t>
                  </w:r>
                </w:p>
              </w:tc>
            </w:tr>
            <w:tr w:rsidR="00197C15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5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xx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00F62">
                  <w:pPr>
                    <w:pStyle w:val="Standard"/>
                    <w:spacing w:before="0" w:line="100" w:lineRule="atLeast"/>
                    <w:ind w:right="110"/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xx</w:t>
                  </w:r>
                </w:p>
              </w:tc>
            </w:tr>
            <w:tr w:rsidR="00197C15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5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</w:tr>
            <w:tr w:rsidR="00197C15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5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197C15" w:rsidRDefault="00197C15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</w:tr>
          </w:tbl>
          <w:p w:rsidR="00197C15" w:rsidRDefault="00197C15">
            <w:pPr>
              <w:pStyle w:val="Notedebasdepage"/>
              <w:spacing w:before="0"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197C15" w:rsidRDefault="00197C15">
      <w:pPr>
        <w:pStyle w:val="Standard"/>
        <w:spacing w:before="0" w:line="100" w:lineRule="atLeast"/>
      </w:pPr>
    </w:p>
    <w:p w:rsidR="00197C15" w:rsidRDefault="00197C15">
      <w:pPr>
        <w:pStyle w:val="Standard"/>
        <w:spacing w:before="0" w:line="100" w:lineRule="atLeast"/>
      </w:pPr>
    </w:p>
    <w:sectPr w:rsidR="00197C15">
      <w:headerReference w:type="default" r:id="rId9"/>
      <w:footerReference w:type="default" r:id="rId10"/>
      <w:pgSz w:w="11906" w:h="16838"/>
      <w:pgMar w:top="1701" w:right="1418" w:bottom="1134" w:left="1701" w:header="709" w:footer="3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F62" w:rsidRDefault="00100F62">
      <w:r>
        <w:separator/>
      </w:r>
    </w:p>
  </w:endnote>
  <w:endnote w:type="continuationSeparator" w:id="0">
    <w:p w:rsidR="00100F62" w:rsidRDefault="0010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55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 45 Light">
    <w:charset w:val="00"/>
    <w:family w:val="swiss"/>
    <w:pitch w:val="variable"/>
  </w:font>
  <w:font w:name="Times, 'Times New Roman'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EC9" w:rsidRDefault="00100F62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 w:rsidR="004E02D9">
      <w:rPr>
        <w:noProof/>
      </w:rPr>
      <w:t>2</w:t>
    </w:r>
    <w:r>
      <w:fldChar w:fldCharType="end"/>
    </w:r>
  </w:p>
  <w:p w:rsidR="00A90EC9" w:rsidRDefault="00100F62">
    <w:pPr>
      <w:pStyle w:val="Pieddepage"/>
      <w:ind w:right="360"/>
      <w:rPr>
        <w:color w:val="FFFFFF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F62" w:rsidRDefault="00100F62">
      <w:r>
        <w:rPr>
          <w:color w:val="000000"/>
        </w:rPr>
        <w:separator/>
      </w:r>
    </w:p>
  </w:footnote>
  <w:footnote w:type="continuationSeparator" w:id="0">
    <w:p w:rsidR="00100F62" w:rsidRDefault="00100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EC9" w:rsidRDefault="00100F62">
    <w:pPr>
      <w:pStyle w:val="En-tte"/>
      <w:spacing w:before="0" w:line="100" w:lineRule="atLeast"/>
      <w:jc w:val="right"/>
    </w:pPr>
    <w:r>
      <w:rPr>
        <w:i/>
        <w:iCs/>
        <w:sz w:val="18"/>
      </w:rPr>
      <w:t>Contrat de ville 2024-2030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3635"/>
    <w:multiLevelType w:val="multilevel"/>
    <w:tmpl w:val="BA54B712"/>
    <w:styleLink w:val="WW8Num1"/>
    <w:lvl w:ilvl="0">
      <w:start w:val="1"/>
      <w:numFmt w:val="decimal"/>
      <w:lvlText w:val="%1."/>
      <w:lvlJc w:val="left"/>
      <w:pPr>
        <w:ind w:left="1383" w:hanging="663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19E1798C"/>
    <w:multiLevelType w:val="multilevel"/>
    <w:tmpl w:val="64B8407C"/>
    <w:styleLink w:val="WWOutlineListStyle1"/>
    <w:lvl w:ilvl="0">
      <w:start w:val="1"/>
      <w:numFmt w:val="decimal"/>
      <w:pStyle w:val="Titre1"/>
      <w:lvlText w:val="%1."/>
      <w:lvlJc w:val="left"/>
      <w:pPr>
        <w:ind w:left="1383" w:hanging="66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pStyle w:val="Titre6"/>
      <w:lvlText w:val="%6."/>
      <w:lvlJc w:val="left"/>
      <w:pPr>
        <w:ind w:left="1383" w:hanging="663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D0F76D0"/>
    <w:multiLevelType w:val="multilevel"/>
    <w:tmpl w:val="A422554A"/>
    <w:styleLink w:val="WWOutlineListStyle"/>
    <w:lvl w:ilvl="0">
      <w:start w:val="1"/>
      <w:numFmt w:val="decimal"/>
      <w:lvlText w:val="%1."/>
      <w:lvlJc w:val="left"/>
      <w:pPr>
        <w:ind w:left="1383" w:hanging="66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383" w:hanging="663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FCB18A8"/>
    <w:multiLevelType w:val="multilevel"/>
    <w:tmpl w:val="14705EF0"/>
    <w:styleLink w:val="WW8Num6"/>
    <w:lvl w:ilvl="0">
      <w:start w:val="1"/>
      <w:numFmt w:val="decimal"/>
      <w:lvlText w:val="%1."/>
      <w:lvlJc w:val="left"/>
      <w:pPr>
        <w:ind w:left="1383" w:hanging="663"/>
      </w:pPr>
    </w:lvl>
    <w:lvl w:ilvl="1">
      <w:start w:val="1"/>
      <w:numFmt w:val="decimal"/>
      <w:lvlText w:val="%1.%2."/>
      <w:lvlJc w:val="left"/>
      <w:pPr>
        <w:ind w:left="1724" w:hanging="1021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846" w:hanging="425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43530287"/>
    <w:multiLevelType w:val="multilevel"/>
    <w:tmpl w:val="4E5EFF48"/>
    <w:styleLink w:val="WW8Num3"/>
    <w:lvl w:ilvl="0">
      <w:numFmt w:val="bullet"/>
      <w:pStyle w:val="Listepuces2"/>
      <w:lvlText w:val=""/>
      <w:lvlJc w:val="left"/>
      <w:pPr>
        <w:ind w:left="284" w:hanging="284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45E7740C"/>
    <w:multiLevelType w:val="multilevel"/>
    <w:tmpl w:val="A60A3AEE"/>
    <w:styleLink w:val="Outline"/>
    <w:lvl w:ilvl="0">
      <w:start w:val="1"/>
      <w:numFmt w:val="decimal"/>
      <w:lvlText w:val="%1."/>
      <w:lvlJc w:val="left"/>
      <w:pPr>
        <w:ind w:left="1383" w:hanging="66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5F1026D"/>
    <w:multiLevelType w:val="multilevel"/>
    <w:tmpl w:val="9F7E4F16"/>
    <w:styleLink w:val="WW8Num5"/>
    <w:lvl w:ilvl="0">
      <w:numFmt w:val="bullet"/>
      <w:pStyle w:val="Listepucesstyle2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4C0A68B5"/>
    <w:multiLevelType w:val="multilevel"/>
    <w:tmpl w:val="803CDAE4"/>
    <w:styleLink w:val="WW8Num7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 w15:restartNumberingAfterBreak="0">
    <w:nsid w:val="59AC60C2"/>
    <w:multiLevelType w:val="multilevel"/>
    <w:tmpl w:val="A0125C0A"/>
    <w:styleLink w:val="WW8Num2"/>
    <w:lvl w:ilvl="0">
      <w:start w:val="1"/>
      <w:numFmt w:val="decimal"/>
      <w:lvlText w:val="%1."/>
      <w:lvlJc w:val="left"/>
      <w:pPr>
        <w:ind w:left="1383" w:hanging="663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 w15:restartNumberingAfterBreak="0">
    <w:nsid w:val="79644FF2"/>
    <w:multiLevelType w:val="multilevel"/>
    <w:tmpl w:val="6A4447EC"/>
    <w:styleLink w:val="WW8Num4"/>
    <w:lvl w:ilvl="0">
      <w:numFmt w:val="bullet"/>
      <w:pStyle w:val="Retrait"/>
      <w:lvlText w:val=""/>
      <w:lvlJc w:val="left"/>
      <w:pPr>
        <w:ind w:left="284" w:hanging="284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97C15"/>
    <w:rsid w:val="00100F62"/>
    <w:rsid w:val="00197C15"/>
    <w:rsid w:val="004E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518B0-6AD3-4B2B-9557-AF5FD990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Textbody"/>
    <w:pPr>
      <w:keepNext/>
      <w:numPr>
        <w:numId w:val="1"/>
      </w:numPr>
      <w:tabs>
        <w:tab w:val="left" w:pos="-1826"/>
      </w:tabs>
      <w:spacing w:before="1080" w:after="480"/>
      <w:jc w:val="left"/>
      <w:outlineLvl w:val="0"/>
    </w:pPr>
    <w:rPr>
      <w:b/>
      <w:color w:val="000080"/>
      <w:sz w:val="52"/>
    </w:rPr>
  </w:style>
  <w:style w:type="paragraph" w:styleId="Titre2">
    <w:name w:val="heading 2"/>
    <w:basedOn w:val="Standard"/>
    <w:next w:val="Textbody"/>
    <w:pPr>
      <w:keepNext/>
      <w:tabs>
        <w:tab w:val="left" w:pos="1701"/>
      </w:tabs>
      <w:spacing w:before="600" w:after="360"/>
      <w:ind w:left="1021"/>
      <w:jc w:val="left"/>
      <w:outlineLvl w:val="1"/>
    </w:pPr>
    <w:rPr>
      <w:b/>
      <w:color w:val="000080"/>
      <w:sz w:val="36"/>
      <w:lang w:val="en-GB"/>
    </w:rPr>
  </w:style>
  <w:style w:type="paragraph" w:styleId="Titre3">
    <w:name w:val="heading 3"/>
    <w:basedOn w:val="Standard"/>
    <w:next w:val="Textbody"/>
    <w:pPr>
      <w:keepNext/>
      <w:tabs>
        <w:tab w:val="left" w:pos="1810"/>
      </w:tabs>
      <w:spacing w:before="360" w:after="240"/>
      <w:ind w:left="789" w:hanging="505"/>
      <w:jc w:val="left"/>
      <w:outlineLvl w:val="2"/>
    </w:pPr>
    <w:rPr>
      <w:b/>
      <w:i/>
      <w:color w:val="000080"/>
      <w:sz w:val="28"/>
    </w:rPr>
  </w:style>
  <w:style w:type="paragraph" w:styleId="Titre4">
    <w:name w:val="heading 4"/>
    <w:basedOn w:val="Standard"/>
    <w:next w:val="Textbody"/>
    <w:pPr>
      <w:keepNext/>
      <w:tabs>
        <w:tab w:val="left" w:pos="1077"/>
      </w:tabs>
      <w:spacing w:before="480"/>
      <w:jc w:val="left"/>
      <w:outlineLvl w:val="3"/>
    </w:pPr>
    <w:rPr>
      <w:b/>
      <w:sz w:val="22"/>
    </w:rPr>
  </w:style>
  <w:style w:type="paragraph" w:styleId="Titre5">
    <w:name w:val="heading 5"/>
    <w:basedOn w:val="Standard"/>
    <w:next w:val="Textbody"/>
    <w:pPr>
      <w:keepNext/>
      <w:spacing w:before="240" w:after="120"/>
      <w:jc w:val="left"/>
      <w:outlineLvl w:val="4"/>
    </w:pPr>
    <w:rPr>
      <w:rFonts w:ascii="Univers 55" w:eastAsia="Univers 55" w:hAnsi="Univers 55" w:cs="Univers 55"/>
      <w:i/>
    </w:rPr>
  </w:style>
  <w:style w:type="paragraph" w:styleId="Titre6">
    <w:name w:val="heading 6"/>
    <w:basedOn w:val="Standard"/>
    <w:next w:val="Textbody"/>
    <w:pPr>
      <w:keepNext/>
      <w:numPr>
        <w:ilvl w:val="5"/>
        <w:numId w:val="1"/>
      </w:numPr>
      <w:spacing w:before="300"/>
      <w:ind w:right="1667"/>
      <w:jc w:val="center"/>
      <w:outlineLvl w:val="5"/>
    </w:pPr>
    <w:rPr>
      <w:sz w:val="30"/>
    </w:rPr>
  </w:style>
  <w:style w:type="paragraph" w:styleId="Titre7">
    <w:name w:val="heading 7"/>
    <w:basedOn w:val="Standard"/>
    <w:next w:val="Textbody"/>
    <w:pPr>
      <w:keepNext/>
      <w:spacing w:before="60" w:after="60"/>
      <w:jc w:val="center"/>
      <w:outlineLvl w:val="6"/>
    </w:pPr>
    <w:rPr>
      <w:b/>
      <w:bCs/>
      <w:sz w:val="48"/>
    </w:rPr>
  </w:style>
  <w:style w:type="paragraph" w:styleId="Titre8">
    <w:name w:val="heading 8"/>
    <w:basedOn w:val="Standard"/>
    <w:next w:val="Textbody"/>
    <w:pPr>
      <w:spacing w:before="240" w:after="60"/>
      <w:jc w:val="center"/>
      <w:outlineLvl w:val="7"/>
    </w:pPr>
    <w:rPr>
      <w:i/>
      <w:iCs/>
      <w:sz w:val="28"/>
      <w:szCs w:val="24"/>
    </w:rPr>
  </w:style>
  <w:style w:type="paragraph" w:styleId="Titre9">
    <w:name w:val="heading 9"/>
    <w:basedOn w:val="Standard"/>
    <w:next w:val="Textbody"/>
    <w:pPr>
      <w:spacing w:before="240" w:after="60"/>
      <w:outlineLvl w:val="8"/>
    </w:pPr>
    <w:rPr>
      <w:rFonts w:cs="Arial"/>
      <w:b/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1">
    <w:name w:val="WW_OutlineListStyle_1"/>
    <w:basedOn w:val="Aucuneliste"/>
    <w:pPr>
      <w:numPr>
        <w:numId w:val="1"/>
      </w:numPr>
    </w:pPr>
  </w:style>
  <w:style w:type="paragraph" w:customStyle="1" w:styleId="Standard">
    <w:name w:val="Standard"/>
    <w:pPr>
      <w:widowControl/>
      <w:suppressAutoHyphens/>
      <w:spacing w:before="120" w:line="240" w:lineRule="atLeast"/>
      <w:jc w:val="both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rFonts w:ascii="Arial Narrow" w:eastAsia="Arial Narrow" w:hAnsi="Arial Narrow" w:cs="Arial"/>
      <w:b/>
      <w:bCs/>
      <w:sz w:val="32"/>
      <w:szCs w:val="32"/>
    </w:rPr>
  </w:style>
  <w:style w:type="paragraph" w:customStyle="1" w:styleId="Textbody">
    <w:name w:val="Text body"/>
    <w:basedOn w:val="Standard"/>
    <w:rPr>
      <w:i/>
      <w:iCs/>
      <w:sz w:val="24"/>
    </w:rPr>
  </w:style>
  <w:style w:type="paragraph" w:styleId="Liste">
    <w:name w:val="List"/>
    <w:basedOn w:val="Textbody"/>
    <w:pPr>
      <w:widowControl w:val="0"/>
      <w:overflowPunct w:val="0"/>
      <w:spacing w:before="0" w:after="120" w:line="100" w:lineRule="atLeast"/>
      <w:jc w:val="left"/>
      <w:textAlignment w:val="auto"/>
    </w:pPr>
    <w:rPr>
      <w:rFonts w:ascii="Times New Roman" w:eastAsia="Arial Unicode MS" w:hAnsi="Times New Roman" w:cs="Tahoma"/>
      <w:i w:val="0"/>
      <w:iCs w:val="0"/>
      <w:szCs w:val="24"/>
    </w:rPr>
  </w:style>
  <w:style w:type="paragraph" w:styleId="Lgende">
    <w:name w:val="caption"/>
    <w:basedOn w:val="Standard"/>
    <w:pPr>
      <w:spacing w:after="120"/>
    </w:pPr>
    <w:rPr>
      <w:b/>
      <w:bCs/>
      <w:i/>
      <w:sz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re10">
    <w:name w:val="Titr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nnexe1">
    <w:name w:val="Annexe 1"/>
    <w:basedOn w:val="Standard"/>
    <w:pPr>
      <w:spacing w:before="720" w:after="240"/>
      <w:ind w:left="-420"/>
    </w:pPr>
    <w:rPr>
      <w:rFonts w:ascii="Univers 55" w:eastAsia="Univers 55" w:hAnsi="Univers 55" w:cs="Univers 55"/>
      <w:sz w:val="36"/>
    </w:rPr>
  </w:style>
  <w:style w:type="paragraph" w:styleId="Notedebasdepage">
    <w:name w:val="footnote text"/>
    <w:basedOn w:val="Standard"/>
    <w:rPr>
      <w:sz w:val="18"/>
    </w:rPr>
  </w:style>
  <w:style w:type="paragraph" w:customStyle="1" w:styleId="Appelnote">
    <w:name w:val="Appel note"/>
    <w:basedOn w:val="Notedebasdepage"/>
  </w:style>
  <w:style w:type="paragraph" w:customStyle="1" w:styleId="Normalcentr1">
    <w:name w:val="Normal centré1"/>
    <w:basedOn w:val="Standard"/>
    <w:pPr>
      <w:spacing w:before="0"/>
      <w:ind w:left="1871" w:right="1667"/>
      <w:jc w:val="center"/>
    </w:pPr>
    <w:rPr>
      <w:rFonts w:ascii="Univers 55" w:eastAsia="Univers 55" w:hAnsi="Univers 55" w:cs="Univers 55"/>
      <w:sz w:val="24"/>
    </w:rPr>
  </w:style>
  <w:style w:type="paragraph" w:customStyle="1" w:styleId="bodytext">
    <w:name w:val="bodytext"/>
    <w:basedOn w:val="Standard"/>
    <w:pPr>
      <w:overflowPunct w:val="0"/>
      <w:spacing w:before="0" w:after="240" w:line="100" w:lineRule="atLeast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styleId="Corpsdetexte2">
    <w:name w:val="Body Text 2"/>
    <w:basedOn w:val="Standard"/>
    <w:pPr>
      <w:overflowPunct w:val="0"/>
      <w:spacing w:before="0" w:line="100" w:lineRule="atLeast"/>
      <w:textAlignment w:val="auto"/>
    </w:pPr>
    <w:rPr>
      <w:sz w:val="22"/>
      <w:szCs w:val="22"/>
    </w:rPr>
  </w:style>
  <w:style w:type="paragraph" w:styleId="Corpsdetexte3">
    <w:name w:val="Body Text 3"/>
    <w:basedOn w:val="Standard"/>
    <w:pPr>
      <w:spacing w:before="60" w:after="60"/>
      <w:jc w:val="center"/>
    </w:pPr>
  </w:style>
  <w:style w:type="paragraph" w:customStyle="1" w:styleId="CRE">
    <w:name w:val="CRE"/>
    <w:basedOn w:val="Titre2"/>
    <w:pPr>
      <w:ind w:left="-4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Entretien">
    <w:name w:val="Entretien"/>
    <w:basedOn w:val="Titre2"/>
    <w:pPr>
      <w:ind w:left="-79"/>
    </w:pPr>
  </w:style>
  <w:style w:type="paragraph" w:customStyle="1" w:styleId="num2">
    <w:name w:val="énum2"/>
    <w:basedOn w:val="Standard"/>
    <w:pPr>
      <w:tabs>
        <w:tab w:val="left" w:pos="851"/>
      </w:tabs>
      <w:spacing w:before="80"/>
      <w:ind w:left="567" w:hanging="283"/>
    </w:pPr>
  </w:style>
  <w:style w:type="paragraph" w:customStyle="1" w:styleId="num3">
    <w:name w:val="énum3"/>
    <w:basedOn w:val="num2"/>
    <w:pPr>
      <w:tabs>
        <w:tab w:val="clear" w:pos="851"/>
        <w:tab w:val="left" w:pos="1702"/>
        <w:tab w:val="left" w:pos="1778"/>
      </w:tabs>
      <w:spacing w:before="40"/>
      <w:ind w:left="851" w:hanging="284"/>
    </w:pPr>
  </w:style>
  <w:style w:type="paragraph" w:styleId="Explorateurdedocuments">
    <w:name w:val="Document Map"/>
    <w:basedOn w:val="Standard"/>
    <w:rPr>
      <w:rFonts w:ascii="Tahoma" w:eastAsia="Tahoma" w:hAnsi="Tahoma" w:cs="Tahoma"/>
    </w:rPr>
  </w:style>
  <w:style w:type="paragraph" w:customStyle="1" w:styleId="Listepuceretrait">
    <w:name w:val="Liste à puce (retrait)"/>
    <w:basedOn w:val="Standard"/>
    <w:pPr>
      <w:spacing w:before="80"/>
      <w:ind w:left="284"/>
    </w:pPr>
  </w:style>
  <w:style w:type="paragraph" w:styleId="Listepuces">
    <w:name w:val="List Bullet"/>
    <w:basedOn w:val="Standard"/>
    <w:pPr>
      <w:tabs>
        <w:tab w:val="left" w:pos="-284"/>
      </w:tabs>
    </w:pPr>
  </w:style>
  <w:style w:type="paragraph" w:styleId="Listepuces2">
    <w:name w:val="List Bullet 2"/>
    <w:basedOn w:val="Listepuces"/>
    <w:pPr>
      <w:numPr>
        <w:numId w:val="6"/>
      </w:numPr>
      <w:spacing w:before="80"/>
    </w:pPr>
  </w:style>
  <w:style w:type="paragraph" w:styleId="NormalWeb">
    <w:name w:val="Normal (Web)"/>
    <w:basedOn w:val="Standard"/>
    <w:pPr>
      <w:overflowPunct w:val="0"/>
      <w:spacing w:before="28" w:after="28" w:line="100" w:lineRule="atLeast"/>
      <w:jc w:val="left"/>
      <w:textAlignment w:val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tie">
    <w:name w:val="Partie"/>
    <w:basedOn w:val="Titre1"/>
    <w:pPr>
      <w:numPr>
        <w:numId w:val="0"/>
      </w:numPr>
      <w:tabs>
        <w:tab w:val="clear" w:pos="-1826"/>
        <w:tab w:val="left" w:pos="940"/>
      </w:tabs>
      <w:ind w:left="-335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etrait">
    <w:name w:val="Retrait"/>
    <w:basedOn w:val="Listepuces2"/>
    <w:pPr>
      <w:numPr>
        <w:numId w:val="7"/>
      </w:numPr>
    </w:pPr>
  </w:style>
  <w:style w:type="paragraph" w:customStyle="1" w:styleId="Textbodyindent">
    <w:name w:val="Text body indent"/>
    <w:basedOn w:val="Standard"/>
    <w:pPr>
      <w:overflowPunct w:val="0"/>
      <w:spacing w:before="80"/>
      <w:ind w:left="284"/>
      <w:textAlignment w:val="auto"/>
    </w:pPr>
  </w:style>
  <w:style w:type="paragraph" w:customStyle="1" w:styleId="soustitre">
    <w:name w:val="sous titre"/>
    <w:basedOn w:val="Standard"/>
    <w:pPr>
      <w:keepNext/>
      <w:spacing w:line="260" w:lineRule="atLeast"/>
      <w:jc w:val="left"/>
    </w:pPr>
    <w:rPr>
      <w:sz w:val="28"/>
    </w:rPr>
  </w:style>
  <w:style w:type="paragraph" w:customStyle="1" w:styleId="Style1">
    <w:name w:val="Style1"/>
    <w:basedOn w:val="Standard"/>
    <w:pPr>
      <w:overflowPunct w:val="0"/>
      <w:spacing w:before="0" w:line="100" w:lineRule="atLeast"/>
      <w:textAlignment w:val="auto"/>
    </w:pPr>
    <w:rPr>
      <w:sz w:val="22"/>
      <w:szCs w:val="22"/>
      <w:lang w:val="en-US"/>
    </w:rPr>
  </w:style>
  <w:style w:type="paragraph" w:customStyle="1" w:styleId="Contents1">
    <w:name w:val="Contents 1"/>
    <w:basedOn w:val="Standard"/>
    <w:pPr>
      <w:spacing w:before="360"/>
      <w:jc w:val="left"/>
    </w:pPr>
    <w:rPr>
      <w:b/>
      <w:bCs/>
      <w:caps/>
      <w:sz w:val="28"/>
      <w:szCs w:val="28"/>
    </w:rPr>
  </w:style>
  <w:style w:type="paragraph" w:customStyle="1" w:styleId="Contents2">
    <w:name w:val="Contents 2"/>
    <w:basedOn w:val="Standard"/>
    <w:pPr>
      <w:spacing w:before="24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s3">
    <w:name w:val="Contents 3"/>
    <w:basedOn w:val="Standard"/>
    <w:pPr>
      <w:spacing w:before="0"/>
      <w:ind w:left="22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tents4">
    <w:name w:val="Contents 4"/>
    <w:basedOn w:val="Standard"/>
    <w:pPr>
      <w:spacing w:before="0"/>
      <w:ind w:left="44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tents5">
    <w:name w:val="Contents 5"/>
    <w:basedOn w:val="Standard"/>
    <w:pPr>
      <w:spacing w:before="0"/>
      <w:ind w:left="66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tents6">
    <w:name w:val="Contents 6"/>
    <w:basedOn w:val="Standard"/>
    <w:pPr>
      <w:spacing w:before="0"/>
      <w:ind w:left="88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tents7">
    <w:name w:val="Contents 7"/>
    <w:basedOn w:val="Standard"/>
    <w:pPr>
      <w:spacing w:before="0"/>
      <w:ind w:left="110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tents8">
    <w:name w:val="Contents 8"/>
    <w:basedOn w:val="Standard"/>
    <w:pPr>
      <w:spacing w:before="0"/>
      <w:ind w:left="132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tents9">
    <w:name w:val="Contents 9"/>
    <w:basedOn w:val="Standard"/>
    <w:pPr>
      <w:spacing w:before="0"/>
      <w:ind w:left="1540"/>
      <w:jc w:val="left"/>
    </w:pPr>
    <w:rPr>
      <w:rFonts w:ascii="Times New Roman" w:hAnsi="Times New Roman" w:cs="Times New Roman"/>
      <w:sz w:val="24"/>
      <w:szCs w:val="24"/>
    </w:rPr>
  </w:style>
  <w:style w:type="paragraph" w:styleId="Retraitcorpsdetexte2">
    <w:name w:val="Body Text Indent 2"/>
    <w:basedOn w:val="Standard"/>
    <w:pPr>
      <w:spacing w:before="240" w:after="240"/>
      <w:ind w:left="-567"/>
    </w:pPr>
  </w:style>
  <w:style w:type="paragraph" w:customStyle="1" w:styleId="Titre1bis">
    <w:name w:val="Titre 1 bis"/>
    <w:basedOn w:val="Titre1"/>
    <w:pPr>
      <w:numPr>
        <w:numId w:val="0"/>
      </w:numPr>
      <w:tabs>
        <w:tab w:val="clear" w:pos="-1826"/>
      </w:tabs>
      <w:spacing w:before="1320" w:after="600"/>
      <w:ind w:left="379"/>
    </w:pPr>
  </w:style>
  <w:style w:type="paragraph" w:customStyle="1" w:styleId="Encartdroit">
    <w:name w:val="Encart droit"/>
    <w:basedOn w:val="Standard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pacing w:before="0"/>
      <w:ind w:left="5670" w:right="-567"/>
    </w:pPr>
  </w:style>
  <w:style w:type="paragraph" w:styleId="Retraitcorpsdetexte3">
    <w:name w:val="Body Text Indent 3"/>
    <w:basedOn w:val="Standard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ind w:left="-567"/>
    </w:pPr>
    <w:rPr>
      <w:sz w:val="18"/>
    </w:rPr>
  </w:style>
  <w:style w:type="paragraph" w:styleId="Normalcentr">
    <w:name w:val="Block Text"/>
    <w:basedOn w:val="Standard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ind w:left="-567" w:right="1701"/>
    </w:pPr>
    <w:rPr>
      <w:sz w:val="18"/>
    </w:rPr>
  </w:style>
  <w:style w:type="paragraph" w:styleId="Textedebulles">
    <w:name w:val="Balloon Text"/>
    <w:basedOn w:val="Standard"/>
    <w:pPr>
      <w:spacing w:before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itre2horssommaire">
    <w:name w:val="Titre 2 hors sommaire"/>
    <w:basedOn w:val="Titre2"/>
    <w:pPr>
      <w:ind w:left="-584"/>
    </w:pPr>
  </w:style>
  <w:style w:type="paragraph" w:customStyle="1" w:styleId="I">
    <w:name w:val="I"/>
    <w:basedOn w:val="Standard"/>
    <w:pPr>
      <w:overflowPunct w:val="0"/>
      <w:spacing w:before="0" w:line="100" w:lineRule="atLeast"/>
      <w:jc w:val="left"/>
      <w:textAlignment w:val="auto"/>
    </w:pPr>
    <w:rPr>
      <w:rFonts w:ascii="Arial" w:eastAsia="Arial" w:hAnsi="Arial" w:cs="Arial"/>
      <w:b/>
      <w:bCs/>
      <w:color w:val="000080"/>
      <w:sz w:val="30"/>
      <w:szCs w:val="24"/>
    </w:rPr>
  </w:style>
  <w:style w:type="paragraph" w:customStyle="1" w:styleId="Listepucesstyle2">
    <w:name w:val="Liste à puces style 2"/>
    <w:basedOn w:val="Listepuces2"/>
    <w:pPr>
      <w:numPr>
        <w:numId w:val="8"/>
      </w:numPr>
      <w:spacing w:before="200" w:after="200"/>
    </w:pPr>
    <w:rPr>
      <w:rFonts w:ascii="Arial" w:eastAsia="Arial" w:hAnsi="Arial" w:cs="Arial"/>
      <w:b/>
      <w:bCs/>
      <w:sz w:val="22"/>
      <w:u w:val="single"/>
    </w:rPr>
  </w:style>
  <w:style w:type="paragraph" w:customStyle="1" w:styleId="Axestrategique">
    <w:name w:val="Axe strategique"/>
    <w:basedOn w:val="Titre1"/>
    <w:pPr>
      <w:numPr>
        <w:numId w:val="0"/>
      </w:numPr>
      <w:pBdr>
        <w:top w:val="single" w:sz="6" w:space="4" w:color="000080"/>
        <w:left w:val="single" w:sz="6" w:space="4" w:color="000080"/>
        <w:bottom w:val="single" w:sz="6" w:space="4" w:color="000080"/>
        <w:right w:val="single" w:sz="6" w:space="4" w:color="000080"/>
      </w:pBdr>
      <w:tabs>
        <w:tab w:val="clear" w:pos="-1826"/>
        <w:tab w:val="left" w:pos="359"/>
      </w:tabs>
      <w:spacing w:before="0" w:after="240"/>
      <w:ind w:left="379" w:hanging="420"/>
      <w:jc w:val="center"/>
    </w:pPr>
    <w:rPr>
      <w:rFonts w:ascii="Arial Narrow" w:eastAsia="Arial Narrow" w:hAnsi="Arial Narrow" w:cs="Arial Narrow"/>
      <w:color w:val="00000A"/>
      <w:sz w:val="32"/>
    </w:rPr>
  </w:style>
  <w:style w:type="paragraph" w:customStyle="1" w:styleId="Pucestableau">
    <w:name w:val="Puces tableau"/>
    <w:basedOn w:val="Standard"/>
    <w:pPr>
      <w:spacing w:before="0"/>
      <w:jc w:val="left"/>
    </w:pPr>
    <w:rPr>
      <w:rFonts w:cs="Arial"/>
      <w:sz w:val="16"/>
    </w:rPr>
  </w:style>
  <w:style w:type="paragraph" w:customStyle="1" w:styleId="Operation">
    <w:name w:val="Operation"/>
    <w:basedOn w:val="Titre4"/>
    <w:pPr>
      <w:spacing w:before="120" w:after="120"/>
      <w:jc w:val="center"/>
    </w:pPr>
    <w:rPr>
      <w:bCs/>
      <w:sz w:val="18"/>
    </w:rPr>
  </w:style>
  <w:style w:type="paragraph" w:customStyle="1" w:styleId="normalcentr0">
    <w:name w:val="normal centré"/>
    <w:basedOn w:val="Standard"/>
    <w:pPr>
      <w:spacing w:before="200"/>
      <w:jc w:val="center"/>
    </w:pPr>
    <w:rPr>
      <w:rFonts w:ascii="Arial" w:eastAsia="Arial" w:hAnsi="Arial" w:cs="Arial"/>
    </w:rPr>
  </w:style>
  <w:style w:type="paragraph" w:customStyle="1" w:styleId="titredudocument">
    <w:name w:val="titre du document"/>
    <w:basedOn w:val="Standard"/>
    <w:pPr>
      <w:spacing w:before="0"/>
      <w:ind w:left="1871" w:right="1667"/>
      <w:jc w:val="center"/>
    </w:pPr>
    <w:rPr>
      <w:rFonts w:ascii="Arial Narrow" w:eastAsia="Arial Narrow" w:hAnsi="Arial Narrow" w:cs="Arial Narrow"/>
      <w:b/>
      <w:sz w:val="30"/>
      <w:szCs w:val="30"/>
    </w:rPr>
  </w:style>
  <w:style w:type="paragraph" w:customStyle="1" w:styleId="Normal2">
    <w:name w:val="Normal2"/>
    <w:basedOn w:val="Standard"/>
    <w:pPr>
      <w:spacing w:before="400"/>
    </w:pPr>
    <w:rPr>
      <w:rFonts w:ascii="Arial" w:eastAsia="Arial" w:hAnsi="Arial" w:cs="Arial"/>
    </w:rPr>
  </w:style>
  <w:style w:type="paragraph" w:customStyle="1" w:styleId="SpecialFIXE">
    <w:name w:val="SpecialFIXE"/>
    <w:basedOn w:val="Standard"/>
    <w:pPr>
      <w:overflowPunct w:val="0"/>
      <w:spacing w:before="0" w:line="240" w:lineRule="exact"/>
      <w:ind w:left="425"/>
      <w:textAlignment w:val="auto"/>
    </w:pPr>
    <w:rPr>
      <w:rFonts w:ascii="Arial" w:eastAsia="Arial" w:hAnsi="Arial" w:cs="Arial"/>
    </w:rPr>
  </w:style>
  <w:style w:type="paragraph" w:styleId="Commentaire">
    <w:name w:val="annotation text"/>
    <w:basedOn w:val="Standard"/>
    <w:pPr>
      <w:spacing w:before="200"/>
    </w:pPr>
    <w:rPr>
      <w:rFonts w:ascii="Arial" w:eastAsia="Arial" w:hAnsi="Arial" w:cs="Arial"/>
    </w:rPr>
  </w:style>
  <w:style w:type="paragraph" w:styleId="Paragraphedeliste">
    <w:name w:val="List Paragraph"/>
    <w:basedOn w:val="Standard"/>
    <w:pPr>
      <w:ind w:left="720"/>
    </w:pPr>
  </w:style>
  <w:style w:type="paragraph" w:styleId="Rvision">
    <w:name w:val="Revision"/>
    <w:pPr>
      <w:widowControl/>
      <w:suppressAutoHyphens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4">
    <w:name w:val="WW8Num5z4"/>
    <w:rPr>
      <w:rFonts w:ascii="Courier New" w:eastAsia="Courier New" w:hAnsi="Courier New" w:cs="Courier New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Calibri" w:eastAsia="Calibri" w:hAnsi="Calibri" w:cs="Calibri"/>
      <w:b/>
      <w:sz w:val="2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4z4">
    <w:name w:val="WW8Num4z4"/>
    <w:rPr>
      <w:rFonts w:ascii="Courier New" w:eastAsia="Courier New" w:hAnsi="Courier New" w:cs="Courier New"/>
    </w:rPr>
  </w:style>
  <w:style w:type="character" w:customStyle="1" w:styleId="WW8Num5z3">
    <w:name w:val="WW8Num5z3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4">
    <w:name w:val="WW8Num3z4"/>
    <w:rPr>
      <w:rFonts w:ascii="Courier New" w:eastAsia="Courier New" w:hAnsi="Courier New" w:cs="Courier New"/>
    </w:rPr>
  </w:style>
  <w:style w:type="character" w:customStyle="1" w:styleId="WW8Num4z3">
    <w:name w:val="WW8Num4z3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eastAsia="Calibri" w:hAnsi="Calibri" w:cs="Calibri"/>
      <w:b/>
      <w:sz w:val="2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styleId="Accentuation">
    <w:name w:val="Emphasis"/>
    <w:rPr>
      <w:i/>
      <w:iCs/>
    </w:rPr>
  </w:style>
  <w:style w:type="character" w:styleId="Appelnotedebasdep">
    <w:name w:val="footnote reference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rPr>
      <w:rFonts w:ascii="Univers 45 Light" w:eastAsia="Univers 45 Light" w:hAnsi="Univers 45 Light" w:cs="Univers 45 Light"/>
      <w:sz w:val="18"/>
    </w:rPr>
  </w:style>
  <w:style w:type="character" w:customStyle="1" w:styleId="f31">
    <w:name w:val="f31"/>
    <w:rPr>
      <w:rFonts w:ascii="Times, 'Times New Roman'" w:eastAsia="Times, 'Times New Roman'" w:hAnsi="Times, 'Times New Roman'" w:cs="Times, 'Times New Roman'"/>
      <w:color w:val="000000"/>
      <w:sz w:val="20"/>
      <w:szCs w:val="20"/>
    </w:rPr>
  </w:style>
  <w:style w:type="character" w:styleId="Marquedecommentaire">
    <w:name w:val="annotation reference"/>
    <w:rPr>
      <w:sz w:val="16"/>
      <w:szCs w:val="16"/>
    </w:rPr>
  </w:style>
  <w:style w:type="character" w:customStyle="1" w:styleId="En-tteCar">
    <w:name w:val="En-tête Car"/>
    <w:rPr>
      <w:rFonts w:ascii="Verdana" w:eastAsia="Verdana" w:hAnsi="Verdana" w:cs="Verdana"/>
    </w:rPr>
  </w:style>
  <w:style w:type="character" w:customStyle="1" w:styleId="PieddepageCar">
    <w:name w:val="Pied de page Car"/>
    <w:rPr>
      <w:rFonts w:ascii="Verdana" w:eastAsia="Verdana" w:hAnsi="Verdana" w:cs="Verdana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sz w:val="18"/>
    </w:rPr>
  </w:style>
  <w:style w:type="character" w:customStyle="1" w:styleId="ListLabel3">
    <w:name w:val="ListLabel 3"/>
    <w:rPr>
      <w:b/>
      <w:u w:val="single"/>
    </w:rPr>
  </w:style>
  <w:style w:type="character" w:customStyle="1" w:styleId="ListLabel4">
    <w:name w:val="ListLabel 4"/>
    <w:rPr>
      <w:b/>
      <w:u w:val="none"/>
    </w:rPr>
  </w:style>
  <w:style w:type="character" w:customStyle="1" w:styleId="ListLabel5">
    <w:name w:val="ListLabel 5"/>
    <w:rPr>
      <w:b/>
      <w:sz w:val="22"/>
      <w:szCs w:val="22"/>
    </w:rPr>
  </w:style>
  <w:style w:type="character" w:customStyle="1" w:styleId="ListLabel6">
    <w:name w:val="ListLabel 6"/>
    <w:rPr>
      <w:b/>
      <w:sz w:val="20"/>
      <w:szCs w:val="20"/>
    </w:rPr>
  </w:style>
  <w:style w:type="character" w:customStyle="1" w:styleId="ListLabel7">
    <w:name w:val="ListLabel 7"/>
    <w:rPr>
      <w:rFonts w:eastAsia="Times New Roman" w:cs="Arial"/>
    </w:rPr>
  </w:style>
  <w:style w:type="character" w:customStyle="1" w:styleId="ListLabel8">
    <w:name w:val="ListLabel 8"/>
    <w:rPr>
      <w:rFonts w:cs="Courier New"/>
    </w:rPr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kern w:val="3"/>
      <w:sz w:val="16"/>
      <w:szCs w:val="16"/>
    </w:rPr>
  </w:style>
  <w:style w:type="numbering" w:customStyle="1" w:styleId="WWOutlineListStyle">
    <w:name w:val="WW_OutlineListStyle"/>
    <w:basedOn w:val="Aucuneliste"/>
    <w:pPr>
      <w:numPr>
        <w:numId w:val="2"/>
      </w:numPr>
    </w:pPr>
  </w:style>
  <w:style w:type="numbering" w:customStyle="1" w:styleId="Outline">
    <w:name w:val="Outline"/>
    <w:basedOn w:val="Aucuneliste"/>
    <w:pPr>
      <w:numPr>
        <w:numId w:val="3"/>
      </w:numPr>
    </w:pPr>
  </w:style>
  <w:style w:type="numbering" w:customStyle="1" w:styleId="WW8Num1">
    <w:name w:val="WW8Num1"/>
    <w:basedOn w:val="Aucuneliste"/>
    <w:pPr>
      <w:numPr>
        <w:numId w:val="4"/>
      </w:numPr>
    </w:pPr>
  </w:style>
  <w:style w:type="numbering" w:customStyle="1" w:styleId="WW8Num2">
    <w:name w:val="WW8Num2"/>
    <w:basedOn w:val="Aucuneliste"/>
    <w:pPr>
      <w:numPr>
        <w:numId w:val="5"/>
      </w:numPr>
    </w:pPr>
  </w:style>
  <w:style w:type="numbering" w:customStyle="1" w:styleId="WW8Num3">
    <w:name w:val="WW8Num3"/>
    <w:basedOn w:val="Aucuneliste"/>
    <w:pPr>
      <w:numPr>
        <w:numId w:val="6"/>
      </w:numPr>
    </w:pPr>
  </w:style>
  <w:style w:type="numbering" w:customStyle="1" w:styleId="WW8Num4">
    <w:name w:val="WW8Num4"/>
    <w:basedOn w:val="Aucuneliste"/>
    <w:pPr>
      <w:numPr>
        <w:numId w:val="7"/>
      </w:numPr>
    </w:pPr>
  </w:style>
  <w:style w:type="numbering" w:customStyle="1" w:styleId="WW8Num5">
    <w:name w:val="WW8Num5"/>
    <w:basedOn w:val="Aucuneliste"/>
    <w:pPr>
      <w:numPr>
        <w:numId w:val="8"/>
      </w:numPr>
    </w:pPr>
  </w:style>
  <w:style w:type="numbering" w:customStyle="1" w:styleId="WW8Num6">
    <w:name w:val="WW8Num6"/>
    <w:basedOn w:val="Aucuneliste"/>
    <w:pPr>
      <w:numPr>
        <w:numId w:val="9"/>
      </w:numPr>
    </w:pPr>
  </w:style>
  <w:style w:type="numbering" w:customStyle="1" w:styleId="WW8Num7">
    <w:name w:val="WW8Num7"/>
    <w:basedOn w:val="Aucunelist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 LE GRAND PERIGUEUX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GRELLETY</dc:creator>
  <cp:lastModifiedBy>Nathalie GRELLETY</cp:lastModifiedBy>
  <cp:revision>2</cp:revision>
  <dcterms:created xsi:type="dcterms:W3CDTF">2023-10-23T12:49:00Z</dcterms:created>
  <dcterms:modified xsi:type="dcterms:W3CDTF">2023-10-23T12:49:00Z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erdyn consultants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